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A2" w:rsidRPr="00B24AD2" w:rsidRDefault="00E451EB" w:rsidP="00B24AD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B24AD2">
        <w:rPr>
          <w:rStyle w:val="c3"/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</w:p>
    <w:p w:rsidR="00E451EB" w:rsidRPr="00B24AD2" w:rsidRDefault="00C50DA2" w:rsidP="00B24AD2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B24AD2">
        <w:rPr>
          <w:rStyle w:val="c3"/>
          <w:rFonts w:ascii="Times New Roman" w:hAnsi="Times New Roman" w:cs="Times New Roman"/>
          <w:b/>
          <w:sz w:val="28"/>
          <w:szCs w:val="28"/>
        </w:rPr>
        <w:t>преподавания в начальной школе</w:t>
      </w:r>
      <w:r w:rsidR="00FA411D">
        <w:rPr>
          <w:rStyle w:val="c3"/>
          <w:rFonts w:ascii="Times New Roman" w:hAnsi="Times New Roman" w:cs="Times New Roman"/>
          <w:b/>
          <w:sz w:val="28"/>
          <w:szCs w:val="28"/>
        </w:rPr>
        <w:t xml:space="preserve">  (Слайд 1)</w:t>
      </w:r>
    </w:p>
    <w:p w:rsidR="00E451EB" w:rsidRPr="00B24AD2" w:rsidRDefault="00E451EB" w:rsidP="00B24AD2">
      <w:pPr>
        <w:pStyle w:val="a3"/>
        <w:shd w:val="clear" w:color="auto" w:fill="FFFFFF"/>
        <w:spacing w:after="0" w:afterAutospacing="0"/>
        <w:jc w:val="both"/>
        <w:rPr>
          <w:b/>
          <w:bCs/>
          <w:sz w:val="28"/>
          <w:szCs w:val="28"/>
        </w:rPr>
      </w:pPr>
      <w:r w:rsidRPr="00B24AD2">
        <w:rPr>
          <w:rStyle w:val="a4"/>
          <w:b w:val="0"/>
          <w:sz w:val="28"/>
          <w:szCs w:val="28"/>
        </w:rPr>
        <w:t>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 вещах, которые им принадлежали, значит, он не любит их. Если человек не любит старые улицы, старые дома, пусть даже и плохонькие, значит, у него нет любви к своему городу. Если человек равнодушен к памятникам своей страны, он, как правило, равнодушен к своей стране».</w:t>
      </w:r>
      <w:r w:rsidRPr="00B24AD2">
        <w:rPr>
          <w:b/>
          <w:bCs/>
          <w:sz w:val="28"/>
          <w:szCs w:val="28"/>
        </w:rPr>
        <w:t xml:space="preserve"> </w:t>
      </w:r>
      <w:r w:rsidR="00FA411D">
        <w:rPr>
          <w:b/>
          <w:bCs/>
          <w:sz w:val="28"/>
          <w:szCs w:val="28"/>
        </w:rPr>
        <w:t>(Слайд 2)</w:t>
      </w:r>
    </w:p>
    <w:p w:rsidR="00E451EB" w:rsidRPr="00B24AD2" w:rsidRDefault="00E451EB" w:rsidP="00B24AD2">
      <w:pPr>
        <w:pStyle w:val="a3"/>
        <w:jc w:val="right"/>
        <w:rPr>
          <w:rStyle w:val="a4"/>
          <w:b w:val="0"/>
          <w:sz w:val="28"/>
          <w:szCs w:val="28"/>
        </w:rPr>
      </w:pPr>
      <w:r w:rsidRPr="00B24AD2">
        <w:rPr>
          <w:rStyle w:val="a4"/>
          <w:b w:val="0"/>
          <w:sz w:val="28"/>
          <w:szCs w:val="28"/>
        </w:rPr>
        <w:t>Д.С.Лихачёв</w:t>
      </w:r>
    </w:p>
    <w:p w:rsidR="00B24AD2" w:rsidRDefault="00B24AD2" w:rsidP="00B24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 В настоящее время национально-региональный компонент стал очень острой и актуальной темой в образовании. В век высоких технологий теряется нить, которая связывает нас с прошлым, настоящим и будущим. Современный человек должен восстановить и сохранить ту хрупкую нить, что и предполагает национально-региональный компонент. </w:t>
      </w:r>
    </w:p>
    <w:p w:rsidR="00C309EB" w:rsidRDefault="00C309EB" w:rsidP="0013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C47">
        <w:rPr>
          <w:rFonts w:ascii="Times New Roman" w:hAnsi="Times New Roman" w:cs="Times New Roman"/>
          <w:sz w:val="28"/>
          <w:szCs w:val="28"/>
        </w:rPr>
        <w:t>В последнее время в образовательную практику вводится региональный компонент в структуре государственного образовательного стандарта.</w:t>
      </w:r>
    </w:p>
    <w:p w:rsidR="00C309EB" w:rsidRPr="00C309EB" w:rsidRDefault="00C309EB" w:rsidP="00B2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C47">
        <w:rPr>
          <w:rFonts w:ascii="Times New Roman" w:hAnsi="Times New Roman" w:cs="Times New Roman"/>
          <w:sz w:val="28"/>
          <w:szCs w:val="28"/>
        </w:rPr>
        <w:t>На региональный компонент выделяется 10-15% времени, что создает условия для творчества учителя, свободного выбора форм и методов обучения, дифференциа</w:t>
      </w:r>
      <w:r>
        <w:rPr>
          <w:rFonts w:ascii="Times New Roman" w:hAnsi="Times New Roman" w:cs="Times New Roman"/>
          <w:sz w:val="28"/>
          <w:szCs w:val="28"/>
        </w:rPr>
        <w:t>ции образовательного процесса.</w:t>
      </w:r>
    </w:p>
    <w:p w:rsidR="00B24AD2" w:rsidRPr="00B24AD2" w:rsidRDefault="00B24AD2" w:rsidP="00B24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sz w:val="28"/>
          <w:szCs w:val="28"/>
        </w:rPr>
        <w:t xml:space="preserve">Национально-региональный компонент является важным составляющим содержания современного школьного образования. В числе основных его задач — приобщение подрастающего поколения к национальной культуре, духовным и нравственно-этическим ценностям своего народа, формирование интересов к родному языку и истории. </w:t>
      </w:r>
    </w:p>
    <w:p w:rsidR="00B24AD2" w:rsidRDefault="00B24AD2" w:rsidP="00B24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AD2">
        <w:rPr>
          <w:rFonts w:ascii="Times New Roman" w:hAnsi="Times New Roman" w:cs="Times New Roman"/>
          <w:bCs/>
          <w:sz w:val="28"/>
          <w:szCs w:val="28"/>
        </w:rPr>
        <w:t>Национально-региональный компонент в школе и его интеграция с другими предметами – ключ к решению проблемы эффективности урока. Использование такого материала делает урок интересным и увлекательным. Известно, что дети охотнее и с большим интересом усваивают то, что им больше нравится. Любимые предметы имеют сильное воспитательное воздействие, поэтому грамотное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  </w:t>
      </w:r>
    </w:p>
    <w:p w:rsidR="001305F4" w:rsidRPr="001305F4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каждым учителем поставлены серьёзные задачи: научить ребёнка любить и знать свой край, учить детей изучать природу своего края, бережно относиться к родной природе, традициям края. </w:t>
      </w:r>
    </w:p>
    <w:p w:rsidR="001305F4" w:rsidRPr="001305F4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тематического планирования ввожу региональный компонент на основе краеведческого материала, что способствует привитию интереса к своей области, как части России, развитию способностей </w:t>
      </w: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понимать и оценивать природные и социальные явления и процессы. Введение регионального компонента осуществляю на уроках: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математики;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окружающего мира;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литературного чтения;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технологии;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русского языка;</w:t>
      </w:r>
    </w:p>
    <w:p w:rsidR="00B24AD2" w:rsidRDefault="00B24AD2" w:rsidP="00B24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4AD2">
        <w:rPr>
          <w:rFonts w:ascii="Times New Roman" w:hAnsi="Times New Roman" w:cs="Times New Roman"/>
          <w:sz w:val="28"/>
          <w:szCs w:val="28"/>
        </w:rPr>
        <w:t xml:space="preserve"> национально-регионального компонента можно </w:t>
      </w:r>
      <w:r w:rsidR="00B939D0">
        <w:rPr>
          <w:rFonts w:ascii="Times New Roman" w:hAnsi="Times New Roman" w:cs="Times New Roman"/>
          <w:sz w:val="28"/>
          <w:szCs w:val="28"/>
        </w:rPr>
        <w:t xml:space="preserve">осуществлять как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24AD2">
        <w:rPr>
          <w:rFonts w:ascii="Times New Roman" w:hAnsi="Times New Roman" w:cs="Times New Roman"/>
          <w:sz w:val="28"/>
          <w:szCs w:val="28"/>
        </w:rPr>
        <w:t>уроках</w:t>
      </w:r>
      <w:r w:rsidR="00B939D0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B24AD2">
        <w:rPr>
          <w:rFonts w:ascii="Times New Roman" w:hAnsi="Times New Roman" w:cs="Times New Roman"/>
          <w:sz w:val="28"/>
          <w:szCs w:val="28"/>
        </w:rPr>
        <w:t xml:space="preserve"> и во внеклассной работе.</w:t>
      </w:r>
    </w:p>
    <w:p w:rsidR="00B24AD2" w:rsidRPr="00B24AD2" w:rsidRDefault="00B939D0" w:rsidP="00B24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Уроки</w:t>
      </w:r>
      <w:r w:rsidR="00B24AD2" w:rsidRPr="00B24AD2">
        <w:rPr>
          <w:rFonts w:ascii="Times New Roman" w:hAnsi="Times New Roman" w:cs="Times New Roman"/>
          <w:bCs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24AD2" w:rsidRPr="00B24A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AD2" w:rsidRPr="00B24AD2" w:rsidRDefault="00B24AD2" w:rsidP="00B24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color w:val="000000"/>
          <w:sz w:val="28"/>
          <w:szCs w:val="28"/>
        </w:rPr>
        <w:t xml:space="preserve">Урок по теме </w:t>
      </w:r>
      <w:r w:rsidRPr="00B24AD2">
        <w:rPr>
          <w:rFonts w:ascii="Times New Roman" w:hAnsi="Times New Roman" w:cs="Times New Roman"/>
          <w:sz w:val="28"/>
          <w:szCs w:val="28"/>
        </w:rPr>
        <w:t xml:space="preserve">«Симметрия». При изучении этой темы, я предложила детям рассмотреть симметрию в мордовской вышивке. Тема  </w:t>
      </w:r>
      <w:r w:rsidRPr="00B24AD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 мне интересной для изучения культуры мордовского народа, традиций изготовления мордовского национального костюма, ведь </w:t>
      </w:r>
      <w:r w:rsidRPr="00B24AD2">
        <w:rPr>
          <w:rFonts w:ascii="Times New Roman" w:hAnsi="Times New Roman" w:cs="Times New Roman"/>
          <w:sz w:val="28"/>
          <w:szCs w:val="28"/>
        </w:rPr>
        <w:t>мордовская вышивка</w:t>
      </w:r>
      <w:r w:rsidR="00B939D0">
        <w:rPr>
          <w:rFonts w:ascii="Times New Roman" w:hAnsi="Times New Roman" w:cs="Times New Roman"/>
          <w:sz w:val="28"/>
          <w:szCs w:val="28"/>
        </w:rPr>
        <w:t xml:space="preserve"> очень красива</w:t>
      </w:r>
      <w:r w:rsidRPr="00B24AD2">
        <w:rPr>
          <w:rFonts w:ascii="Times New Roman" w:hAnsi="Times New Roman" w:cs="Times New Roman"/>
          <w:sz w:val="28"/>
          <w:szCs w:val="28"/>
        </w:rPr>
        <w:t xml:space="preserve">. А </w:t>
      </w:r>
      <w:r w:rsidRPr="00B24AD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4AD2">
        <w:rPr>
          <w:rFonts w:ascii="Times New Roman" w:hAnsi="Times New Roman" w:cs="Times New Roman"/>
          <w:sz w:val="28"/>
          <w:szCs w:val="28"/>
        </w:rPr>
        <w:t>имметрия является основным принципом построения орнамента, это способ создания красоты, совершенства. Это порядок и четкость в изображении. Ребята рассматривали рисунки с изобр</w:t>
      </w:r>
      <w:r w:rsidR="00B939D0">
        <w:rPr>
          <w:rFonts w:ascii="Times New Roman" w:hAnsi="Times New Roman" w:cs="Times New Roman"/>
          <w:sz w:val="28"/>
          <w:szCs w:val="28"/>
        </w:rPr>
        <w:t>ажением традиционных орнаментов</w:t>
      </w:r>
      <w:r w:rsidRPr="00B24AD2">
        <w:rPr>
          <w:rFonts w:ascii="Times New Roman" w:hAnsi="Times New Roman" w:cs="Times New Roman"/>
          <w:sz w:val="28"/>
          <w:szCs w:val="28"/>
        </w:rPr>
        <w:t xml:space="preserve">. Находили и показывали на них оси симметрии. </w:t>
      </w:r>
      <w:r w:rsidR="00FA411D" w:rsidRPr="00FA411D">
        <w:rPr>
          <w:rFonts w:ascii="Times New Roman" w:hAnsi="Times New Roman" w:cs="Times New Roman"/>
          <w:b/>
          <w:sz w:val="28"/>
          <w:szCs w:val="28"/>
        </w:rPr>
        <w:t>(Слайд 3,4)</w:t>
      </w:r>
    </w:p>
    <w:p w:rsidR="00B24AD2" w:rsidRPr="00B24AD2" w:rsidRDefault="00B24AD2" w:rsidP="00B24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bCs/>
          <w:sz w:val="28"/>
          <w:szCs w:val="28"/>
        </w:rPr>
        <w:t xml:space="preserve">Хорошо проводить математические диктанты, когда </w:t>
      </w:r>
      <w:r w:rsidR="00B939D0">
        <w:rPr>
          <w:rFonts w:ascii="Times New Roman" w:hAnsi="Times New Roman" w:cs="Times New Roman"/>
          <w:bCs/>
          <w:sz w:val="28"/>
          <w:szCs w:val="28"/>
        </w:rPr>
        <w:t xml:space="preserve">используются </w:t>
      </w:r>
      <w:r w:rsidRPr="00B24AD2">
        <w:rPr>
          <w:rFonts w:ascii="Times New Roman" w:hAnsi="Times New Roman" w:cs="Times New Roman"/>
          <w:bCs/>
          <w:sz w:val="28"/>
          <w:szCs w:val="28"/>
        </w:rPr>
        <w:t>числовые данные из сведений о республике, крае, городе, селе. Например:</w:t>
      </w:r>
    </w:p>
    <w:p w:rsidR="00B939D0" w:rsidRDefault="00B24AD2" w:rsidP="00B2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bCs/>
          <w:sz w:val="28"/>
          <w:szCs w:val="28"/>
        </w:rPr>
        <w:t>математический диктант по теме «Запись натуральных чисел»: запишите цифрами числа, встречающиеся в тексте: Республика Мордовия образована 10 января 1930 года,  территория Республики Мордовия -</w:t>
      </w:r>
      <w:r w:rsidRPr="00B24AD2">
        <w:rPr>
          <w:rFonts w:ascii="Times New Roman" w:hAnsi="Times New Roman" w:cs="Times New Roman"/>
          <w:sz w:val="28"/>
          <w:szCs w:val="28"/>
        </w:rPr>
        <w:t>26 128</w:t>
      </w:r>
      <w:r w:rsidRPr="00B24AD2">
        <w:rPr>
          <w:rFonts w:ascii="Times New Roman" w:hAnsi="Times New Roman" w:cs="Times New Roman"/>
          <w:bCs/>
          <w:sz w:val="28"/>
          <w:szCs w:val="28"/>
        </w:rPr>
        <w:t xml:space="preserve"> км</w:t>
      </w:r>
      <w:proofErr w:type="gramStart"/>
      <w:r w:rsidRPr="00B24AD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B24AD2">
        <w:rPr>
          <w:rFonts w:ascii="Times New Roman" w:hAnsi="Times New Roman" w:cs="Times New Roman"/>
          <w:bCs/>
          <w:sz w:val="28"/>
          <w:szCs w:val="28"/>
        </w:rPr>
        <w:t>, 7 городов, 16 поселков городского типа и 1298 населенных пунктов в нашей республике,  столица Республики Мордовия г.</w:t>
      </w:r>
      <w:r w:rsidR="008E4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AD2">
        <w:rPr>
          <w:rFonts w:ascii="Times New Roman" w:hAnsi="Times New Roman" w:cs="Times New Roman"/>
          <w:bCs/>
          <w:sz w:val="28"/>
          <w:szCs w:val="28"/>
        </w:rPr>
        <w:t xml:space="preserve">Саранск образован в 1641 году, всего в Мордовии насчитывается 1525 больших и малых рек, общая длина которых составляет </w:t>
      </w:r>
      <w:smartTag w:uri="urn:schemas-microsoft-com:office:smarttags" w:element="metricconverter">
        <w:smartTagPr>
          <w:attr w:name="ProductID" w:val="9238 км"/>
        </w:smartTagPr>
        <w:r w:rsidRPr="00B24AD2">
          <w:rPr>
            <w:rFonts w:ascii="Times New Roman" w:hAnsi="Times New Roman" w:cs="Times New Roman"/>
            <w:bCs/>
            <w:sz w:val="28"/>
            <w:szCs w:val="28"/>
          </w:rPr>
          <w:t>9238 км</w:t>
        </w:r>
      </w:smartTag>
      <w:r w:rsidRPr="00B24AD2">
        <w:rPr>
          <w:rFonts w:ascii="Times New Roman" w:hAnsi="Times New Roman" w:cs="Times New Roman"/>
          <w:bCs/>
          <w:sz w:val="28"/>
          <w:szCs w:val="28"/>
        </w:rPr>
        <w:t xml:space="preserve">.  Население республики - </w:t>
      </w:r>
      <w:r w:rsidRPr="00B24AD2">
        <w:rPr>
          <w:rFonts w:ascii="Times New Roman" w:hAnsi="Times New Roman" w:cs="Times New Roman"/>
          <w:sz w:val="28"/>
          <w:szCs w:val="28"/>
        </w:rPr>
        <w:t>834 819 человек.</w:t>
      </w:r>
    </w:p>
    <w:p w:rsidR="00B939D0" w:rsidRDefault="00B939D0" w:rsidP="00B2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 этими числами можно выполнять различные задания: записать в порядке возрастания, убывания, назвать соседей числа, умножить на 10, 100 и т.д.</w:t>
      </w:r>
      <w:r w:rsidR="00B24AD2" w:rsidRPr="00B24AD2">
        <w:rPr>
          <w:rFonts w:ascii="Times New Roman" w:hAnsi="Times New Roman" w:cs="Times New Roman"/>
          <w:sz w:val="28"/>
          <w:szCs w:val="28"/>
        </w:rPr>
        <w:t xml:space="preserve"> </w:t>
      </w:r>
      <w:r w:rsidR="00B24A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AD2" w:rsidRDefault="00B24AD2" w:rsidP="00B93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sz w:val="28"/>
          <w:szCs w:val="28"/>
        </w:rPr>
        <w:t>Хорошим примером является применение знаний о Мордовском государственном заповеднике имени П.Г.Смидовича, рас</w:t>
      </w:r>
      <w:r w:rsidR="00B939D0">
        <w:rPr>
          <w:rFonts w:ascii="Times New Roman" w:hAnsi="Times New Roman" w:cs="Times New Roman"/>
          <w:sz w:val="28"/>
          <w:szCs w:val="28"/>
        </w:rPr>
        <w:t>положенным</w:t>
      </w:r>
      <w:r w:rsidRPr="00B24AD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" w:tooltip="Темниковский район Мордовии" w:history="1">
        <w:proofErr w:type="spellStart"/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Темниковском</w:t>
        </w:r>
        <w:proofErr w:type="spellEnd"/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районе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Республика Мордовия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Республики Мордовия</w:t>
        </w:r>
      </w:hyperlink>
      <w:r w:rsidRPr="00B939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D2">
        <w:rPr>
          <w:rFonts w:ascii="Times New Roman" w:hAnsi="Times New Roman" w:cs="Times New Roman"/>
          <w:sz w:val="28"/>
          <w:szCs w:val="28"/>
        </w:rPr>
        <w:t xml:space="preserve">Заповедник создан </w:t>
      </w:r>
      <w:hyperlink r:id="rId6" w:tooltip="5 марта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 марта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1936 год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1936 года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. </w:t>
      </w:r>
      <w:r w:rsidRPr="00B24AD2">
        <w:rPr>
          <w:rFonts w:ascii="Times New Roman" w:hAnsi="Times New Roman" w:cs="Times New Roman"/>
          <w:sz w:val="28"/>
          <w:szCs w:val="28"/>
        </w:rPr>
        <w:t xml:space="preserve">Общая площадь заповедника </w:t>
      </w:r>
      <w:smartTag w:uri="urn:schemas-microsoft-com:office:smarttags" w:element="metricconverter">
        <w:smartTagPr>
          <w:attr w:name="ProductID" w:val="32 148 га"/>
        </w:smartTagPr>
        <w:r w:rsidRPr="00B24AD2">
          <w:rPr>
            <w:rFonts w:ascii="Times New Roman" w:hAnsi="Times New Roman" w:cs="Times New Roman"/>
            <w:sz w:val="28"/>
            <w:szCs w:val="28"/>
          </w:rPr>
          <w:t>32 148 га</w:t>
        </w:r>
      </w:smartTag>
      <w:r w:rsidRPr="00B24AD2">
        <w:rPr>
          <w:rFonts w:ascii="Times New Roman" w:hAnsi="Times New Roman" w:cs="Times New Roman"/>
          <w:sz w:val="28"/>
          <w:szCs w:val="28"/>
        </w:rPr>
        <w:t xml:space="preserve">. Общая площадь охранной зоны составляет </w:t>
      </w:r>
      <w:smartTag w:uri="urn:schemas-microsoft-com:office:smarttags" w:element="metricconverter">
        <w:smartTagPr>
          <w:attr w:name="ProductID" w:val="6 200 га"/>
        </w:smartTagPr>
        <w:r w:rsidRPr="00B24AD2">
          <w:rPr>
            <w:rFonts w:ascii="Times New Roman" w:hAnsi="Times New Roman" w:cs="Times New Roman"/>
            <w:sz w:val="28"/>
            <w:szCs w:val="28"/>
          </w:rPr>
          <w:t>6 200 га</w:t>
        </w:r>
      </w:smartTag>
      <w:r w:rsidRPr="00B24AD2">
        <w:rPr>
          <w:rFonts w:ascii="Times New Roman" w:hAnsi="Times New Roman" w:cs="Times New Roman"/>
          <w:sz w:val="28"/>
          <w:szCs w:val="28"/>
        </w:rPr>
        <w:t xml:space="preserve">. На территории заповедника зарегистрировано более 60 видов </w:t>
      </w:r>
      <w:hyperlink r:id="rId8" w:tooltip="Млекопитающие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млекопитающих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32 вида </w:t>
      </w:r>
      <w:hyperlink r:id="rId9" w:tooltip="Рыбы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рыб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10 видов </w:t>
      </w:r>
      <w:hyperlink r:id="rId10" w:tooltip="Земноводные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земноводных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6 видов </w:t>
      </w:r>
      <w:hyperlink r:id="rId11" w:tooltip="Пресмыкающиеся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пресмыкающихся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215 видов </w:t>
      </w:r>
      <w:hyperlink r:id="rId12" w:tooltip="Птицы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птиц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около 1500 видов </w:t>
      </w:r>
      <w:hyperlink r:id="rId13" w:tooltip="Насекомые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насекомых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. В числе охраняемых видов: </w:t>
      </w:r>
      <w:hyperlink r:id="rId14" w:tooltip="Выхухоль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выхухоль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Чёрный аист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чёрный аист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Бобр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бобр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Лось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лось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, несколько видов </w:t>
      </w:r>
      <w:hyperlink r:id="rId18" w:tooltip="Олень" w:history="1">
        <w:r w:rsidRPr="00B939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оленей</w:t>
        </w:r>
      </w:hyperlink>
      <w:r w:rsidRPr="00B939D0">
        <w:rPr>
          <w:rFonts w:ascii="Times New Roman" w:hAnsi="Times New Roman" w:cs="Times New Roman"/>
          <w:sz w:val="28"/>
          <w:szCs w:val="28"/>
        </w:rPr>
        <w:t xml:space="preserve"> и другие. По этим данным дети могут составить задачи, различных </w:t>
      </w:r>
      <w:r w:rsidRPr="00B24AD2">
        <w:rPr>
          <w:rFonts w:ascii="Times New Roman" w:hAnsi="Times New Roman" w:cs="Times New Roman"/>
          <w:sz w:val="28"/>
          <w:szCs w:val="28"/>
        </w:rPr>
        <w:t>видов.</w:t>
      </w:r>
    </w:p>
    <w:p w:rsidR="00B24AD2" w:rsidRPr="00B24AD2" w:rsidRDefault="00B24AD2" w:rsidP="00B24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sz w:val="28"/>
          <w:szCs w:val="28"/>
        </w:rPr>
        <w:t xml:space="preserve">На уроках математики можно использовать задачи с краеведческим содержанием. Использовать их можно на уроках закрепления, повторения, проверки, а также на комбинированных уроках. Числовые данные могут быть взяты из </w:t>
      </w:r>
      <w:r w:rsidR="00B939D0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B24AD2">
        <w:rPr>
          <w:rFonts w:ascii="Times New Roman" w:hAnsi="Times New Roman" w:cs="Times New Roman"/>
          <w:sz w:val="28"/>
          <w:szCs w:val="28"/>
        </w:rPr>
        <w:t xml:space="preserve">источников. Решение краеведческих задач при обучении </w:t>
      </w:r>
      <w:r w:rsidRPr="00B24AD2">
        <w:rPr>
          <w:rFonts w:ascii="Times New Roman" w:hAnsi="Times New Roman" w:cs="Times New Roman"/>
          <w:sz w:val="28"/>
          <w:szCs w:val="28"/>
        </w:rPr>
        <w:lastRenderedPageBreak/>
        <w:t>математике не только знакомит учеников с новыми данными, но и развивает учебные умения.</w:t>
      </w:r>
      <w:r w:rsidRPr="00B2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1D">
        <w:rPr>
          <w:rFonts w:ascii="Times New Roman" w:hAnsi="Times New Roman" w:cs="Times New Roman"/>
          <w:b/>
          <w:sz w:val="28"/>
          <w:szCs w:val="28"/>
        </w:rPr>
        <w:t>(Слайд 5)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6458"/>
      </w:tblGrid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8B53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8B53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задачи</w:t>
            </w: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8B5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Наибольшей рекой Республики Мордовия является река  Мокша, протяженность которой в границах республики составляет </w:t>
            </w:r>
            <w:smartTag w:uri="urn:schemas-microsoft-com:office:smarttags" w:element="metricconverter">
              <w:smartTagPr>
                <w:attr w:name="ProductID" w:val="320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320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общей длине </w:t>
            </w:r>
            <w:smartTag w:uri="urn:schemas-microsoft-com:office:smarttags" w:element="metricconverter">
              <w:smartTagPr>
                <w:attr w:name="ProductID" w:val="656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656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. Какова протяженность реки вне границ республики?</w:t>
            </w:r>
            <w:r w:rsidR="00B939D0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вопросы.</w:t>
            </w:r>
          </w:p>
        </w:tc>
      </w:tr>
      <w:tr w:rsidR="00B24AD2" w:rsidRPr="00B24AD2" w:rsidTr="00B24AD2"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На  территории республики насчитывается 1525 больших и малых рек общей протяженностью </w:t>
            </w:r>
            <w:smartTag w:uri="urn:schemas-microsoft-com:office:smarttags" w:element="metricconverter">
              <w:smartTagPr>
                <w:attr w:name="ProductID" w:val="9238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9238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. Самые крупные из них: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Сура </w:t>
            </w:r>
            <w:smartTag w:uri="urn:schemas-microsoft-com:office:smarttags" w:element="metricconverter">
              <w:smartTagPr>
                <w:attr w:name="ProductID" w:val="841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841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120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Мокша </w:t>
            </w:r>
            <w:smartTag w:uri="urn:schemas-microsoft-com:office:smarttags" w:element="metricconverter">
              <w:smartTagPr>
                <w:attr w:name="ProductID" w:val="656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656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320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320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Алатырь </w:t>
            </w:r>
            <w:smartTag w:uri="urn:schemas-microsoft-com:office:smarttags" w:element="metricconverter">
              <w:smartTagPr>
                <w:attr w:name="ProductID" w:val="296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296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130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130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Инсар </w:t>
            </w:r>
            <w:smartTag w:uri="urn:schemas-microsoft-com:office:smarttags" w:element="metricconverter">
              <w:smartTagPr>
                <w:attr w:name="ProductID" w:val="168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168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168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168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Пьяна </w:t>
            </w:r>
            <w:smartTag w:uri="urn:schemas-microsoft-com:office:smarttags" w:element="metricconverter">
              <w:smartTagPr>
                <w:attr w:name="ProductID" w:val="436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436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28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28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Сивинь</w:t>
            </w:r>
            <w:proofErr w:type="spellEnd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4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124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124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124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Исса</w:t>
            </w:r>
            <w:proofErr w:type="spellEnd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9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149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98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98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Вад </w:t>
            </w:r>
            <w:smartTag w:uri="urn:schemas-microsoft-com:office:smarttags" w:element="metricconverter">
              <w:smartTagPr>
                <w:attr w:name="ProductID" w:val="222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222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114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114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P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Парца</w:t>
            </w:r>
            <w:proofErr w:type="spellEnd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7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117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Мордовии </w:t>
            </w:r>
            <w:smartTag w:uri="urn:schemas-microsoft-com:office:smarttags" w:element="metricconverter">
              <w:smartTagPr>
                <w:attr w:name="ProductID" w:val="92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92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24AD2" w:rsidRDefault="00B24AD2" w:rsidP="00B24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р. Выша179 км (в пределах Мордовии </w:t>
            </w:r>
            <w:smartTag w:uri="urn:schemas-microsoft-com:office:smarttags" w:element="metricconverter">
              <w:smartTagPr>
                <w:attr w:name="ProductID" w:val="24 к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24 км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39D0" w:rsidRPr="00B24AD2" w:rsidRDefault="00B939D0" w:rsidP="00B24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вопросы.</w:t>
            </w:r>
          </w:p>
        </w:tc>
      </w:tr>
      <w:tr w:rsidR="00B24AD2" w:rsidRPr="00B24AD2" w:rsidTr="00B24AD2"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4AD2" w:rsidRPr="00B24AD2" w:rsidTr="00B24AD2"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tabs>
                <w:tab w:val="left" w:pos="5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Длина Мокши 656 км, Сура – </w:t>
            </w: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841 </w:t>
            </w:r>
            <w:r w:rsidRPr="00B24A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км, а </w:t>
            </w: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Алатырь  на 1201 км</w:t>
            </w:r>
            <w:r w:rsidRPr="00B24A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короче, чем Мокша и Сура вместе. Какова длина Алатыря?</w:t>
            </w:r>
            <w:r w:rsidR="00E80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809DB">
              <w:rPr>
                <w:rFonts w:ascii="Times New Roman" w:hAnsi="Times New Roman" w:cs="Times New Roman"/>
                <w:bCs/>
                <w:sz w:val="28"/>
                <w:szCs w:val="28"/>
              </w:rPr>
              <w:t>На сколько</w:t>
            </w:r>
            <w:proofErr w:type="gramEnd"/>
            <w:r w:rsidR="00E80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длиннее Сура, чем Мокша?</w:t>
            </w: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8B5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Длина  самого крупного озера в Мордовии </w:t>
            </w:r>
            <w:proofErr w:type="spellStart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Инерка</w:t>
            </w:r>
            <w:proofErr w:type="spellEnd"/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350 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3350 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24AD2">
                <w:rPr>
                  <w:rFonts w:ascii="Times New Roman" w:hAnsi="Times New Roman" w:cs="Times New Roman"/>
                  <w:sz w:val="28"/>
                  <w:szCs w:val="28"/>
                </w:rPr>
                <w:t>150 м</w:t>
              </w:r>
            </w:smartTag>
            <w:r w:rsidRPr="00B24AD2">
              <w:rPr>
                <w:rFonts w:ascii="Times New Roman" w:hAnsi="Times New Roman" w:cs="Times New Roman"/>
                <w:sz w:val="28"/>
                <w:szCs w:val="28"/>
              </w:rPr>
              <w:t>. Найти площадь озера.</w:t>
            </w:r>
          </w:p>
        </w:tc>
      </w:tr>
      <w:tr w:rsidR="00B24AD2" w:rsidRPr="00B24AD2" w:rsidTr="00B24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D2" w:rsidRPr="00B24AD2" w:rsidRDefault="00B24AD2" w:rsidP="00B24A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24AD2" w:rsidRDefault="00B24AD2" w:rsidP="00C30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2">
        <w:rPr>
          <w:rFonts w:ascii="Times New Roman" w:hAnsi="Times New Roman" w:cs="Times New Roman"/>
          <w:sz w:val="28"/>
          <w:szCs w:val="28"/>
        </w:rPr>
        <w:t xml:space="preserve">Применение национально-регионального компонента в обучении математике позволяет увидеть «живую математику», «математику с человеческим лицом», а не сухую бездушную науку. </w:t>
      </w:r>
    </w:p>
    <w:p w:rsidR="001305F4" w:rsidRPr="00FA411D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уроков окружающего мира учу детей наблюдать за природой своего края, за окружающей действительностью. Стало 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ицией проводить экскурсии в лес,</w:t>
      </w: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и городской музеи,</w:t>
      </w:r>
      <w:r w:rsidRPr="0067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экскурсии по городу,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презентаций  и сообщений по различным темам. </w:t>
      </w:r>
      <w:r w:rsidRPr="00FA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7, 8, 9</w:t>
      </w:r>
      <w:r w:rsidRPr="00FA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305F4" w:rsidRPr="001305F4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 регионального компонента на уроках повышает интерес к предмету</w:t>
      </w:r>
      <w:r w:rsidR="00B93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работать с научно – популярной, справочн</w:t>
      </w:r>
      <w:r w:rsidR="00B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художественной литературой, с </w:t>
      </w:r>
      <w:r w:rsidR="00E8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1305F4" w:rsidRDefault="000B320F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Изучению родного края, его истории, природы, жизни наших современников помогает литерату</w:t>
      </w:r>
      <w:r w:rsidR="00B9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ра.</w:t>
      </w:r>
      <w:r w:rsidRPr="00C5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5F4"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литературного чтения мы </w:t>
      </w:r>
      <w:r w:rsidR="00410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пословицами</w:t>
      </w:r>
      <w:r w:rsidR="001305F4"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поговорками, приметами о своём крае, мордовскими сказками.</w:t>
      </w:r>
      <w:r w:rsidR="001305F4"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5F4" w:rsidRPr="001305F4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русского языка способствуют также привитию любви к родному краю через разные формы работы: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написание предложений на тему «Мой край», «Мои родители», «Улицы моего города» и др.:</w:t>
      </w:r>
    </w:p>
    <w:p w:rsidR="001305F4" w:rsidRP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по памяти;</w:t>
      </w:r>
    </w:p>
    <w:p w:rsidR="001305F4" w:rsidRDefault="001305F4" w:rsidP="0013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орфографические минутки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краеведческого материала.</w:t>
      </w:r>
    </w:p>
    <w:p w:rsidR="000B320F" w:rsidRDefault="000B320F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национально-регионального компонента на уроках русского языка даёт блестящую возможность реализовать идею </w:t>
      </w:r>
      <w:proofErr w:type="spellStart"/>
      <w:r w:rsidRPr="0067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67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связей, органично связывать с внеклассными мероприятиями.</w:t>
      </w:r>
    </w:p>
    <w:p w:rsidR="000B320F" w:rsidRDefault="000B320F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к местному языковому материалу предполагает возможность интегрированных уроков, уроков-экскурсий, творческих конкурсов, уроков-путешествий и т.д.</w:t>
      </w:r>
    </w:p>
    <w:p w:rsidR="001305F4" w:rsidRPr="001305F4" w:rsidRDefault="001305F4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регионального компонента на уроке – одно из важных сре</w:t>
      </w:r>
      <w:proofErr w:type="gramStart"/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13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 учащихся к жизни, в формировании чувства хозяина, знающего и любящего свой край, город и умеющего сохранить и приумножить их богатые культурные традиции.</w:t>
      </w:r>
    </w:p>
    <w:p w:rsidR="000B320F" w:rsidRPr="00FA411D" w:rsidRDefault="000B320F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 – региональный компонент реализуется и во внеклассной работе. Традиционной стала неделя национальной культуры, в рамках которой проходит очень много различ</w:t>
      </w:r>
      <w:r w:rsidR="004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мероприятий: классные часы на различные темы,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– путешествия, стихов, рисунков, экскурсии в музеи, библиотеки и многое  другое</w:t>
      </w:r>
      <w:r w:rsidRPr="00FA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A5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04CB" w:rsidRPr="004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 культурой мордовско</w:t>
      </w:r>
      <w:r w:rsidR="004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народа, и его традициями</w:t>
      </w:r>
      <w:r w:rsidR="00CE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природой родного края</w:t>
      </w:r>
      <w:r w:rsidR="004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знакомлю детей не только на неделе национальной культуры, а в течение всего учебного года. Это экскурсии в различные музеи Саранска и Мордовии</w:t>
      </w:r>
      <w:r w:rsidR="00CE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A5D57" w:rsidRPr="0041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A5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10 – 21</w:t>
      </w:r>
      <w:r w:rsidR="00FA411D" w:rsidRPr="00FA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B320F" w:rsidRDefault="00FA411D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заключении хочу вашему вниманию предложить анализ анкет для учеников и родителей по данной теме</w:t>
      </w:r>
      <w:r w:rsidRPr="00FA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на анкету отвечали 26</w:t>
      </w:r>
      <w:r w:rsidR="0073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</w:t>
      </w:r>
      <w:r w:rsidR="00D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 и </w:t>
      </w:r>
      <w:r w:rsidR="0073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 детей</w:t>
      </w:r>
      <w:r w:rsidR="00E8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моего 3</w:t>
      </w:r>
      <w:r w:rsidR="00D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класса. </w:t>
      </w:r>
      <w:r w:rsidR="008E4F94" w:rsidRPr="008E4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(Слайды 22 – 26)</w:t>
      </w:r>
    </w:p>
    <w:p w:rsidR="00A81678" w:rsidRDefault="00A81678" w:rsidP="0013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36"/>
        <w:gridCol w:w="1022"/>
        <w:gridCol w:w="4150"/>
        <w:gridCol w:w="943"/>
        <w:gridCol w:w="942"/>
        <w:gridCol w:w="1878"/>
      </w:tblGrid>
      <w:tr w:rsidR="00A81678" w:rsidTr="00A81678">
        <w:tc>
          <w:tcPr>
            <w:tcW w:w="640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8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Род.</w:t>
            </w:r>
          </w:p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4206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869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50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8" w:type="dxa"/>
          </w:tcPr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Затрудняюсь</w:t>
            </w:r>
          </w:p>
          <w:p w:rsidR="00A81678" w:rsidRDefault="00A81678" w:rsidP="00A81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ответить</w:t>
            </w:r>
          </w:p>
        </w:tc>
      </w:tr>
      <w:tr w:rsidR="00A81678" w:rsidTr="00A81678">
        <w:tc>
          <w:tcPr>
            <w:tcW w:w="640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8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  <w:vMerge w:val="restart"/>
          </w:tcPr>
          <w:p w:rsidR="00A81678" w:rsidRPr="00A81678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Есть ли в вашей родословной </w:t>
            </w:r>
          </w:p>
          <w:p w:rsidR="00A81678" w:rsidRDefault="00CE423D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A81678" w:rsidRPr="00A8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ордовские корни?</w:t>
            </w:r>
          </w:p>
          <w:p w:rsidR="003F6102" w:rsidRDefault="000D5769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 в классе</w:t>
            </w:r>
            <w:r w:rsidR="003F61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данным родителей всего 4 ребёнка мордовской национальности)</w:t>
            </w:r>
          </w:p>
        </w:tc>
        <w:tc>
          <w:tcPr>
            <w:tcW w:w="869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34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</w:tcPr>
          <w:p w:rsidR="00A81678" w:rsidRPr="007A5983" w:rsidRDefault="00D41E91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8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81678" w:rsidTr="00A81678">
        <w:tc>
          <w:tcPr>
            <w:tcW w:w="640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  <w:vMerge/>
          </w:tcPr>
          <w:p w:rsidR="00A81678" w:rsidRDefault="00A81678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0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8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81678" w:rsidTr="00A81678">
        <w:tc>
          <w:tcPr>
            <w:tcW w:w="640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8" w:type="dxa"/>
          </w:tcPr>
          <w:p w:rsidR="00A81678" w:rsidRPr="007A5983" w:rsidRDefault="00A81678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</w:tcPr>
          <w:p w:rsidR="00A81678" w:rsidRPr="00A81678" w:rsidRDefault="00A81678" w:rsidP="00A816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Знаете ли вы историю возникновения своего места </w:t>
            </w:r>
            <w:r w:rsidRPr="00A8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рождения?</w:t>
            </w:r>
          </w:p>
        </w:tc>
        <w:tc>
          <w:tcPr>
            <w:tcW w:w="869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D4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0" w:type="dxa"/>
          </w:tcPr>
          <w:p w:rsidR="00A81678" w:rsidRPr="007A5983" w:rsidRDefault="00A8167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8" w:type="dxa"/>
          </w:tcPr>
          <w:p w:rsidR="00A81678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81678" w:rsidTr="00A81678">
        <w:tc>
          <w:tcPr>
            <w:tcW w:w="640" w:type="dxa"/>
          </w:tcPr>
          <w:p w:rsidR="00A81678" w:rsidRPr="007A5983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A81678" w:rsidRPr="007A5983" w:rsidRDefault="00A81678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</w:tcPr>
          <w:p w:rsidR="00A81678" w:rsidRPr="00A81678" w:rsidRDefault="00A81678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Знают ли ваши родители мордовский язык?</w:t>
            </w:r>
          </w:p>
        </w:tc>
        <w:tc>
          <w:tcPr>
            <w:tcW w:w="869" w:type="dxa"/>
          </w:tcPr>
          <w:p w:rsidR="00A81678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</w:tcPr>
          <w:p w:rsidR="00A81678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78" w:type="dxa"/>
          </w:tcPr>
          <w:p w:rsidR="00A81678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  <w:vMerge w:val="restart"/>
          </w:tcPr>
          <w:p w:rsidR="005477D5" w:rsidRPr="005477D5" w:rsidRDefault="005477D5" w:rsidP="005477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Рассказываете</w:t>
            </w:r>
            <w:r w:rsidR="003F61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(ют) ли вы детям об истории того места, откуда ваши корни?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4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0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  <w:vMerge/>
          </w:tcPr>
          <w:p w:rsid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0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  <w:vMerge w:val="restart"/>
          </w:tcPr>
          <w:p w:rsidR="005477D5" w:rsidRP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Проводятся ли дома беседы о культуре родного края?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4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  <w:vMerge/>
          </w:tcPr>
          <w:p w:rsid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0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  <w:vMerge w:val="restart"/>
          </w:tcPr>
          <w:p w:rsidR="005477D5" w:rsidRPr="005477D5" w:rsidRDefault="005477D5" w:rsidP="005477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Посещаете ли мероприятия республиканского или городского уровня национальной направленности?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0" w:type="dxa"/>
          </w:tcPr>
          <w:p w:rsidR="005477D5" w:rsidRPr="007A5983" w:rsidRDefault="00D41E91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8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  <w:vMerge/>
          </w:tcPr>
          <w:p w:rsid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0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  <w:vMerge w:val="restart"/>
          </w:tcPr>
          <w:p w:rsidR="005477D5" w:rsidRPr="005477D5" w:rsidRDefault="005477D5" w:rsidP="005477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Рассказывают ли дети о том, что узнают в школе </w:t>
            </w:r>
            <w:r w:rsidR="003F61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культуре мордовского народа?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4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5477D5" w:rsidP="00CE79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  <w:vMerge/>
          </w:tcPr>
          <w:p w:rsid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0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8" w:type="dxa"/>
          </w:tcPr>
          <w:p w:rsidR="005477D5" w:rsidRPr="007A5983" w:rsidRDefault="005477D5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28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</w:tcPr>
          <w:p w:rsidR="005477D5" w:rsidRP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Считаете ли нужным, важным преподавание мордовского языка в школе?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0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8" w:type="dxa"/>
          </w:tcPr>
          <w:p w:rsidR="005477D5" w:rsidRPr="007A5983" w:rsidRDefault="00D41E91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</w:tcPr>
          <w:p w:rsidR="005477D5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Нравится ли тебе, что в школе изучаешь мордовский язык?</w:t>
            </w:r>
          </w:p>
          <w:p w:rsidR="003F6102" w:rsidRPr="005477D5" w:rsidRDefault="003F6102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</w:tcPr>
          <w:p w:rsidR="005477D5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  <w:p w:rsidR="003F6102" w:rsidRPr="007A5983" w:rsidRDefault="003F6102" w:rsidP="003F61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(Из них 5 татар)</w:t>
            </w:r>
          </w:p>
        </w:tc>
        <w:tc>
          <w:tcPr>
            <w:tcW w:w="950" w:type="dxa"/>
          </w:tcPr>
          <w:p w:rsidR="005477D5" w:rsidRPr="007A5983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8" w:type="dxa"/>
          </w:tcPr>
          <w:p w:rsidR="005477D5" w:rsidRPr="007A5983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28" w:type="dxa"/>
          </w:tcPr>
          <w:p w:rsidR="005477D5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</w:tcPr>
          <w:p w:rsidR="005477D5" w:rsidRPr="007A5983" w:rsidRDefault="007A5983" w:rsidP="007A59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Хотели бы вы рассказать о вашей родословной или о вашей малой родине детям класса, где учится ваш ребёнок?</w:t>
            </w:r>
          </w:p>
        </w:tc>
        <w:tc>
          <w:tcPr>
            <w:tcW w:w="869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0" w:type="dxa"/>
          </w:tcPr>
          <w:p w:rsidR="005477D5" w:rsidRPr="007A5983" w:rsidRDefault="00734A18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8" w:type="dxa"/>
          </w:tcPr>
          <w:p w:rsidR="005477D5" w:rsidRPr="007A5983" w:rsidRDefault="00D41E91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477D5" w:rsidTr="00A81678">
        <w:tc>
          <w:tcPr>
            <w:tcW w:w="640" w:type="dxa"/>
          </w:tcPr>
          <w:p w:rsidR="005477D5" w:rsidRPr="007A5983" w:rsidRDefault="005477D5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477D5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</w:tcPr>
          <w:p w:rsidR="005477D5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Нравится ли тебе, что в школе проходит неделя национальной культуры?</w:t>
            </w:r>
          </w:p>
        </w:tc>
        <w:tc>
          <w:tcPr>
            <w:tcW w:w="869" w:type="dxa"/>
          </w:tcPr>
          <w:p w:rsidR="005477D5" w:rsidRPr="007A5983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0" w:type="dxa"/>
          </w:tcPr>
          <w:p w:rsidR="005477D5" w:rsidRPr="007A5983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8" w:type="dxa"/>
          </w:tcPr>
          <w:p w:rsidR="005477D5" w:rsidRPr="007A5983" w:rsidRDefault="007A5983" w:rsidP="007A59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A5983" w:rsidTr="00784E25">
        <w:tc>
          <w:tcPr>
            <w:tcW w:w="640" w:type="dxa"/>
          </w:tcPr>
          <w:p w:rsid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28" w:type="dxa"/>
          </w:tcPr>
          <w:p w:rsid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4206" w:type="dxa"/>
          </w:tcPr>
          <w:p w:rsidR="007A5983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Предложения по вопросу преподавания </w:t>
            </w:r>
            <w:proofErr w:type="spellStart"/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</w:t>
            </w:r>
            <w:proofErr w:type="spellEnd"/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культуры в школе.</w:t>
            </w:r>
          </w:p>
        </w:tc>
        <w:tc>
          <w:tcPr>
            <w:tcW w:w="3697" w:type="dxa"/>
            <w:gridSpan w:val="3"/>
          </w:tcPr>
          <w:p w:rsidR="007A5983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Мордовский язык преподавали как факультатив и без оценок.</w:t>
            </w:r>
          </w:p>
        </w:tc>
      </w:tr>
      <w:tr w:rsidR="007A5983" w:rsidTr="009D7FA7">
        <w:tc>
          <w:tcPr>
            <w:tcW w:w="640" w:type="dxa"/>
          </w:tcPr>
          <w:p w:rsidR="007A5983" w:rsidRDefault="00DA5D57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8" w:type="dxa"/>
          </w:tcPr>
          <w:p w:rsid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206" w:type="dxa"/>
          </w:tcPr>
          <w:p w:rsidR="007A5983" w:rsidRPr="007A5983" w:rsidRDefault="007A5983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бы хотели узнать о культуре мордовского народа?</w:t>
            </w:r>
          </w:p>
        </w:tc>
        <w:tc>
          <w:tcPr>
            <w:tcW w:w="3697" w:type="dxa"/>
            <w:gridSpan w:val="3"/>
          </w:tcPr>
          <w:p w:rsidR="007A5983" w:rsidRPr="00DA5D57" w:rsidRDefault="00DA5D57" w:rsidP="0013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D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традициях, праздниках, мордовских богах.</w:t>
            </w:r>
          </w:p>
        </w:tc>
      </w:tr>
    </w:tbl>
    <w:p w:rsidR="000B320F" w:rsidRDefault="000B320F" w:rsidP="00DA5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678" w:rsidRDefault="00E451EB" w:rsidP="00A81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C47">
        <w:rPr>
          <w:rFonts w:ascii="Times New Roman" w:hAnsi="Times New Roman" w:cs="Times New Roman"/>
          <w:sz w:val="28"/>
          <w:szCs w:val="28"/>
        </w:rPr>
        <w:t>Используя в своей работе национально – региональный компонент я</w:t>
      </w:r>
    </w:p>
    <w:p w:rsidR="00E451EB" w:rsidRPr="000B320F" w:rsidRDefault="00A81678" w:rsidP="00A816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стараюсь приобщать</w:t>
      </w:r>
      <w:r w:rsidR="00E451EB" w:rsidRPr="00670C47">
        <w:rPr>
          <w:rFonts w:ascii="Times New Roman" w:hAnsi="Times New Roman" w:cs="Times New Roman"/>
          <w:sz w:val="28"/>
          <w:szCs w:val="28"/>
        </w:rPr>
        <w:t xml:space="preserve"> своих учеников к н</w:t>
      </w:r>
      <w:r>
        <w:rPr>
          <w:rFonts w:ascii="Times New Roman" w:hAnsi="Times New Roman" w:cs="Times New Roman"/>
          <w:sz w:val="28"/>
          <w:szCs w:val="28"/>
        </w:rPr>
        <w:t xml:space="preserve">ациональной культуре, воспитывать </w:t>
      </w:r>
      <w:r w:rsidR="00E451EB" w:rsidRPr="00670C47">
        <w:rPr>
          <w:rFonts w:ascii="Times New Roman" w:hAnsi="Times New Roman" w:cs="Times New Roman"/>
          <w:sz w:val="28"/>
          <w:szCs w:val="28"/>
        </w:rPr>
        <w:t>у ребёнка чувство Родины, патри</w:t>
      </w:r>
      <w:r w:rsidR="00CE423D">
        <w:rPr>
          <w:rFonts w:ascii="Times New Roman" w:hAnsi="Times New Roman" w:cs="Times New Roman"/>
          <w:sz w:val="28"/>
          <w:szCs w:val="28"/>
        </w:rPr>
        <w:t>отизма, нравственности, гордости</w:t>
      </w:r>
      <w:r w:rsidR="00E451EB" w:rsidRPr="00670C47">
        <w:rPr>
          <w:rFonts w:ascii="Times New Roman" w:hAnsi="Times New Roman" w:cs="Times New Roman"/>
          <w:sz w:val="28"/>
          <w:szCs w:val="28"/>
        </w:rPr>
        <w:t xml:space="preserve"> за духовные богатства Мордовии. </w:t>
      </w:r>
    </w:p>
    <w:p w:rsidR="00C87BA7" w:rsidRDefault="00C87BA7" w:rsidP="006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14A" w:rsidRDefault="000A414A" w:rsidP="006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14A" w:rsidRDefault="000A414A" w:rsidP="006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14A" w:rsidRDefault="000A414A" w:rsidP="006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14A" w:rsidSect="001F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451EB"/>
    <w:rsid w:val="000A414A"/>
    <w:rsid w:val="000B320F"/>
    <w:rsid w:val="000D5769"/>
    <w:rsid w:val="001305F4"/>
    <w:rsid w:val="001D747C"/>
    <w:rsid w:val="001F6D31"/>
    <w:rsid w:val="003F6102"/>
    <w:rsid w:val="004104CB"/>
    <w:rsid w:val="005477D5"/>
    <w:rsid w:val="005B0DC3"/>
    <w:rsid w:val="00670C47"/>
    <w:rsid w:val="00734A18"/>
    <w:rsid w:val="007A5983"/>
    <w:rsid w:val="008B0B96"/>
    <w:rsid w:val="008B53B9"/>
    <w:rsid w:val="008C2975"/>
    <w:rsid w:val="008E4F94"/>
    <w:rsid w:val="008E759D"/>
    <w:rsid w:val="00916BB8"/>
    <w:rsid w:val="00A81678"/>
    <w:rsid w:val="00AD4D77"/>
    <w:rsid w:val="00B24AD2"/>
    <w:rsid w:val="00B80C2C"/>
    <w:rsid w:val="00B939D0"/>
    <w:rsid w:val="00C309EB"/>
    <w:rsid w:val="00C430CD"/>
    <w:rsid w:val="00C50DA2"/>
    <w:rsid w:val="00C87BA7"/>
    <w:rsid w:val="00CE423D"/>
    <w:rsid w:val="00D367DF"/>
    <w:rsid w:val="00D41E91"/>
    <w:rsid w:val="00DA5D57"/>
    <w:rsid w:val="00E4263A"/>
    <w:rsid w:val="00E451EB"/>
    <w:rsid w:val="00E5091D"/>
    <w:rsid w:val="00E809DB"/>
    <w:rsid w:val="00EB4338"/>
    <w:rsid w:val="00FA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451EB"/>
  </w:style>
  <w:style w:type="paragraph" w:styleId="a3">
    <w:name w:val="Normal (Web)"/>
    <w:basedOn w:val="a"/>
    <w:unhideWhenUsed/>
    <w:rsid w:val="00E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1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338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B24AD2"/>
    <w:rPr>
      <w:color w:val="006699"/>
      <w:u w:val="single"/>
    </w:rPr>
  </w:style>
  <w:style w:type="table" w:styleId="a8">
    <w:name w:val="Table Grid"/>
    <w:basedOn w:val="a1"/>
    <w:uiPriority w:val="59"/>
    <w:rsid w:val="00A8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1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545">
          <w:marLeft w:val="156"/>
          <w:marRight w:val="156"/>
          <w:marTop w:val="156"/>
          <w:marBottom w:val="156"/>
          <w:divBdr>
            <w:top w:val="dotted" w:sz="18" w:space="8" w:color="87CEEB"/>
            <w:left w:val="dotted" w:sz="18" w:space="8" w:color="87CEEB"/>
            <w:bottom w:val="dotted" w:sz="18" w:space="8" w:color="87CEEB"/>
            <w:right w:val="dotted" w:sz="18" w:space="8" w:color="87CEEB"/>
          </w:divBdr>
        </w:div>
      </w:divsChild>
    </w:div>
    <w:div w:id="783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B%D0%B5%D0%BA%D0%BE%D0%BF%D0%B8%D1%82%D0%B0%D1%8E%D1%89%D0%B8%D0%B5" TargetMode="External"/><Relationship Id="rId13" Type="http://schemas.openxmlformats.org/officeDocument/2006/relationships/hyperlink" Target="http://ru.wikipedia.org/wiki/%D0%9D%D0%B0%D1%81%D0%B5%D0%BA%D0%BE%D0%BC%D1%8B%D0%B5" TargetMode="External"/><Relationship Id="rId18" Type="http://schemas.openxmlformats.org/officeDocument/2006/relationships/hyperlink" Target="http://ru.wikipedia.org/wiki/%D0%9E%D0%BB%D0%B5%D0%BD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936_%D0%B3%D0%BE%D0%B4" TargetMode="External"/><Relationship Id="rId12" Type="http://schemas.openxmlformats.org/officeDocument/2006/relationships/hyperlink" Target="http://ru.wikipedia.org/wiki/%D0%9F%D1%82%D0%B8%D1%86%D1%8B" TargetMode="External"/><Relationship Id="rId17" Type="http://schemas.openxmlformats.org/officeDocument/2006/relationships/hyperlink" Target="http://ru.wikipedia.org/wiki/%D0%9B%D0%BE%D1%81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1%D0%BE%D0%B1%D1%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5_%D0%BC%D0%B0%D1%80%D1%82%D0%B0" TargetMode="External"/><Relationship Id="rId11" Type="http://schemas.openxmlformats.org/officeDocument/2006/relationships/hyperlink" Target="http://ru.wikipedia.org/wiki/%D0%9F%D1%80%D0%B5%D1%81%D0%BC%D1%8B%D0%BA%D0%B0%D1%8E%D1%89%D0%B8%D0%B5%D1%81%D1%8F" TargetMode="External"/><Relationship Id="rId5" Type="http://schemas.openxmlformats.org/officeDocument/2006/relationships/hyperlink" Target="http://ru.wikipedia.org/wiki/%D0%A0%D0%B5%D1%81%D0%BF%D1%83%D0%B1%D0%BB%D0%B8%D0%BA%D0%B0_%D0%9C%D0%BE%D1%80%D0%B4%D0%BE%D0%B2%D0%B8%D1%8F" TargetMode="External"/><Relationship Id="rId15" Type="http://schemas.openxmlformats.org/officeDocument/2006/relationships/hyperlink" Target="http://ru.wikipedia.org/wiki/%D0%A7%D1%91%D1%80%D0%BD%D1%8B%D0%B9_%D0%B0%D0%B8%D1%81%D1%82" TargetMode="External"/><Relationship Id="rId10" Type="http://schemas.openxmlformats.org/officeDocument/2006/relationships/hyperlink" Target="http://ru.wikipedia.org/wiki/%D0%97%D0%B5%D0%BC%D0%BD%D0%BE%D0%B2%D0%BE%D0%B4%D0%BD%D1%8B%D0%B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.wikipedia.org/wiki/%D0%A2%D0%B5%D0%BC%D0%BD%D0%B8%D0%BA%D0%BE%D0%B2%D1%81%D0%BA%D0%B8%D0%B9_%D1%80%D0%B0%D0%B9%D0%BE%D0%BD_%D0%9C%D0%BE%D1%80%D0%B4%D0%BE%D0%B2%D0%B8%D0%B8" TargetMode="External"/><Relationship Id="rId9" Type="http://schemas.openxmlformats.org/officeDocument/2006/relationships/hyperlink" Target="http://ru.wikipedia.org/wiki/%D0%A0%D1%8B%D0%B1%D1%8B" TargetMode="External"/><Relationship Id="rId14" Type="http://schemas.openxmlformats.org/officeDocument/2006/relationships/hyperlink" Target="http://ru.wikipedia.org/wiki/%D0%92%D1%8B%D1%85%D1%83%D1%85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2013-11-28T16:56:00Z</dcterms:created>
  <dcterms:modified xsi:type="dcterms:W3CDTF">2013-12-11T16:37:00Z</dcterms:modified>
</cp:coreProperties>
</file>