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Самоанализ урока математики в 3 классе по программе коррекционных    школ </w:t>
      </w:r>
      <w:r>
        <w:rPr>
          <w:rFonts w:ascii="Times New Roman" w:hAnsi="Times New Roman" w:cs="Times New Roman"/>
          <w:b/>
          <w:sz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</w:rPr>
        <w:t xml:space="preserve"> вида под редакцией В.В. Воронковой.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>: Малая Марина Петровна</w:t>
      </w:r>
    </w:p>
    <w:p w:rsidR="00282BAA" w:rsidRDefault="00282BAA" w:rsidP="00282BA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Тема самообразования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Коррекция недостатков личности умственно отсталых учащихся с использованием здоровьеразвивающих  технологий системы В.Ф.Базарного и личностно-ориентированного обучения.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Автор – составитель учебника</w:t>
      </w:r>
      <w:r w:rsidR="003A00A3">
        <w:rPr>
          <w:rFonts w:ascii="Times New Roman" w:hAnsi="Times New Roman" w:cs="Times New Roman"/>
          <w:sz w:val="24"/>
        </w:rPr>
        <w:t>:  В.В. Эк</w:t>
      </w: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Обобщение по теме: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«Сложение </w:t>
      </w:r>
      <w:r w:rsidR="003A00A3">
        <w:rPr>
          <w:rFonts w:ascii="Times New Roman" w:hAnsi="Times New Roman" w:cs="Times New Roman"/>
          <w:sz w:val="24"/>
        </w:rPr>
        <w:t>и вычитание в пределах 100 без перехода через разряд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Вид урока:</w:t>
      </w:r>
      <w:r w:rsidR="00374DF2">
        <w:rPr>
          <w:rFonts w:ascii="Times New Roman" w:hAnsi="Times New Roman" w:cs="Times New Roman"/>
          <w:sz w:val="24"/>
        </w:rPr>
        <w:t xml:space="preserve"> урок – соревнован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ие.</w:t>
      </w: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 уроке решались следующие </w:t>
      </w:r>
      <w:r>
        <w:rPr>
          <w:rFonts w:ascii="Times New Roman" w:hAnsi="Times New Roman" w:cs="Times New Roman"/>
          <w:b/>
          <w:sz w:val="24"/>
        </w:rPr>
        <w:t>задачи:</w:t>
      </w:r>
    </w:p>
    <w:p w:rsidR="00282BAA" w:rsidRDefault="00282BAA" w:rsidP="00282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Обобщить и систематизировать знания и умения учащихся в сложении </w:t>
      </w:r>
      <w:r w:rsidR="003A00A3">
        <w:rPr>
          <w:rFonts w:ascii="Times New Roman" w:hAnsi="Times New Roman" w:cs="Times New Roman"/>
          <w:b/>
          <w:sz w:val="24"/>
        </w:rPr>
        <w:t xml:space="preserve"> и вычитании чисел без перехода через разряд путём разложения чисел на разрядные слагаемые</w:t>
      </w:r>
      <w:r>
        <w:rPr>
          <w:rFonts w:ascii="Times New Roman" w:hAnsi="Times New Roman" w:cs="Times New Roman"/>
          <w:b/>
          <w:sz w:val="24"/>
        </w:rPr>
        <w:t>.</w:t>
      </w:r>
    </w:p>
    <w:p w:rsidR="00282BAA" w:rsidRDefault="00282BAA" w:rsidP="00282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Корригировать мышление   через специальные упражнения на анализ, с</w:t>
      </w:r>
      <w:r w:rsidR="00C5204D">
        <w:rPr>
          <w:rFonts w:ascii="Times New Roman" w:hAnsi="Times New Roman" w:cs="Times New Roman"/>
          <w:b/>
          <w:sz w:val="24"/>
        </w:rPr>
        <w:t>интез.</w:t>
      </w:r>
    </w:p>
    <w:p w:rsidR="00282BAA" w:rsidRDefault="00282BAA" w:rsidP="00282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Воспитывать  самостоятельность.</w:t>
      </w:r>
    </w:p>
    <w:p w:rsidR="00282BAA" w:rsidRDefault="00282BAA" w:rsidP="00282BAA">
      <w:pPr>
        <w:pStyle w:val="a3"/>
        <w:rPr>
          <w:rFonts w:ascii="Times New Roman" w:hAnsi="Times New Roman" w:cs="Times New Roman"/>
          <w:sz w:val="24"/>
        </w:rPr>
      </w:pP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Использовалось следующее </w:t>
      </w:r>
      <w:r>
        <w:rPr>
          <w:rFonts w:ascii="Times New Roman" w:hAnsi="Times New Roman" w:cs="Times New Roman"/>
          <w:b/>
          <w:sz w:val="24"/>
        </w:rPr>
        <w:t>оборудование: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Мультимедийный проектор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Экран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Ноутбук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Технические средства здоровьесберегающей технологии В.Ф. Базарного (сенсорная вертушка, сенсорный шар, подвесная рейка, массажная лента, массажная каталка )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Экологический букварь </w:t>
      </w:r>
    </w:p>
    <w:p w:rsidR="00282BAA" w:rsidRDefault="00DA4247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Наглядность (фото спортсменов</w:t>
      </w:r>
      <w:r w:rsidR="00282BAA">
        <w:rPr>
          <w:rFonts w:ascii="Times New Roman" w:hAnsi="Times New Roman" w:cs="Times New Roman"/>
          <w:sz w:val="24"/>
        </w:rPr>
        <w:t>, фотографии</w:t>
      </w:r>
      <w:r w:rsidR="003A00A3">
        <w:rPr>
          <w:rFonts w:ascii="Times New Roman" w:hAnsi="Times New Roman" w:cs="Times New Roman"/>
          <w:sz w:val="24"/>
        </w:rPr>
        <w:t xml:space="preserve"> детей, пьедестал</w:t>
      </w:r>
      <w:r w:rsidR="00282BAA">
        <w:rPr>
          <w:rFonts w:ascii="Times New Roman" w:hAnsi="Times New Roman" w:cs="Times New Roman"/>
          <w:sz w:val="24"/>
        </w:rPr>
        <w:t>, образец написания ч</w:t>
      </w:r>
      <w:r w:rsidR="003A00A3">
        <w:rPr>
          <w:rFonts w:ascii="Times New Roman" w:hAnsi="Times New Roman" w:cs="Times New Roman"/>
          <w:sz w:val="24"/>
        </w:rPr>
        <w:t>исла 46</w:t>
      </w:r>
      <w:r w:rsidR="00282BAA">
        <w:rPr>
          <w:rFonts w:ascii="Times New Roman" w:hAnsi="Times New Roman" w:cs="Times New Roman"/>
          <w:sz w:val="24"/>
        </w:rPr>
        <w:t xml:space="preserve">) 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Раздаточный материал </w:t>
      </w:r>
    </w:p>
    <w:p w:rsidR="00282BAA" w:rsidRDefault="003A00A3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Медали </w:t>
      </w:r>
      <w:r w:rsidR="00282BAA">
        <w:rPr>
          <w:rFonts w:ascii="Times New Roman" w:hAnsi="Times New Roman" w:cs="Times New Roman"/>
          <w:sz w:val="24"/>
        </w:rPr>
        <w:t>(поощрительные жетоны)</w:t>
      </w:r>
    </w:p>
    <w:p w:rsidR="00282BAA" w:rsidRDefault="00282BAA" w:rsidP="00282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 powerpoint.</w:t>
      </w:r>
    </w:p>
    <w:p w:rsidR="00282BAA" w:rsidRDefault="00282BAA" w:rsidP="00282BAA">
      <w:pPr>
        <w:pStyle w:val="a3"/>
        <w:rPr>
          <w:rFonts w:ascii="Times New Roman" w:hAnsi="Times New Roman" w:cs="Times New Roman"/>
          <w:sz w:val="24"/>
        </w:rPr>
      </w:pPr>
    </w:p>
    <w:p w:rsidR="00282BAA" w:rsidRDefault="00282BAA" w:rsidP="00282BAA">
      <w:pPr>
        <w:pStyle w:val="a3"/>
        <w:rPr>
          <w:rFonts w:ascii="Times New Roman" w:hAnsi="Times New Roman" w:cs="Times New Roman"/>
          <w:sz w:val="24"/>
        </w:rPr>
      </w:pP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типом урока была предусмотрена следующая </w:t>
      </w:r>
      <w:r>
        <w:rPr>
          <w:rFonts w:ascii="Times New Roman" w:hAnsi="Times New Roman" w:cs="Times New Roman"/>
          <w:b/>
          <w:sz w:val="24"/>
        </w:rPr>
        <w:t>структура урока: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Организационный момент (организация начала урока).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Подготовительная работа к обобщению и систематизации учебного материала.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цели и задач урока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Обобщение и систематизация учебного материала.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и оценка знаний учащихся.</w:t>
      </w:r>
    </w:p>
    <w:p w:rsidR="00282BAA" w:rsidRDefault="00282BAA" w:rsidP="00282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 информации учащихся о домашнем задании, инструктаж по его выполнению.</w:t>
      </w:r>
    </w:p>
    <w:p w:rsidR="00282BAA" w:rsidRDefault="00282BAA" w:rsidP="00282BAA">
      <w:pPr>
        <w:pStyle w:val="a3"/>
        <w:rPr>
          <w:rFonts w:ascii="Times New Roman" w:hAnsi="Times New Roman" w:cs="Times New Roman"/>
          <w:sz w:val="24"/>
        </w:rPr>
      </w:pPr>
    </w:p>
    <w:p w:rsidR="00282BAA" w:rsidRDefault="00282BAA" w:rsidP="00282B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уроке были использованы </w:t>
      </w:r>
      <w:r>
        <w:rPr>
          <w:rFonts w:ascii="Times New Roman" w:hAnsi="Times New Roman" w:cs="Times New Roman"/>
          <w:b/>
          <w:sz w:val="24"/>
        </w:rPr>
        <w:t xml:space="preserve">методы </w:t>
      </w:r>
    </w:p>
    <w:p w:rsidR="00282BAA" w:rsidRDefault="00282BAA" w:rsidP="00282BA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 виду источника информации: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Словесные </w:t>
      </w:r>
      <w:r>
        <w:rPr>
          <w:rFonts w:ascii="Times New Roman" w:hAnsi="Times New Roman" w:cs="Times New Roman"/>
          <w:sz w:val="24"/>
        </w:rPr>
        <w:t>(беседа на организационном этапе, при постановке цели и задач урока и рефлексии деятельности)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Наглядные </w:t>
      </w:r>
      <w:r>
        <w:rPr>
          <w:rFonts w:ascii="Times New Roman" w:hAnsi="Times New Roman" w:cs="Times New Roman"/>
          <w:sz w:val="24"/>
        </w:rPr>
        <w:t>(на всех этапах урока - как сопровождение)</w:t>
      </w: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Практические </w:t>
      </w:r>
      <w:r>
        <w:rPr>
          <w:rFonts w:ascii="Times New Roman" w:hAnsi="Times New Roman" w:cs="Times New Roman"/>
          <w:sz w:val="24"/>
        </w:rPr>
        <w:t>(упр</w:t>
      </w:r>
      <w:r w:rsidR="003A00A3">
        <w:rPr>
          <w:rFonts w:ascii="Times New Roman" w:hAnsi="Times New Roman" w:cs="Times New Roman"/>
          <w:sz w:val="24"/>
        </w:rPr>
        <w:t xml:space="preserve">ажнения в </w:t>
      </w:r>
      <w:r>
        <w:rPr>
          <w:rFonts w:ascii="Times New Roman" w:hAnsi="Times New Roman" w:cs="Times New Roman"/>
          <w:sz w:val="24"/>
        </w:rPr>
        <w:t xml:space="preserve"> состав</w:t>
      </w:r>
      <w:r w:rsidR="00DA4247">
        <w:rPr>
          <w:rFonts w:ascii="Times New Roman" w:hAnsi="Times New Roman" w:cs="Times New Roman"/>
          <w:sz w:val="24"/>
        </w:rPr>
        <w:t>е  дву</w:t>
      </w:r>
      <w:r>
        <w:rPr>
          <w:rFonts w:ascii="Times New Roman" w:hAnsi="Times New Roman" w:cs="Times New Roman"/>
          <w:sz w:val="24"/>
        </w:rPr>
        <w:t xml:space="preserve">значного числа, решение примеров и задачи )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2BAA" w:rsidRDefault="00282BAA" w:rsidP="00282B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По виду учебной деятельности: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работа:</w:t>
      </w:r>
      <w:r>
        <w:rPr>
          <w:rFonts w:ascii="Times New Roman" w:hAnsi="Times New Roman" w:cs="Times New Roman"/>
          <w:sz w:val="24"/>
        </w:rPr>
        <w:t xml:space="preserve"> (решение примеров и задачи в</w:t>
      </w:r>
      <w:r w:rsidR="00DA4247">
        <w:rPr>
          <w:rFonts w:ascii="Times New Roman" w:hAnsi="Times New Roman" w:cs="Times New Roman"/>
          <w:sz w:val="24"/>
        </w:rPr>
        <w:t xml:space="preserve"> тетради, определение состава дву</w:t>
      </w:r>
      <w:r>
        <w:rPr>
          <w:rFonts w:ascii="Times New Roman" w:hAnsi="Times New Roman" w:cs="Times New Roman"/>
          <w:sz w:val="24"/>
        </w:rPr>
        <w:t>значного числа)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 использован</w:t>
      </w:r>
      <w:r>
        <w:rPr>
          <w:rFonts w:ascii="Times New Roman" w:hAnsi="Times New Roman" w:cs="Times New Roman"/>
          <w:b/>
          <w:sz w:val="24"/>
        </w:rPr>
        <w:t xml:space="preserve"> проблемно-поисковый метод </w:t>
      </w:r>
      <w:r>
        <w:rPr>
          <w:rFonts w:ascii="Times New Roman" w:hAnsi="Times New Roman" w:cs="Times New Roman"/>
          <w:sz w:val="24"/>
        </w:rPr>
        <w:t>( при решении задачи, классификации примеров  и др.)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формирования интереса к учению использована нестандартна</w:t>
      </w:r>
      <w:r w:rsidR="003A00A3">
        <w:rPr>
          <w:rFonts w:ascii="Times New Roman" w:hAnsi="Times New Roman" w:cs="Times New Roman"/>
          <w:sz w:val="24"/>
        </w:rPr>
        <w:t>я форма урока (урок-путешествие</w:t>
      </w:r>
      <w:r>
        <w:rPr>
          <w:rFonts w:ascii="Times New Roman" w:hAnsi="Times New Roman" w:cs="Times New Roman"/>
          <w:sz w:val="24"/>
        </w:rPr>
        <w:t>), эмоциональное</w:t>
      </w:r>
      <w:r w:rsidR="003A00A3">
        <w:rPr>
          <w:rFonts w:ascii="Times New Roman" w:hAnsi="Times New Roman" w:cs="Times New Roman"/>
          <w:sz w:val="24"/>
        </w:rPr>
        <w:t xml:space="preserve"> стимулирование (спортсмены</w:t>
      </w:r>
      <w:r>
        <w:rPr>
          <w:rFonts w:ascii="Times New Roman" w:hAnsi="Times New Roman" w:cs="Times New Roman"/>
          <w:sz w:val="24"/>
        </w:rPr>
        <w:t xml:space="preserve">). Так же использовались </w:t>
      </w:r>
      <w:r>
        <w:rPr>
          <w:rFonts w:ascii="Times New Roman" w:hAnsi="Times New Roman" w:cs="Times New Roman"/>
          <w:b/>
          <w:sz w:val="24"/>
        </w:rPr>
        <w:t>метод аналогии</w:t>
      </w:r>
      <w:r>
        <w:rPr>
          <w:rFonts w:ascii="Times New Roman" w:hAnsi="Times New Roman" w:cs="Times New Roman"/>
          <w:sz w:val="24"/>
        </w:rPr>
        <w:t xml:space="preserve"> ( при решении задачи) и </w:t>
      </w:r>
      <w:r>
        <w:rPr>
          <w:rFonts w:ascii="Times New Roman" w:hAnsi="Times New Roman" w:cs="Times New Roman"/>
          <w:b/>
          <w:sz w:val="24"/>
        </w:rPr>
        <w:t xml:space="preserve">методы контроля  и самоконтроля </w:t>
      </w:r>
      <w:r>
        <w:rPr>
          <w:rFonts w:ascii="Times New Roman" w:hAnsi="Times New Roman" w:cs="Times New Roman"/>
          <w:sz w:val="24"/>
        </w:rPr>
        <w:t>(при решении примеров и задачи).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Формы познавательной деятельности: </w:t>
      </w:r>
      <w:r>
        <w:rPr>
          <w:rFonts w:ascii="Times New Roman" w:hAnsi="Times New Roman" w:cs="Times New Roman"/>
          <w:sz w:val="24"/>
        </w:rPr>
        <w:t>групповая (работа в группах, парах), фронтальная, индивидуальная (дидакт</w:t>
      </w:r>
      <w:r w:rsidR="003A00A3">
        <w:rPr>
          <w:rFonts w:ascii="Times New Roman" w:hAnsi="Times New Roman" w:cs="Times New Roman"/>
          <w:sz w:val="24"/>
        </w:rPr>
        <w:t>ическая игра «хоккей</w:t>
      </w:r>
      <w:r>
        <w:rPr>
          <w:rFonts w:ascii="Times New Roman" w:hAnsi="Times New Roman" w:cs="Times New Roman"/>
          <w:sz w:val="24"/>
        </w:rPr>
        <w:t>»)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современному уроку включают в себя обязательное использование информационных технологий. Поэтому была создана компьютерная презентация.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Учитывая психологические и возрастные особенности учащихся были включены здоровье-сберегающие технологии системы В.Ф. Базарного, физкультурная пауза, игровые моменты.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эти методы, формы и средства помогли осуществлению цели и задач урока.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Образовательные задачи  </w:t>
      </w:r>
      <w:r>
        <w:rPr>
          <w:rFonts w:ascii="Times New Roman" w:hAnsi="Times New Roman" w:cs="Times New Roman"/>
          <w:sz w:val="24"/>
        </w:rPr>
        <w:t>на уроке решались на этапе обобщения и систематизации учебного материала.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решения </w:t>
      </w:r>
      <w:r>
        <w:rPr>
          <w:rFonts w:ascii="Times New Roman" w:hAnsi="Times New Roman" w:cs="Times New Roman"/>
          <w:b/>
          <w:sz w:val="24"/>
        </w:rPr>
        <w:t xml:space="preserve">коррекционных задач </w:t>
      </w:r>
      <w:r>
        <w:rPr>
          <w:rFonts w:ascii="Times New Roman" w:hAnsi="Times New Roman" w:cs="Times New Roman"/>
          <w:sz w:val="24"/>
        </w:rPr>
        <w:t>использовались упражнения  на классифика</w:t>
      </w:r>
      <w:r w:rsidR="003A00A3">
        <w:rPr>
          <w:rFonts w:ascii="Times New Roman" w:hAnsi="Times New Roman" w:cs="Times New Roman"/>
          <w:sz w:val="24"/>
        </w:rPr>
        <w:t>цию («биатлон», «хоккей»</w:t>
      </w:r>
      <w:r>
        <w:rPr>
          <w:rFonts w:ascii="Times New Roman" w:hAnsi="Times New Roman" w:cs="Times New Roman"/>
          <w:sz w:val="24"/>
        </w:rPr>
        <w:t>), анализ (состав числа) и синтез на этапе обобщения и систематизации учебного материала. Упражнения позволили развивать и корригировать аналитико-синтетическую деятельность учащихся.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Наглядный материал, использованный на уроке, служил для решения задач урока и эмоциональной поддержки.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Урок строился с использованием информационно- коммуникативных технологий, что позволило повысить мотивацию к учебной деятельности, развивать познавательный интерес. 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Воспитательные задачи урока решались на  этапе  обобщения и систематизации изученного материала, при подведении итогов урока.</w:t>
      </w:r>
    </w:p>
    <w:p w:rsidR="0019513B" w:rsidRDefault="0019513B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проведён во время проведения Олимпийских игр в Сочи в целях расширения кругозора учащихся.</w:t>
      </w:r>
    </w:p>
    <w:p w:rsidR="00282BAA" w:rsidRDefault="003A00A3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классе 11</w:t>
      </w:r>
      <w:r w:rsidR="00111DD1">
        <w:rPr>
          <w:rFonts w:ascii="Times New Roman" w:hAnsi="Times New Roman" w:cs="Times New Roman"/>
          <w:sz w:val="24"/>
        </w:rPr>
        <w:t xml:space="preserve"> человек. По степени обученн</w:t>
      </w:r>
      <w:r w:rsidR="00282BA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сти  класс дифференцируется на 3</w:t>
      </w:r>
      <w:r w:rsidR="00282BAA">
        <w:rPr>
          <w:rFonts w:ascii="Times New Roman" w:hAnsi="Times New Roman" w:cs="Times New Roman"/>
          <w:sz w:val="24"/>
        </w:rPr>
        <w:t xml:space="preserve"> группы. По объему выполнения заданий делятся на 2 группы. На уроке дифференциацию можно наблюдать на этапе подготовительной работы к обобщению и систематизации учебного материала, этапе обобщения и систематизации учебного материала,  этапе информации учащихся о домашнем задании.</w:t>
      </w:r>
    </w:p>
    <w:p w:rsidR="00E73E38" w:rsidRDefault="00E73E38" w:rsidP="00282BAA">
      <w:pPr>
        <w:rPr>
          <w:rFonts w:ascii="Times New Roman" w:hAnsi="Times New Roman" w:cs="Times New Roman"/>
          <w:b/>
          <w:sz w:val="24"/>
        </w:rPr>
      </w:pPr>
      <w:r w:rsidRPr="00E73E38">
        <w:rPr>
          <w:rFonts w:ascii="Times New Roman" w:hAnsi="Times New Roman" w:cs="Times New Roman"/>
          <w:b/>
          <w:sz w:val="24"/>
        </w:rPr>
        <w:t xml:space="preserve">                              Принципы коррекционного обучения:</w:t>
      </w:r>
    </w:p>
    <w:p w:rsidR="00E73E38" w:rsidRDefault="00E73E38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Принцип динамичности восприятия ( от простого к сложному)</w:t>
      </w:r>
      <w:r w:rsidR="00111DD1">
        <w:rPr>
          <w:rFonts w:ascii="Times New Roman" w:hAnsi="Times New Roman" w:cs="Times New Roman"/>
          <w:sz w:val="24"/>
        </w:rPr>
        <w:t>-  называния двузначных чисел, работа с числовым рядом, характеристика числа, состав числа, решение примеров, разбор и решение задачи, решение аналогичной задачи.</w:t>
      </w:r>
    </w:p>
    <w:p w:rsidR="00E73E38" w:rsidRDefault="00E73E38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2.Принцип продуктивной обработки информации</w:t>
      </w:r>
      <w:r w:rsidR="004531E9">
        <w:rPr>
          <w:rFonts w:ascii="Times New Roman" w:hAnsi="Times New Roman" w:cs="Times New Roman"/>
          <w:sz w:val="24"/>
        </w:rPr>
        <w:t xml:space="preserve"> (перенос на практику, дозированная поэтапная помощь педагога)</w:t>
      </w:r>
    </w:p>
    <w:p w:rsidR="004531E9" w:rsidRDefault="004531E9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3.Принцип коррекции высших психических функций ( задание с опорой на несколько анализаторов)</w:t>
      </w:r>
    </w:p>
    <w:p w:rsidR="004531E9" w:rsidRPr="00E73E38" w:rsidRDefault="004531E9" w:rsidP="00282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4.Прнцип мотивации к учению</w:t>
      </w:r>
      <w:r w:rsidR="00111DD1">
        <w:rPr>
          <w:rFonts w:ascii="Times New Roman" w:hAnsi="Times New Roman" w:cs="Times New Roman"/>
          <w:sz w:val="24"/>
        </w:rPr>
        <w:t xml:space="preserve"> ( игровые моменты, дидактические игры, стимуляция через жетоны</w:t>
      </w:r>
      <w:r w:rsidR="000C2C59">
        <w:rPr>
          <w:rFonts w:ascii="Times New Roman" w:hAnsi="Times New Roman" w:cs="Times New Roman"/>
          <w:sz w:val="24"/>
        </w:rPr>
        <w:t>-медали</w:t>
      </w:r>
      <w:r w:rsidR="00111DD1">
        <w:rPr>
          <w:rFonts w:ascii="Times New Roman" w:hAnsi="Times New Roman" w:cs="Times New Roman"/>
          <w:sz w:val="24"/>
        </w:rPr>
        <w:t>)</w:t>
      </w:r>
    </w:p>
    <w:p w:rsidR="00282BAA" w:rsidRDefault="00282BAA" w:rsidP="00282BAA">
      <w:pPr>
        <w:rPr>
          <w:rFonts w:ascii="Times New Roman" w:hAnsi="Times New Roman" w:cs="Times New Roman"/>
          <w:sz w:val="24"/>
        </w:rPr>
      </w:pPr>
    </w:p>
    <w:p w:rsidR="00282BAA" w:rsidRDefault="00282BAA" w:rsidP="00282BAA"/>
    <w:p w:rsidR="00BB1405" w:rsidRPr="00282BAA" w:rsidRDefault="00BB1405" w:rsidP="00282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1405" w:rsidRPr="0028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B39"/>
    <w:multiLevelType w:val="hybridMultilevel"/>
    <w:tmpl w:val="A2C6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214DB"/>
    <w:multiLevelType w:val="hybridMultilevel"/>
    <w:tmpl w:val="4B9E3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905"/>
    <w:multiLevelType w:val="hybridMultilevel"/>
    <w:tmpl w:val="C7440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6"/>
    <w:rsid w:val="000C2C59"/>
    <w:rsid w:val="00111DD1"/>
    <w:rsid w:val="0019513B"/>
    <w:rsid w:val="00282BAA"/>
    <w:rsid w:val="00374DF2"/>
    <w:rsid w:val="003A00A3"/>
    <w:rsid w:val="003F52D6"/>
    <w:rsid w:val="004531E9"/>
    <w:rsid w:val="00BB1405"/>
    <w:rsid w:val="00C5204D"/>
    <w:rsid w:val="00DA4247"/>
    <w:rsid w:val="00E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2014-04-04T16:20:00Z</cp:lastPrinted>
  <dcterms:created xsi:type="dcterms:W3CDTF">2014-03-16T11:55:00Z</dcterms:created>
  <dcterms:modified xsi:type="dcterms:W3CDTF">2014-04-07T07:31:00Z</dcterms:modified>
</cp:coreProperties>
</file>