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73" w:rsidRDefault="00B27673" w:rsidP="00B27673">
      <w:pPr>
        <w:ind w:left="1418" w:right="1134"/>
        <w:jc w:val="center"/>
        <w:rPr>
          <w:b/>
          <w:sz w:val="32"/>
          <w:szCs w:val="32"/>
        </w:rPr>
      </w:pPr>
    </w:p>
    <w:p w:rsidR="00B27673" w:rsidRDefault="00B27673" w:rsidP="00B27673">
      <w:pPr>
        <w:ind w:left="1418" w:right="1134"/>
        <w:jc w:val="center"/>
        <w:rPr>
          <w:b/>
          <w:sz w:val="32"/>
          <w:szCs w:val="32"/>
        </w:rPr>
      </w:pPr>
      <w:r w:rsidRPr="00725017">
        <w:rPr>
          <w:b/>
          <w:sz w:val="32"/>
          <w:szCs w:val="32"/>
        </w:rPr>
        <w:t>Пояснительная записка</w:t>
      </w:r>
    </w:p>
    <w:p w:rsidR="00B27673" w:rsidRDefault="00B27673" w:rsidP="00B27673">
      <w:pPr>
        <w:ind w:firstLine="840"/>
        <w:rPr>
          <w:sz w:val="28"/>
          <w:szCs w:val="28"/>
        </w:rPr>
      </w:pPr>
      <w:r w:rsidRPr="00B94260">
        <w:rPr>
          <w:sz w:val="28"/>
          <w:szCs w:val="28"/>
        </w:rPr>
        <w:t>Подвижная игра — одно из важных сре</w:t>
      </w:r>
      <w:proofErr w:type="gramStart"/>
      <w:r w:rsidRPr="00B94260">
        <w:rPr>
          <w:sz w:val="28"/>
          <w:szCs w:val="28"/>
        </w:rPr>
        <w:t>дств вс</w:t>
      </w:r>
      <w:proofErr w:type="gramEnd"/>
      <w:r w:rsidRPr="00B94260">
        <w:rPr>
          <w:sz w:val="28"/>
          <w:szCs w:val="28"/>
        </w:rPr>
        <w:t xml:space="preserve">естороннего воспитания </w:t>
      </w:r>
      <w:hyperlink r:id="rId5" w:tgtFrame="_blank" w:history="1">
        <w:r w:rsidRPr="00B94260">
          <w:rPr>
            <w:sz w:val="28"/>
            <w:szCs w:val="28"/>
          </w:rPr>
          <w:t>детей</w:t>
        </w:r>
      </w:hyperlink>
      <w:r w:rsidRPr="00B94260">
        <w:rPr>
          <w:sz w:val="28"/>
          <w:szCs w:val="28"/>
        </w:rPr>
        <w:t xml:space="preserve"> </w:t>
      </w:r>
      <w:r>
        <w:rPr>
          <w:sz w:val="28"/>
          <w:szCs w:val="28"/>
        </w:rPr>
        <w:t>младшего школьного возраста.</w:t>
      </w:r>
      <w:r w:rsidRPr="00B94260">
        <w:rPr>
          <w:sz w:val="28"/>
          <w:szCs w:val="28"/>
        </w:rPr>
        <w:t xml:space="preserve">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B27673" w:rsidRDefault="00B27673" w:rsidP="00B27673">
      <w:pPr>
        <w:ind w:firstLine="840"/>
        <w:rPr>
          <w:sz w:val="28"/>
          <w:szCs w:val="28"/>
        </w:rPr>
      </w:pPr>
      <w:r w:rsidRPr="00B94260">
        <w:rPr>
          <w:sz w:val="28"/>
          <w:szCs w:val="28"/>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r>
        <w:rPr>
          <w:sz w:val="28"/>
          <w:szCs w:val="28"/>
        </w:rPr>
        <w:t xml:space="preserve"> </w:t>
      </w:r>
      <w:r w:rsidRPr="00383C37">
        <w:rPr>
          <w:sz w:val="28"/>
          <w:szCs w:val="28"/>
        </w:rPr>
        <w:t>Увлеченные сюжетом игры, дети могут выполнять с интересом и притом много раз одни и те же движения, не замечая усталости. В подвижных играх ребенку приходится самому решать, как действовать, чтобы достигнуть цели.</w:t>
      </w:r>
    </w:p>
    <w:p w:rsidR="00B27673" w:rsidRDefault="00B27673" w:rsidP="00B27673">
      <w:pPr>
        <w:ind w:left="-840" w:firstLine="600"/>
        <w:jc w:val="center"/>
        <w:rPr>
          <w:sz w:val="28"/>
          <w:szCs w:val="28"/>
        </w:rPr>
      </w:pPr>
      <w:r>
        <w:rPr>
          <w:b/>
          <w:sz w:val="28"/>
          <w:szCs w:val="28"/>
        </w:rPr>
        <w:t>З</w:t>
      </w:r>
      <w:r w:rsidRPr="00383C37">
        <w:rPr>
          <w:b/>
          <w:sz w:val="28"/>
          <w:szCs w:val="28"/>
        </w:rPr>
        <w:t>адачи подвижных игр</w:t>
      </w:r>
      <w:r>
        <w:rPr>
          <w:sz w:val="28"/>
          <w:szCs w:val="28"/>
        </w:rPr>
        <w:t>:</w:t>
      </w:r>
    </w:p>
    <w:p w:rsidR="00B27673" w:rsidRDefault="00B27673" w:rsidP="00B27673">
      <w:pPr>
        <w:ind w:firstLine="840"/>
        <w:rPr>
          <w:sz w:val="28"/>
          <w:szCs w:val="28"/>
        </w:rPr>
      </w:pPr>
      <w:r w:rsidRPr="00383C37">
        <w:rPr>
          <w:sz w:val="28"/>
          <w:szCs w:val="28"/>
        </w:rPr>
        <w:t xml:space="preserve">1) укреплять здоровье занимающихся, способствовать их правильному физическому развитию; </w:t>
      </w:r>
    </w:p>
    <w:p w:rsidR="00B27673" w:rsidRDefault="00B27673" w:rsidP="00B27673">
      <w:pPr>
        <w:ind w:firstLine="840"/>
        <w:rPr>
          <w:sz w:val="28"/>
          <w:szCs w:val="28"/>
        </w:rPr>
      </w:pPr>
      <w:r w:rsidRPr="00383C37">
        <w:rPr>
          <w:sz w:val="28"/>
          <w:szCs w:val="28"/>
        </w:rPr>
        <w:t xml:space="preserve">2) содействовать овладению жизненно необходимыми двигательными навыками, умениями и совершенствованию в них; </w:t>
      </w:r>
    </w:p>
    <w:p w:rsidR="00B27673" w:rsidRDefault="00B27673" w:rsidP="00B27673">
      <w:pPr>
        <w:ind w:firstLine="840"/>
        <w:rPr>
          <w:sz w:val="28"/>
          <w:szCs w:val="28"/>
        </w:rPr>
      </w:pPr>
      <w:r w:rsidRPr="00383C37">
        <w:rPr>
          <w:sz w:val="28"/>
          <w:szCs w:val="28"/>
        </w:rPr>
        <w:t>3) воспитывать у детей необходимые морально</w:t>
      </w:r>
      <w:r>
        <w:rPr>
          <w:sz w:val="28"/>
          <w:szCs w:val="28"/>
        </w:rPr>
        <w:t>-волевые и физические качества;</w:t>
      </w:r>
    </w:p>
    <w:p w:rsidR="00B27673" w:rsidRPr="00383C37" w:rsidRDefault="00B27673" w:rsidP="00B27673">
      <w:pPr>
        <w:ind w:firstLine="840"/>
        <w:rPr>
          <w:sz w:val="28"/>
          <w:szCs w:val="28"/>
        </w:rPr>
      </w:pPr>
      <w:r w:rsidRPr="00383C37">
        <w:rPr>
          <w:sz w:val="28"/>
          <w:szCs w:val="28"/>
        </w:rPr>
        <w:t>4) прививать учащимся организаторские навыки и привычку систематически самостоятельно заниматься играми.</w:t>
      </w:r>
    </w:p>
    <w:p w:rsidR="00B27673" w:rsidRPr="00383C37" w:rsidRDefault="00B27673" w:rsidP="00B27673">
      <w:pPr>
        <w:widowControl w:val="0"/>
        <w:autoSpaceDE w:val="0"/>
        <w:autoSpaceDN w:val="0"/>
        <w:adjustRightInd w:val="0"/>
        <w:ind w:hanging="240"/>
        <w:jc w:val="center"/>
        <w:rPr>
          <w:b/>
          <w:sz w:val="28"/>
          <w:szCs w:val="28"/>
        </w:rPr>
      </w:pPr>
      <w:r>
        <w:rPr>
          <w:b/>
          <w:sz w:val="28"/>
          <w:szCs w:val="28"/>
        </w:rPr>
        <w:t>Цель подвижных игр</w:t>
      </w:r>
      <w:r w:rsidRPr="00383C37">
        <w:rPr>
          <w:b/>
          <w:sz w:val="28"/>
          <w:szCs w:val="28"/>
        </w:rPr>
        <w:t>:</w:t>
      </w:r>
    </w:p>
    <w:p w:rsidR="00B27673" w:rsidRDefault="00B27673" w:rsidP="00B27673">
      <w:pPr>
        <w:ind w:firstLine="840"/>
        <w:rPr>
          <w:sz w:val="28"/>
          <w:szCs w:val="28"/>
        </w:rPr>
      </w:pPr>
      <w:r>
        <w:rPr>
          <w:sz w:val="28"/>
          <w:szCs w:val="28"/>
        </w:rPr>
        <w:t xml:space="preserve">1) </w:t>
      </w:r>
      <w:r w:rsidRPr="00C105C0">
        <w:rPr>
          <w:sz w:val="28"/>
          <w:szCs w:val="28"/>
        </w:rPr>
        <w:t>удовлетвор</w:t>
      </w:r>
      <w:r>
        <w:rPr>
          <w:sz w:val="28"/>
          <w:szCs w:val="28"/>
        </w:rPr>
        <w:t xml:space="preserve">ять </w:t>
      </w:r>
      <w:r w:rsidRPr="00C105C0">
        <w:rPr>
          <w:sz w:val="28"/>
          <w:szCs w:val="28"/>
        </w:rPr>
        <w:t>биологическ</w:t>
      </w:r>
      <w:r>
        <w:rPr>
          <w:sz w:val="28"/>
          <w:szCs w:val="28"/>
        </w:rPr>
        <w:t>ие</w:t>
      </w:r>
      <w:r w:rsidRPr="00C105C0">
        <w:rPr>
          <w:sz w:val="28"/>
          <w:szCs w:val="28"/>
        </w:rPr>
        <w:t xml:space="preserve"> потребности учащихся в движениях;</w:t>
      </w:r>
    </w:p>
    <w:p w:rsidR="00B27673" w:rsidRDefault="00B27673" w:rsidP="00B27673">
      <w:pPr>
        <w:ind w:firstLine="840"/>
        <w:rPr>
          <w:sz w:val="28"/>
          <w:szCs w:val="28"/>
        </w:rPr>
      </w:pPr>
      <w:r>
        <w:rPr>
          <w:sz w:val="28"/>
          <w:szCs w:val="28"/>
        </w:rPr>
        <w:t xml:space="preserve">2) </w:t>
      </w:r>
      <w:r w:rsidRPr="00C105C0">
        <w:rPr>
          <w:sz w:val="28"/>
          <w:szCs w:val="28"/>
        </w:rPr>
        <w:t>увелич</w:t>
      </w:r>
      <w:r>
        <w:rPr>
          <w:sz w:val="28"/>
          <w:szCs w:val="28"/>
        </w:rPr>
        <w:t>ивать</w:t>
      </w:r>
      <w:r w:rsidRPr="00C105C0">
        <w:rPr>
          <w:sz w:val="28"/>
          <w:szCs w:val="28"/>
        </w:rPr>
        <w:t xml:space="preserve"> двигательн</w:t>
      </w:r>
      <w:r>
        <w:rPr>
          <w:sz w:val="28"/>
          <w:szCs w:val="28"/>
        </w:rPr>
        <w:t>ый</w:t>
      </w:r>
      <w:r w:rsidRPr="00C105C0">
        <w:rPr>
          <w:sz w:val="28"/>
          <w:szCs w:val="28"/>
        </w:rPr>
        <w:t xml:space="preserve"> режим</w:t>
      </w:r>
      <w:r>
        <w:rPr>
          <w:sz w:val="28"/>
          <w:szCs w:val="28"/>
        </w:rPr>
        <w:t xml:space="preserve"> </w:t>
      </w:r>
      <w:r w:rsidRPr="00C105C0">
        <w:rPr>
          <w:sz w:val="28"/>
          <w:szCs w:val="28"/>
        </w:rPr>
        <w:t>ребенка;</w:t>
      </w:r>
    </w:p>
    <w:p w:rsidR="00B27673" w:rsidRDefault="00B27673" w:rsidP="00B27673">
      <w:pPr>
        <w:ind w:left="1200" w:hanging="360"/>
        <w:rPr>
          <w:sz w:val="28"/>
          <w:szCs w:val="28"/>
        </w:rPr>
      </w:pPr>
      <w:r>
        <w:rPr>
          <w:sz w:val="28"/>
          <w:szCs w:val="28"/>
        </w:rPr>
        <w:t xml:space="preserve">3) </w:t>
      </w:r>
      <w:r w:rsidRPr="00C105C0">
        <w:rPr>
          <w:sz w:val="28"/>
          <w:szCs w:val="28"/>
        </w:rPr>
        <w:t>формирова</w:t>
      </w:r>
      <w:r>
        <w:rPr>
          <w:sz w:val="28"/>
          <w:szCs w:val="28"/>
        </w:rPr>
        <w:t>ть мотив</w:t>
      </w:r>
      <w:r w:rsidRPr="00C105C0">
        <w:rPr>
          <w:sz w:val="28"/>
          <w:szCs w:val="28"/>
        </w:rPr>
        <w:t>, потребност</w:t>
      </w:r>
      <w:r>
        <w:rPr>
          <w:sz w:val="28"/>
          <w:szCs w:val="28"/>
        </w:rPr>
        <w:t>ь</w:t>
      </w:r>
      <w:r w:rsidRPr="00C105C0">
        <w:rPr>
          <w:sz w:val="28"/>
          <w:szCs w:val="28"/>
        </w:rPr>
        <w:t xml:space="preserve"> в активной дви</w:t>
      </w:r>
      <w:r>
        <w:rPr>
          <w:sz w:val="28"/>
          <w:szCs w:val="28"/>
        </w:rPr>
        <w:t>га</w:t>
      </w:r>
      <w:r w:rsidRPr="00C105C0">
        <w:rPr>
          <w:sz w:val="28"/>
          <w:szCs w:val="28"/>
        </w:rPr>
        <w:t>тельной деятельности;</w:t>
      </w:r>
    </w:p>
    <w:p w:rsidR="00B27673" w:rsidRDefault="00B27673" w:rsidP="00B27673">
      <w:pPr>
        <w:ind w:left="1200" w:hanging="360"/>
        <w:rPr>
          <w:sz w:val="28"/>
          <w:szCs w:val="28"/>
        </w:rPr>
      </w:pPr>
      <w:r>
        <w:rPr>
          <w:sz w:val="28"/>
          <w:szCs w:val="28"/>
        </w:rPr>
        <w:t xml:space="preserve">4) </w:t>
      </w:r>
      <w:r w:rsidRPr="00C105C0">
        <w:rPr>
          <w:sz w:val="28"/>
          <w:szCs w:val="28"/>
        </w:rPr>
        <w:t>повыш</w:t>
      </w:r>
      <w:r>
        <w:rPr>
          <w:sz w:val="28"/>
          <w:szCs w:val="28"/>
        </w:rPr>
        <w:t xml:space="preserve">ать </w:t>
      </w:r>
      <w:r w:rsidRPr="00C105C0">
        <w:rPr>
          <w:sz w:val="28"/>
          <w:szCs w:val="28"/>
        </w:rPr>
        <w:t>положительн</w:t>
      </w:r>
      <w:r>
        <w:rPr>
          <w:sz w:val="28"/>
          <w:szCs w:val="28"/>
        </w:rPr>
        <w:t>ое</w:t>
      </w:r>
      <w:r w:rsidRPr="00C105C0">
        <w:rPr>
          <w:sz w:val="28"/>
          <w:szCs w:val="28"/>
        </w:rPr>
        <w:t xml:space="preserve"> </w:t>
      </w:r>
      <w:proofErr w:type="spellStart"/>
      <w:r w:rsidRPr="00C105C0">
        <w:rPr>
          <w:sz w:val="28"/>
          <w:szCs w:val="28"/>
        </w:rPr>
        <w:t>психо-эмоционально</w:t>
      </w:r>
      <w:r>
        <w:rPr>
          <w:sz w:val="28"/>
          <w:szCs w:val="28"/>
        </w:rPr>
        <w:t>е</w:t>
      </w:r>
      <w:proofErr w:type="spellEnd"/>
      <w:r>
        <w:rPr>
          <w:sz w:val="28"/>
          <w:szCs w:val="28"/>
        </w:rPr>
        <w:t xml:space="preserve"> сос</w:t>
      </w:r>
      <w:r w:rsidRPr="00C105C0">
        <w:rPr>
          <w:sz w:val="28"/>
          <w:szCs w:val="28"/>
        </w:rPr>
        <w:t>тояни</w:t>
      </w:r>
      <w:r>
        <w:rPr>
          <w:sz w:val="28"/>
          <w:szCs w:val="28"/>
        </w:rPr>
        <w:t>е</w:t>
      </w:r>
      <w:r w:rsidRPr="00C105C0">
        <w:rPr>
          <w:sz w:val="28"/>
          <w:szCs w:val="28"/>
        </w:rPr>
        <w:t xml:space="preserve"> ребенка;</w:t>
      </w:r>
    </w:p>
    <w:p w:rsidR="00B27673" w:rsidRDefault="00B27673" w:rsidP="00B27673">
      <w:pPr>
        <w:ind w:firstLine="840"/>
        <w:rPr>
          <w:sz w:val="28"/>
          <w:szCs w:val="28"/>
        </w:rPr>
      </w:pPr>
      <w:r>
        <w:rPr>
          <w:sz w:val="28"/>
          <w:szCs w:val="28"/>
        </w:rPr>
        <w:t xml:space="preserve">5) </w:t>
      </w:r>
      <w:r w:rsidRPr="00C105C0">
        <w:rPr>
          <w:sz w:val="28"/>
          <w:szCs w:val="28"/>
        </w:rPr>
        <w:t>разви</w:t>
      </w:r>
      <w:r>
        <w:rPr>
          <w:sz w:val="28"/>
          <w:szCs w:val="28"/>
        </w:rPr>
        <w:t>вать</w:t>
      </w:r>
      <w:r w:rsidRPr="00C105C0">
        <w:rPr>
          <w:sz w:val="28"/>
          <w:szCs w:val="28"/>
        </w:rPr>
        <w:t xml:space="preserve"> коммуникативны</w:t>
      </w:r>
      <w:r>
        <w:rPr>
          <w:sz w:val="28"/>
          <w:szCs w:val="28"/>
        </w:rPr>
        <w:t>е</w:t>
      </w:r>
      <w:r w:rsidRPr="00C105C0">
        <w:rPr>
          <w:sz w:val="28"/>
          <w:szCs w:val="28"/>
        </w:rPr>
        <w:t xml:space="preserve"> навык</w:t>
      </w:r>
      <w:r>
        <w:rPr>
          <w:sz w:val="28"/>
          <w:szCs w:val="28"/>
        </w:rPr>
        <w:t>и</w:t>
      </w:r>
      <w:r w:rsidRPr="00C105C0">
        <w:rPr>
          <w:sz w:val="28"/>
          <w:szCs w:val="28"/>
        </w:rPr>
        <w:t>;</w:t>
      </w:r>
    </w:p>
    <w:p w:rsidR="00B27673" w:rsidRPr="00C105C0" w:rsidRDefault="00B27673" w:rsidP="00B27673">
      <w:pPr>
        <w:ind w:firstLine="840"/>
        <w:rPr>
          <w:sz w:val="28"/>
          <w:szCs w:val="28"/>
        </w:rPr>
      </w:pPr>
      <w:r>
        <w:rPr>
          <w:sz w:val="28"/>
          <w:szCs w:val="28"/>
        </w:rPr>
        <w:t xml:space="preserve">6) </w:t>
      </w:r>
      <w:r w:rsidRPr="00C105C0">
        <w:rPr>
          <w:sz w:val="28"/>
          <w:szCs w:val="28"/>
        </w:rPr>
        <w:t>сокращ</w:t>
      </w:r>
      <w:r>
        <w:rPr>
          <w:sz w:val="28"/>
          <w:szCs w:val="28"/>
        </w:rPr>
        <w:t>ать</w:t>
      </w:r>
      <w:r w:rsidRPr="00C105C0">
        <w:rPr>
          <w:sz w:val="28"/>
          <w:szCs w:val="28"/>
        </w:rPr>
        <w:t xml:space="preserve"> адаптацион</w:t>
      </w:r>
      <w:r>
        <w:rPr>
          <w:sz w:val="28"/>
          <w:szCs w:val="28"/>
        </w:rPr>
        <w:t>ный период пребывания в школе.</w:t>
      </w:r>
    </w:p>
    <w:p w:rsidR="00B27673" w:rsidRDefault="00B27673" w:rsidP="00B27673">
      <w:pPr>
        <w:ind w:firstLine="840"/>
        <w:rPr>
          <w:sz w:val="28"/>
          <w:szCs w:val="28"/>
        </w:rPr>
      </w:pPr>
      <w:r w:rsidRPr="000F3A28">
        <w:rPr>
          <w:sz w:val="28"/>
          <w:szCs w:val="28"/>
        </w:rPr>
        <w:t xml:space="preserve">Игры помогают ребенку расширять и углублять свои представления об окружающей действительности. Выполняя различные роли,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 д. </w:t>
      </w:r>
    </w:p>
    <w:p w:rsidR="00B27673" w:rsidRPr="000271CB" w:rsidRDefault="00B27673" w:rsidP="00B27673">
      <w:pPr>
        <w:jc w:val="center"/>
        <w:rPr>
          <w:b/>
          <w:color w:val="000000"/>
          <w:sz w:val="28"/>
          <w:szCs w:val="28"/>
        </w:rPr>
      </w:pPr>
      <w:r w:rsidRPr="000271CB">
        <w:rPr>
          <w:b/>
          <w:color w:val="000000"/>
          <w:sz w:val="28"/>
          <w:szCs w:val="28"/>
        </w:rPr>
        <w:t xml:space="preserve">Формы </w:t>
      </w:r>
      <w:r>
        <w:rPr>
          <w:b/>
          <w:color w:val="000000"/>
          <w:sz w:val="28"/>
          <w:szCs w:val="28"/>
        </w:rPr>
        <w:t>проведения подвижных игр:</w:t>
      </w:r>
    </w:p>
    <w:p w:rsidR="00B27673" w:rsidRDefault="00B27673" w:rsidP="00B27673">
      <w:pPr>
        <w:ind w:firstLine="840"/>
        <w:rPr>
          <w:sz w:val="28"/>
          <w:szCs w:val="28"/>
        </w:rPr>
      </w:pPr>
      <w:r w:rsidRPr="00037232">
        <w:rPr>
          <w:sz w:val="28"/>
          <w:szCs w:val="28"/>
        </w:rPr>
        <w:t xml:space="preserve">Занятия могут проводиться в форме обычного урока, предусмотренного расписанием, или как факультативные во второй половине дня. Уроки следует проводить при строго дифференцированной нагрузке с учетом индивидуального состояния учащихся. </w:t>
      </w:r>
    </w:p>
    <w:p w:rsidR="00B27673" w:rsidRPr="00C105C0" w:rsidRDefault="00B27673" w:rsidP="00B27673">
      <w:pPr>
        <w:widowControl w:val="0"/>
        <w:autoSpaceDE w:val="0"/>
        <w:autoSpaceDN w:val="0"/>
        <w:adjustRightInd w:val="0"/>
        <w:ind w:firstLine="840"/>
        <w:jc w:val="both"/>
        <w:rPr>
          <w:sz w:val="28"/>
          <w:szCs w:val="28"/>
        </w:rPr>
      </w:pPr>
      <w:r w:rsidRPr="00C105C0">
        <w:rPr>
          <w:sz w:val="28"/>
          <w:szCs w:val="28"/>
        </w:rPr>
        <w:t xml:space="preserve">Начинается </w:t>
      </w:r>
      <w:r>
        <w:rPr>
          <w:sz w:val="28"/>
          <w:szCs w:val="28"/>
        </w:rPr>
        <w:t>урок</w:t>
      </w:r>
      <w:r w:rsidRPr="00C105C0">
        <w:rPr>
          <w:sz w:val="28"/>
          <w:szCs w:val="28"/>
        </w:rPr>
        <w:t xml:space="preserve"> с разминки, которая может включать в себя гимнастические упражнения, танцевальные комплексы с небольшим объемо</w:t>
      </w:r>
      <w:r>
        <w:rPr>
          <w:sz w:val="28"/>
          <w:szCs w:val="28"/>
        </w:rPr>
        <w:t>м движений и невысокой интенсив</w:t>
      </w:r>
      <w:r w:rsidRPr="00C105C0">
        <w:rPr>
          <w:sz w:val="28"/>
          <w:szCs w:val="28"/>
        </w:rPr>
        <w:t>ностью.</w:t>
      </w:r>
    </w:p>
    <w:p w:rsidR="00B27673" w:rsidRPr="00C105C0" w:rsidRDefault="00B27673" w:rsidP="00B27673">
      <w:pPr>
        <w:widowControl w:val="0"/>
        <w:autoSpaceDE w:val="0"/>
        <w:autoSpaceDN w:val="0"/>
        <w:adjustRightInd w:val="0"/>
        <w:ind w:firstLine="840"/>
        <w:rPr>
          <w:sz w:val="28"/>
          <w:szCs w:val="28"/>
        </w:rPr>
      </w:pPr>
      <w:r w:rsidRPr="00C105C0">
        <w:rPr>
          <w:sz w:val="28"/>
          <w:szCs w:val="28"/>
        </w:rPr>
        <w:lastRenderedPageBreak/>
        <w:t xml:space="preserve">Основная часть </w:t>
      </w:r>
      <w:r>
        <w:rPr>
          <w:sz w:val="28"/>
          <w:szCs w:val="28"/>
        </w:rPr>
        <w:t xml:space="preserve">состоит из игр. </w:t>
      </w:r>
      <w:r w:rsidRPr="00C105C0">
        <w:rPr>
          <w:sz w:val="28"/>
          <w:szCs w:val="28"/>
        </w:rPr>
        <w:t>Содержание основной части должно быть разнообразным: подвижные игры, игры-эстафеты, спортивные упражнения, элементы спортивных игр</w:t>
      </w:r>
      <w:r>
        <w:rPr>
          <w:sz w:val="28"/>
          <w:szCs w:val="28"/>
        </w:rPr>
        <w:t>,</w:t>
      </w:r>
      <w:r w:rsidRPr="00C105C0">
        <w:rPr>
          <w:sz w:val="28"/>
          <w:szCs w:val="28"/>
        </w:rPr>
        <w:t xml:space="preserve"> самостоятельные игры детей.</w:t>
      </w:r>
    </w:p>
    <w:p w:rsidR="00B27673" w:rsidRDefault="00B27673" w:rsidP="00B27673">
      <w:pPr>
        <w:widowControl w:val="0"/>
        <w:autoSpaceDE w:val="0"/>
        <w:autoSpaceDN w:val="0"/>
        <w:adjustRightInd w:val="0"/>
        <w:ind w:firstLine="840"/>
        <w:rPr>
          <w:sz w:val="28"/>
          <w:szCs w:val="28"/>
        </w:rPr>
      </w:pPr>
      <w:r w:rsidRPr="00C105C0">
        <w:rPr>
          <w:sz w:val="28"/>
          <w:szCs w:val="28"/>
        </w:rPr>
        <w:t>В заключительной час</w:t>
      </w:r>
      <w:r>
        <w:rPr>
          <w:sz w:val="28"/>
          <w:szCs w:val="28"/>
        </w:rPr>
        <w:t>ти проводятся упражнения на гиб</w:t>
      </w:r>
      <w:r w:rsidRPr="00C105C0">
        <w:rPr>
          <w:sz w:val="28"/>
          <w:szCs w:val="28"/>
        </w:rPr>
        <w:t>кость, дыхательные и расслабляющие упражне</w:t>
      </w:r>
      <w:r>
        <w:rPr>
          <w:sz w:val="28"/>
          <w:szCs w:val="28"/>
        </w:rPr>
        <w:t>ния, игры ма</w:t>
      </w:r>
      <w:r w:rsidRPr="00C105C0">
        <w:rPr>
          <w:sz w:val="28"/>
          <w:szCs w:val="28"/>
        </w:rPr>
        <w:t>лой подвижности, даются творческие задания.</w:t>
      </w:r>
    </w:p>
    <w:p w:rsidR="00B27673" w:rsidRDefault="00B27673" w:rsidP="00B27673">
      <w:pPr>
        <w:widowControl w:val="0"/>
        <w:autoSpaceDE w:val="0"/>
        <w:autoSpaceDN w:val="0"/>
        <w:adjustRightInd w:val="0"/>
        <w:jc w:val="center"/>
        <w:rPr>
          <w:b/>
          <w:sz w:val="28"/>
          <w:szCs w:val="28"/>
        </w:rPr>
      </w:pPr>
      <w:r w:rsidRPr="00C35871">
        <w:rPr>
          <w:b/>
          <w:sz w:val="28"/>
          <w:szCs w:val="28"/>
        </w:rPr>
        <w:t>Подготовка к проведению игры заключается</w:t>
      </w:r>
    </w:p>
    <w:p w:rsidR="00B27673" w:rsidRDefault="00B27673" w:rsidP="00B27673">
      <w:pPr>
        <w:widowControl w:val="0"/>
        <w:numPr>
          <w:ilvl w:val="0"/>
          <w:numId w:val="1"/>
        </w:numPr>
        <w:autoSpaceDE w:val="0"/>
        <w:autoSpaceDN w:val="0"/>
        <w:adjustRightInd w:val="0"/>
        <w:rPr>
          <w:sz w:val="28"/>
          <w:szCs w:val="28"/>
        </w:rPr>
      </w:pPr>
      <w:r>
        <w:rPr>
          <w:b/>
          <w:sz w:val="28"/>
          <w:szCs w:val="28"/>
        </w:rPr>
        <w:t xml:space="preserve">- </w:t>
      </w:r>
      <w:r>
        <w:rPr>
          <w:sz w:val="28"/>
          <w:szCs w:val="28"/>
        </w:rPr>
        <w:t>в выборе игры, необходимо учитывать возрастные особенности;</w:t>
      </w:r>
    </w:p>
    <w:p w:rsidR="00B27673" w:rsidRDefault="00B27673" w:rsidP="00B27673">
      <w:pPr>
        <w:widowControl w:val="0"/>
        <w:numPr>
          <w:ilvl w:val="0"/>
          <w:numId w:val="1"/>
        </w:numPr>
        <w:autoSpaceDE w:val="0"/>
        <w:autoSpaceDN w:val="0"/>
        <w:adjustRightInd w:val="0"/>
        <w:rPr>
          <w:sz w:val="28"/>
          <w:szCs w:val="28"/>
        </w:rPr>
      </w:pPr>
      <w:r>
        <w:rPr>
          <w:sz w:val="28"/>
          <w:szCs w:val="28"/>
        </w:rPr>
        <w:t>- физическое развитие детей;</w:t>
      </w:r>
    </w:p>
    <w:p w:rsidR="00B27673" w:rsidRDefault="00B27673" w:rsidP="00B27673">
      <w:pPr>
        <w:widowControl w:val="0"/>
        <w:numPr>
          <w:ilvl w:val="0"/>
          <w:numId w:val="1"/>
        </w:numPr>
        <w:autoSpaceDE w:val="0"/>
        <w:autoSpaceDN w:val="0"/>
        <w:adjustRightInd w:val="0"/>
        <w:rPr>
          <w:sz w:val="28"/>
          <w:szCs w:val="28"/>
        </w:rPr>
      </w:pPr>
      <w:r>
        <w:rPr>
          <w:sz w:val="28"/>
          <w:szCs w:val="28"/>
        </w:rPr>
        <w:t>- количество детей;</w:t>
      </w:r>
    </w:p>
    <w:p w:rsidR="00B27673" w:rsidRDefault="00B27673" w:rsidP="00B27673">
      <w:pPr>
        <w:widowControl w:val="0"/>
        <w:numPr>
          <w:ilvl w:val="0"/>
          <w:numId w:val="1"/>
        </w:numPr>
        <w:autoSpaceDE w:val="0"/>
        <w:autoSpaceDN w:val="0"/>
        <w:adjustRightInd w:val="0"/>
        <w:rPr>
          <w:sz w:val="28"/>
          <w:szCs w:val="28"/>
        </w:rPr>
      </w:pPr>
      <w:r>
        <w:rPr>
          <w:sz w:val="28"/>
          <w:szCs w:val="28"/>
        </w:rPr>
        <w:t>- условия проведения игры;</w:t>
      </w:r>
    </w:p>
    <w:p w:rsidR="00B27673" w:rsidRDefault="00B27673" w:rsidP="00B27673">
      <w:pPr>
        <w:widowControl w:val="0"/>
        <w:numPr>
          <w:ilvl w:val="0"/>
          <w:numId w:val="1"/>
        </w:numPr>
        <w:autoSpaceDE w:val="0"/>
        <w:autoSpaceDN w:val="0"/>
        <w:adjustRightInd w:val="0"/>
        <w:rPr>
          <w:sz w:val="28"/>
          <w:szCs w:val="28"/>
        </w:rPr>
      </w:pPr>
      <w:r>
        <w:rPr>
          <w:sz w:val="28"/>
          <w:szCs w:val="28"/>
        </w:rPr>
        <w:t>- форму занятий</w:t>
      </w:r>
    </w:p>
    <w:p w:rsidR="00B27673" w:rsidRDefault="00B27673" w:rsidP="00B27673">
      <w:pPr>
        <w:widowControl w:val="0"/>
        <w:autoSpaceDE w:val="0"/>
        <w:autoSpaceDN w:val="0"/>
        <w:adjustRightInd w:val="0"/>
        <w:jc w:val="center"/>
        <w:rPr>
          <w:b/>
          <w:sz w:val="28"/>
          <w:szCs w:val="28"/>
        </w:rPr>
      </w:pPr>
      <w:r w:rsidRPr="00C35871">
        <w:rPr>
          <w:b/>
          <w:sz w:val="28"/>
          <w:szCs w:val="28"/>
        </w:rPr>
        <w:t>Выбор водящего</w:t>
      </w:r>
      <w:r>
        <w:rPr>
          <w:b/>
          <w:sz w:val="28"/>
          <w:szCs w:val="28"/>
        </w:rPr>
        <w:t>:</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по назначению учителя;</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по жребию;</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xml:space="preserve">- по выбору </w:t>
      </w:r>
      <w:proofErr w:type="gramStart"/>
      <w:r>
        <w:rPr>
          <w:sz w:val="28"/>
          <w:szCs w:val="28"/>
        </w:rPr>
        <w:t>играющих</w:t>
      </w:r>
      <w:proofErr w:type="gramEnd"/>
      <w:r>
        <w:rPr>
          <w:sz w:val="28"/>
          <w:szCs w:val="28"/>
        </w:rPr>
        <w:t>;</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по результатам предыдущих игр</w:t>
      </w:r>
    </w:p>
    <w:p w:rsidR="00B27673" w:rsidRDefault="00B27673" w:rsidP="00B27673">
      <w:pPr>
        <w:widowControl w:val="0"/>
        <w:autoSpaceDE w:val="0"/>
        <w:autoSpaceDN w:val="0"/>
        <w:adjustRightInd w:val="0"/>
        <w:jc w:val="center"/>
        <w:rPr>
          <w:b/>
          <w:sz w:val="28"/>
          <w:szCs w:val="28"/>
        </w:rPr>
      </w:pPr>
      <w:r w:rsidRPr="00C35871">
        <w:rPr>
          <w:b/>
          <w:sz w:val="28"/>
          <w:szCs w:val="28"/>
        </w:rPr>
        <w:t>Распределение на команды</w:t>
      </w:r>
    </w:p>
    <w:p w:rsidR="00B27673" w:rsidRDefault="00B27673" w:rsidP="00B27673">
      <w:pPr>
        <w:widowControl w:val="0"/>
        <w:numPr>
          <w:ilvl w:val="0"/>
          <w:numId w:val="2"/>
        </w:numPr>
        <w:autoSpaceDE w:val="0"/>
        <w:autoSpaceDN w:val="0"/>
        <w:adjustRightInd w:val="0"/>
        <w:jc w:val="both"/>
        <w:rPr>
          <w:sz w:val="28"/>
          <w:szCs w:val="28"/>
        </w:rPr>
      </w:pPr>
      <w:r w:rsidRPr="009925C1">
        <w:rPr>
          <w:sz w:val="28"/>
          <w:szCs w:val="28"/>
        </w:rPr>
        <w:t xml:space="preserve">- </w:t>
      </w:r>
      <w:r>
        <w:rPr>
          <w:sz w:val="28"/>
          <w:szCs w:val="28"/>
        </w:rPr>
        <w:t>по усмотрению учителя;</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путем расчета;</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по сговору;</w:t>
      </w:r>
    </w:p>
    <w:p w:rsidR="00B27673" w:rsidRDefault="00B27673" w:rsidP="00B27673">
      <w:pPr>
        <w:widowControl w:val="0"/>
        <w:numPr>
          <w:ilvl w:val="0"/>
          <w:numId w:val="2"/>
        </w:numPr>
        <w:autoSpaceDE w:val="0"/>
        <w:autoSpaceDN w:val="0"/>
        <w:adjustRightInd w:val="0"/>
        <w:jc w:val="both"/>
        <w:rPr>
          <w:sz w:val="28"/>
          <w:szCs w:val="28"/>
        </w:rPr>
      </w:pPr>
      <w:r>
        <w:rPr>
          <w:sz w:val="28"/>
          <w:szCs w:val="28"/>
        </w:rPr>
        <w:t>- по жребию;</w:t>
      </w:r>
    </w:p>
    <w:p w:rsidR="000957E9" w:rsidRDefault="000957E9" w:rsidP="000957E9">
      <w:pPr>
        <w:widowControl w:val="0"/>
        <w:autoSpaceDE w:val="0"/>
        <w:autoSpaceDN w:val="0"/>
        <w:adjustRightInd w:val="0"/>
        <w:jc w:val="both"/>
        <w:rPr>
          <w:sz w:val="28"/>
          <w:szCs w:val="28"/>
        </w:rPr>
      </w:pPr>
    </w:p>
    <w:p w:rsidR="000957E9" w:rsidRDefault="000957E9" w:rsidP="000957E9">
      <w:pPr>
        <w:jc w:val="center"/>
        <w:rPr>
          <w:b/>
          <w:sz w:val="28"/>
          <w:szCs w:val="28"/>
        </w:rPr>
      </w:pPr>
      <w:r>
        <w:rPr>
          <w:b/>
          <w:sz w:val="28"/>
          <w:szCs w:val="28"/>
        </w:rPr>
        <w:t>Тематическое планирование</w:t>
      </w:r>
    </w:p>
    <w:p w:rsidR="000957E9" w:rsidRDefault="000957E9" w:rsidP="000957E9">
      <w:pPr>
        <w:rPr>
          <w:sz w:val="28"/>
          <w:szCs w:val="28"/>
        </w:rPr>
      </w:pPr>
    </w:p>
    <w:tbl>
      <w:tblPr>
        <w:tblStyle w:val="a4"/>
        <w:tblW w:w="0" w:type="auto"/>
        <w:tblLook w:val="01E0"/>
      </w:tblPr>
      <w:tblGrid>
        <w:gridCol w:w="828"/>
        <w:gridCol w:w="3420"/>
        <w:gridCol w:w="3420"/>
        <w:gridCol w:w="1903"/>
      </w:tblGrid>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rPr>
                <w:b/>
              </w:rPr>
            </w:pPr>
            <w:r>
              <w:rPr>
                <w:b/>
              </w:rPr>
              <w:t>№</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pPr>
              <w:jc w:val="center"/>
              <w:rPr>
                <w:b/>
              </w:rPr>
            </w:pPr>
            <w:r>
              <w:rPr>
                <w:b/>
              </w:rPr>
              <w:t>Тема занятия</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pPr>
              <w:jc w:val="center"/>
              <w:rPr>
                <w:b/>
              </w:rPr>
            </w:pPr>
            <w:r>
              <w:rPr>
                <w:b/>
              </w:rPr>
              <w:t>Содержание занятия</w:t>
            </w:r>
          </w:p>
        </w:tc>
        <w:tc>
          <w:tcPr>
            <w:tcW w:w="1903" w:type="dxa"/>
            <w:tcBorders>
              <w:top w:val="single" w:sz="4" w:space="0" w:color="auto"/>
              <w:left w:val="single" w:sz="4" w:space="0" w:color="auto"/>
              <w:bottom w:val="single" w:sz="4" w:space="0" w:color="auto"/>
              <w:right w:val="single" w:sz="4" w:space="0" w:color="auto"/>
            </w:tcBorders>
            <w:hideMark/>
          </w:tcPr>
          <w:p w:rsidR="000957E9" w:rsidRDefault="000957E9">
            <w:pPr>
              <w:jc w:val="center"/>
              <w:rPr>
                <w:b/>
              </w:rPr>
            </w:pPr>
            <w:r>
              <w:rPr>
                <w:b/>
              </w:rPr>
              <w:t xml:space="preserve">Дата </w:t>
            </w:r>
          </w:p>
          <w:p w:rsidR="000957E9" w:rsidRDefault="000957E9">
            <w:pPr>
              <w:jc w:val="center"/>
              <w:rPr>
                <w:b/>
              </w:rPr>
            </w:pPr>
            <w:r>
              <w:rPr>
                <w:b/>
              </w:rPr>
              <w:t>Проведения</w:t>
            </w:r>
          </w:p>
        </w:tc>
      </w:tr>
      <w:tr w:rsidR="000957E9" w:rsidTr="000957E9">
        <w:tc>
          <w:tcPr>
            <w:tcW w:w="828" w:type="dxa"/>
            <w:tcBorders>
              <w:top w:val="single" w:sz="4" w:space="0" w:color="auto"/>
              <w:left w:val="single" w:sz="4" w:space="0" w:color="auto"/>
              <w:bottom w:val="single" w:sz="4" w:space="0" w:color="auto"/>
              <w:right w:val="single" w:sz="4" w:space="0" w:color="auto"/>
            </w:tcBorders>
          </w:tcPr>
          <w:p w:rsidR="000957E9" w:rsidRDefault="000957E9">
            <w:pPr>
              <w:jc w:val="center"/>
            </w:pPr>
          </w:p>
        </w:tc>
        <w:tc>
          <w:tcPr>
            <w:tcW w:w="3420"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pPr>
              <w:jc w:val="center"/>
              <w:rPr>
                <w:b/>
              </w:rPr>
            </w:pPr>
            <w:r>
              <w:rPr>
                <w:b/>
              </w:rPr>
              <w:t>Народные игры</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1</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Русская народная игра «У медведя </w:t>
            </w:r>
            <w:proofErr w:type="gramStart"/>
            <w:r>
              <w:t>во</w:t>
            </w:r>
            <w:proofErr w:type="gramEnd"/>
            <w:r>
              <w:t xml:space="preserve"> бору»</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Игровые правила. Отработка игровых приёмов. Игра.</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2</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Русская народная игра «Филин и пташка».</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Игровые правила. Выбор и ограничение игрового пространства. Проведение игры.</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Русская народная игра «Горелки».</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4</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Русская народная игра «Кот и мышь».</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Правила игры. Разучивание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5</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Русская народная игра «Блуждающий мяч».</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6</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Русская народная игра «Зарница»</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Правила игры.  Проведение игры. Эстафета.</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tcPr>
          <w:p w:rsidR="000957E9" w:rsidRDefault="000957E9">
            <w:pPr>
              <w:jc w:val="center"/>
            </w:pPr>
          </w:p>
        </w:tc>
        <w:tc>
          <w:tcPr>
            <w:tcW w:w="3420" w:type="dxa"/>
            <w:tcBorders>
              <w:top w:val="single" w:sz="4" w:space="0" w:color="auto"/>
              <w:left w:val="single" w:sz="4" w:space="0" w:color="auto"/>
              <w:bottom w:val="single" w:sz="4" w:space="0" w:color="auto"/>
              <w:right w:val="single" w:sz="4" w:space="0" w:color="auto"/>
            </w:tcBorders>
          </w:tcPr>
          <w:p w:rsidR="000957E9" w:rsidRDefault="000957E9"/>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pPr>
              <w:rPr>
                <w:b/>
              </w:rPr>
            </w:pPr>
            <w:r>
              <w:rPr>
                <w:b/>
              </w:rPr>
              <w:t>Игры на развитие психических процессов.</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7</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на развитие восприятия.</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pPr>
              <w:rPr>
                <w:b/>
              </w:rPr>
            </w:pPr>
            <w:r>
              <w:t>Знакомство с правилами и проведение</w:t>
            </w:r>
            <w:r>
              <w:rPr>
                <w:b/>
              </w:rPr>
              <w:t xml:space="preserve"> </w:t>
            </w:r>
            <w:r>
              <w:t>игр «Выложи сам»,  «Магазин ковров»,  «Волшебная палитра».</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8</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Упражнения и игры на </w:t>
            </w:r>
            <w:r>
              <w:lastRenderedPageBreak/>
              <w:t>внимание</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lastRenderedPageBreak/>
              <w:t xml:space="preserve">  Упражнение «Ладонь – </w:t>
            </w:r>
            <w:r>
              <w:lastRenderedPageBreak/>
              <w:t>кулак», игры  «Ищи безостановочно»,  «Заметь всё»,  «Запомни порядок».</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lastRenderedPageBreak/>
              <w:t>9</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на развитие памяти.</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«Повтори за мной», «Запомни движения», «Художник».</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10</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на развитие воображения.</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«Волшебное яйцо», «Узнай, кто я?», «Возьми и передай».</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11</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на развитие мышления и речи.</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 xml:space="preserve">  Игры «Ну-ка, отгадай»,  «определим игрушку».</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hideMark/>
          </w:tcPr>
          <w:p w:rsidR="000957E9" w:rsidRDefault="000957E9">
            <w:pPr>
              <w:jc w:val="center"/>
            </w:pPr>
            <w:r>
              <w:t>12</w:t>
            </w:r>
          </w:p>
        </w:tc>
        <w:tc>
          <w:tcPr>
            <w:tcW w:w="3420" w:type="dxa"/>
            <w:tcBorders>
              <w:top w:val="single" w:sz="4" w:space="0" w:color="auto"/>
              <w:left w:val="single" w:sz="4" w:space="0" w:color="auto"/>
              <w:bottom w:val="single" w:sz="4" w:space="0" w:color="auto"/>
              <w:right w:val="single" w:sz="4" w:space="0" w:color="auto"/>
            </w:tcBorders>
            <w:hideMark/>
          </w:tcPr>
          <w:p w:rsidR="000957E9" w:rsidRDefault="000957E9">
            <w:r>
              <w:t>Игры на коррекцию эмоциональной сферы ребёнка.</w:t>
            </w:r>
          </w:p>
        </w:tc>
        <w:tc>
          <w:tcPr>
            <w:tcW w:w="3420" w:type="dxa"/>
            <w:tcBorders>
              <w:top w:val="single" w:sz="4" w:space="0" w:color="auto"/>
              <w:left w:val="single" w:sz="4" w:space="0" w:color="auto"/>
              <w:bottom w:val="single" w:sz="4" w:space="0" w:color="auto"/>
              <w:right w:val="single" w:sz="4" w:space="0" w:color="auto"/>
            </w:tcBorders>
          </w:tcPr>
          <w:p w:rsidR="000957E9" w:rsidRDefault="000957E9">
            <w:r>
              <w:t xml:space="preserve">Игры «Баба Яга»,  </w:t>
            </w:r>
          </w:p>
          <w:p w:rsidR="000957E9" w:rsidRDefault="000957E9">
            <w:r>
              <w:t>«Три характера».</w:t>
            </w:r>
          </w:p>
          <w:p w:rsidR="000957E9" w:rsidRDefault="000957E9"/>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0957E9" w:rsidTr="000957E9">
        <w:tc>
          <w:tcPr>
            <w:tcW w:w="828" w:type="dxa"/>
            <w:tcBorders>
              <w:top w:val="single" w:sz="4" w:space="0" w:color="auto"/>
              <w:left w:val="single" w:sz="4" w:space="0" w:color="auto"/>
              <w:bottom w:val="single" w:sz="4" w:space="0" w:color="auto"/>
              <w:right w:val="single" w:sz="4" w:space="0" w:color="auto"/>
            </w:tcBorders>
          </w:tcPr>
          <w:p w:rsidR="000957E9" w:rsidRDefault="000957E9">
            <w:pPr>
              <w:jc w:val="center"/>
            </w:pPr>
          </w:p>
        </w:tc>
        <w:tc>
          <w:tcPr>
            <w:tcW w:w="3420" w:type="dxa"/>
            <w:tcBorders>
              <w:top w:val="single" w:sz="4" w:space="0" w:color="auto"/>
              <w:left w:val="single" w:sz="4" w:space="0" w:color="auto"/>
              <w:bottom w:val="single" w:sz="4" w:space="0" w:color="auto"/>
              <w:right w:val="single" w:sz="4" w:space="0" w:color="auto"/>
            </w:tcBorders>
          </w:tcPr>
          <w:p w:rsidR="000957E9" w:rsidRDefault="000957E9"/>
        </w:tc>
        <w:tc>
          <w:tcPr>
            <w:tcW w:w="3420" w:type="dxa"/>
            <w:tcBorders>
              <w:top w:val="single" w:sz="4" w:space="0" w:color="auto"/>
              <w:left w:val="single" w:sz="4" w:space="0" w:color="auto"/>
              <w:bottom w:val="single" w:sz="4" w:space="0" w:color="auto"/>
              <w:right w:val="single" w:sz="4" w:space="0" w:color="auto"/>
            </w:tcBorders>
            <w:hideMark/>
          </w:tcPr>
          <w:p w:rsidR="000957E9" w:rsidRDefault="00337BF0" w:rsidP="00337BF0">
            <w:pPr>
              <w:jc w:val="center"/>
              <w:rPr>
                <w:b/>
              </w:rPr>
            </w:pPr>
            <w:r>
              <w:rPr>
                <w:b/>
              </w:rPr>
              <w:t xml:space="preserve">Спортивные игры </w:t>
            </w:r>
          </w:p>
        </w:tc>
        <w:tc>
          <w:tcPr>
            <w:tcW w:w="1903" w:type="dxa"/>
            <w:tcBorders>
              <w:top w:val="single" w:sz="4" w:space="0" w:color="auto"/>
              <w:left w:val="single" w:sz="4" w:space="0" w:color="auto"/>
              <w:bottom w:val="single" w:sz="4" w:space="0" w:color="auto"/>
              <w:right w:val="single" w:sz="4" w:space="0" w:color="auto"/>
            </w:tcBorders>
          </w:tcPr>
          <w:p w:rsidR="000957E9" w:rsidRDefault="000957E9">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B6768C">
            <w:pPr>
              <w:jc w:val="center"/>
            </w:pPr>
            <w:r>
              <w:t>13</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 xml:space="preserve"> Футбол</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5B410C">
            <w:r>
              <w:t>Игровые правила. Отработка игровых приёмов. Игра.</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B6768C">
            <w:pPr>
              <w:jc w:val="center"/>
            </w:pPr>
            <w:r>
              <w:t>14/15</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Баскетбол.</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5B410C">
            <w:r>
              <w:t>Игровые правила. Отработка игровых приёмов. Броски в корзину.</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B6768C">
            <w:pPr>
              <w:jc w:val="center"/>
            </w:pPr>
            <w:r>
              <w:t>16</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 xml:space="preserve">Футбол </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5B410C">
            <w:r>
              <w:t>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B6768C">
            <w:pPr>
              <w:jc w:val="center"/>
            </w:pPr>
            <w:r>
              <w:t>17</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Спортивный праздник.</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5B410C">
            <w:r>
              <w:t>Игры, эстафеты, Весёлые минутки.</w:t>
            </w:r>
          </w:p>
          <w:p w:rsidR="00337BF0" w:rsidRDefault="00337BF0" w:rsidP="005B410C"/>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B6768C">
            <w:pPr>
              <w:jc w:val="center"/>
            </w:pP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5B410C">
            <w:r>
              <w:rPr>
                <w:b/>
              </w:rPr>
              <w:t>Игры в зимнее время:</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9759F9">
            <w:pPr>
              <w:jc w:val="center"/>
            </w:pPr>
            <w:r>
              <w:t>18</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337BF0">
            <w:r>
              <w:t xml:space="preserve">Два Мороза», «Льдинка», </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D32A69" w:rsidP="005B410C">
            <w:pPr>
              <w:rPr>
                <w:b/>
              </w:rPr>
            </w:pPr>
            <w:r>
              <w:t>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9759F9">
            <w:pPr>
              <w:jc w:val="center"/>
            </w:pPr>
            <w:r>
              <w:t>19</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«Тян</w:t>
            </w:r>
            <w:proofErr w:type="gramStart"/>
            <w:r>
              <w:t>и-</w:t>
            </w:r>
            <w:proofErr w:type="gramEnd"/>
            <w:r>
              <w:t xml:space="preserve"> толкай», «Бег в оленьей упряжке»,</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D32A69" w:rsidP="00D32A69">
            <w:pPr>
              <w:rPr>
                <w:b/>
              </w:rPr>
            </w:pPr>
            <w:r>
              <w:t>Правила и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2C4B2E">
            <w:pPr>
              <w:jc w:val="center"/>
            </w:pPr>
            <w:r>
              <w:t>20</w:t>
            </w: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5B410C">
            <w:r>
              <w:t>«Пчёлы и медвежата», «Космонавты»</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D32A69" w:rsidP="00D32A69">
            <w:pPr>
              <w:rPr>
                <w:b/>
              </w:rPr>
            </w:pPr>
            <w:r>
              <w:t>Правила игры и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D32A69" w:rsidP="002C4B2E">
            <w:pPr>
              <w:jc w:val="center"/>
            </w:pPr>
            <w:r>
              <w:t>21</w:t>
            </w:r>
          </w:p>
        </w:tc>
        <w:tc>
          <w:tcPr>
            <w:tcW w:w="3420" w:type="dxa"/>
            <w:tcBorders>
              <w:top w:val="single" w:sz="4" w:space="0" w:color="auto"/>
              <w:left w:val="single" w:sz="4" w:space="0" w:color="auto"/>
              <w:bottom w:val="single" w:sz="4" w:space="0" w:color="auto"/>
              <w:right w:val="single" w:sz="4" w:space="0" w:color="auto"/>
            </w:tcBorders>
          </w:tcPr>
          <w:p w:rsidR="00337BF0" w:rsidRDefault="00D32A69" w:rsidP="005B410C">
            <w:r>
              <w:t>«Последний выбывает», «Баб</w:t>
            </w:r>
            <w:proofErr w:type="gramStart"/>
            <w:r>
              <w:t>а-</w:t>
            </w:r>
            <w:proofErr w:type="gramEnd"/>
            <w:r>
              <w:t xml:space="preserve"> Яга», «Переправа»,</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D32A69" w:rsidP="005B410C">
            <w:pPr>
              <w:rPr>
                <w:b/>
              </w:rPr>
            </w:pPr>
            <w:r>
              <w:t>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tcPr>
          <w:p w:rsidR="00337BF0" w:rsidRDefault="00337BF0" w:rsidP="002C4B2E">
            <w:pPr>
              <w:jc w:val="center"/>
            </w:pPr>
          </w:p>
        </w:tc>
        <w:tc>
          <w:tcPr>
            <w:tcW w:w="3420" w:type="dxa"/>
            <w:tcBorders>
              <w:top w:val="single" w:sz="4" w:space="0" w:color="auto"/>
              <w:left w:val="single" w:sz="4" w:space="0" w:color="auto"/>
              <w:bottom w:val="single" w:sz="4" w:space="0" w:color="auto"/>
              <w:right w:val="single" w:sz="4" w:space="0" w:color="auto"/>
            </w:tcBorders>
          </w:tcPr>
          <w:p w:rsidR="00337BF0" w:rsidRDefault="00337BF0" w:rsidP="00F50466"/>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sidP="00F50466">
            <w:pPr>
              <w:jc w:val="center"/>
              <w:rPr>
                <w:b/>
              </w:rPr>
            </w:pPr>
            <w:r>
              <w:rPr>
                <w:b/>
              </w:rPr>
              <w:t>Подвижные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rsidP="00F50466">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2C4B2E">
            <w:pPr>
              <w:jc w:val="center"/>
            </w:pPr>
            <w:r>
              <w:t>22</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Игры на внимание «Класс, смирно», «За флажками». </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Правила игры. Строевые упражнения; перестроение.</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397BCB">
            <w:pPr>
              <w:jc w:val="center"/>
            </w:pPr>
            <w:r>
              <w:t>23</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с элементами ОРУ «Море волнуется – раз» </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Правила игры. Комплекс утренней гигиенической гимнастики.</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397BCB">
            <w:pPr>
              <w:jc w:val="center"/>
            </w:pPr>
            <w:r>
              <w:t>24</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с мячом «Охотники и утки».</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Комплекс ОРУ с мячом</w:t>
            </w:r>
            <w:proofErr w:type="gramStart"/>
            <w:r>
              <w:t>.</w:t>
            </w:r>
            <w:proofErr w:type="gramEnd"/>
            <w:r>
              <w:t xml:space="preserve"> </w:t>
            </w:r>
            <w:proofErr w:type="gramStart"/>
            <w:r>
              <w:t>с</w:t>
            </w:r>
            <w:proofErr w:type="gramEnd"/>
            <w:r>
              <w:t>троевые упражнения с перестроением из колонны по одному в колонну по два.</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25</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Весёлые старты с мячом.</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Гимнастические упражнения. Эстафеты.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26</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«Волк во рву»</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Игры с мячом: ловля, бросок, передача.</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27</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Весёлые старты со скакалкой</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Комплекс ОРУ со скакалкой.</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28</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Игра с прыжками «Попрыгунчики-воробушки»</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29</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Игры на свежем воздухе «Два Деда Мороза», «Метко в цель».</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Катание на лыжах. Разучивание и проведение игр.</w:t>
            </w:r>
          </w:p>
          <w:p w:rsidR="00337BF0" w:rsidRDefault="00337BF0">
            <w:r>
              <w:t>Метание снежков в цель.</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lastRenderedPageBreak/>
              <w:t>30</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Игра «Белки, волки, лисы».</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9759F9">
            <w:pPr>
              <w:jc w:val="center"/>
            </w:pPr>
            <w:r>
              <w:t>31</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w:t>
            </w:r>
            <w:proofErr w:type="spellStart"/>
            <w:r>
              <w:t>Совушка</w:t>
            </w:r>
            <w:proofErr w:type="spellEnd"/>
            <w:r>
              <w:t>».</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B6768C">
            <w:pPr>
              <w:jc w:val="center"/>
            </w:pPr>
            <w:r>
              <w:t>32</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«Удочка»</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Игры со скакалкой, мячом.</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063B90">
            <w:pPr>
              <w:jc w:val="center"/>
            </w:pPr>
            <w:r>
              <w:t>33</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Игра «Перемена мест»</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Построение. Строевые упражнения</w:t>
            </w:r>
            <w:proofErr w:type="gramStart"/>
            <w:r>
              <w:t>6</w:t>
            </w:r>
            <w:proofErr w:type="gramEnd"/>
            <w:r>
              <w:t xml:space="preserve"> перемещение.</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063B90">
            <w:pPr>
              <w:jc w:val="center"/>
            </w:pPr>
            <w:r>
              <w:t>34</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«Салки с мячом».</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Правила игры. Проведение игры.</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337BF0" w:rsidTr="000957E9">
        <w:tc>
          <w:tcPr>
            <w:tcW w:w="828" w:type="dxa"/>
            <w:tcBorders>
              <w:top w:val="single" w:sz="4" w:space="0" w:color="auto"/>
              <w:left w:val="single" w:sz="4" w:space="0" w:color="auto"/>
              <w:bottom w:val="single" w:sz="4" w:space="0" w:color="auto"/>
              <w:right w:val="single" w:sz="4" w:space="0" w:color="auto"/>
            </w:tcBorders>
            <w:hideMark/>
          </w:tcPr>
          <w:p w:rsidR="00337BF0" w:rsidRDefault="00D32A69" w:rsidP="00063B90">
            <w:pPr>
              <w:jc w:val="center"/>
            </w:pPr>
            <w:r>
              <w:t>35</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Игра «Прыгай через ров»</w:t>
            </w:r>
          </w:p>
        </w:tc>
        <w:tc>
          <w:tcPr>
            <w:tcW w:w="3420" w:type="dxa"/>
            <w:tcBorders>
              <w:top w:val="single" w:sz="4" w:space="0" w:color="auto"/>
              <w:left w:val="single" w:sz="4" w:space="0" w:color="auto"/>
              <w:bottom w:val="single" w:sz="4" w:space="0" w:color="auto"/>
              <w:right w:val="single" w:sz="4" w:space="0" w:color="auto"/>
            </w:tcBorders>
            <w:hideMark/>
          </w:tcPr>
          <w:p w:rsidR="00337BF0" w:rsidRDefault="00337BF0">
            <w:r>
              <w:t xml:space="preserve">  Совершенствование координации движений.</w:t>
            </w:r>
          </w:p>
        </w:tc>
        <w:tc>
          <w:tcPr>
            <w:tcW w:w="1903" w:type="dxa"/>
            <w:tcBorders>
              <w:top w:val="single" w:sz="4" w:space="0" w:color="auto"/>
              <w:left w:val="single" w:sz="4" w:space="0" w:color="auto"/>
              <w:bottom w:val="single" w:sz="4" w:space="0" w:color="auto"/>
              <w:right w:val="single" w:sz="4" w:space="0" w:color="auto"/>
            </w:tcBorders>
          </w:tcPr>
          <w:p w:rsidR="00337BF0" w:rsidRDefault="00337BF0">
            <w:pPr>
              <w:jc w:val="center"/>
              <w:rPr>
                <w:b/>
              </w:rPr>
            </w:pPr>
          </w:p>
        </w:tc>
      </w:tr>
      <w:tr w:rsidR="00D32A69" w:rsidTr="000957E9">
        <w:tc>
          <w:tcPr>
            <w:tcW w:w="828" w:type="dxa"/>
            <w:tcBorders>
              <w:top w:val="single" w:sz="4" w:space="0" w:color="auto"/>
              <w:left w:val="single" w:sz="4" w:space="0" w:color="auto"/>
              <w:bottom w:val="single" w:sz="4" w:space="0" w:color="auto"/>
              <w:right w:val="single" w:sz="4" w:space="0" w:color="auto"/>
            </w:tcBorders>
          </w:tcPr>
          <w:p w:rsidR="00D32A69" w:rsidRDefault="00D32A69" w:rsidP="00063B90">
            <w:pPr>
              <w:jc w:val="center"/>
            </w:pPr>
            <w:r>
              <w:t>36</w:t>
            </w:r>
          </w:p>
        </w:tc>
        <w:tc>
          <w:tcPr>
            <w:tcW w:w="3420" w:type="dxa"/>
            <w:tcBorders>
              <w:top w:val="single" w:sz="4" w:space="0" w:color="auto"/>
              <w:left w:val="single" w:sz="4" w:space="0" w:color="auto"/>
              <w:bottom w:val="single" w:sz="4" w:space="0" w:color="auto"/>
              <w:right w:val="single" w:sz="4" w:space="0" w:color="auto"/>
            </w:tcBorders>
          </w:tcPr>
          <w:p w:rsidR="00D32A69" w:rsidRDefault="00D32A69" w:rsidP="00F50466">
            <w:r>
              <w:t>Спортивный праздник.</w:t>
            </w:r>
          </w:p>
        </w:tc>
        <w:tc>
          <w:tcPr>
            <w:tcW w:w="3420" w:type="dxa"/>
            <w:tcBorders>
              <w:top w:val="single" w:sz="4" w:space="0" w:color="auto"/>
              <w:left w:val="single" w:sz="4" w:space="0" w:color="auto"/>
              <w:bottom w:val="single" w:sz="4" w:space="0" w:color="auto"/>
              <w:right w:val="single" w:sz="4" w:space="0" w:color="auto"/>
            </w:tcBorders>
            <w:hideMark/>
          </w:tcPr>
          <w:p w:rsidR="00D32A69" w:rsidRDefault="00D32A69" w:rsidP="00F50466">
            <w:r>
              <w:t>Игры, эстафеты, Весёлые минутки.</w:t>
            </w:r>
          </w:p>
        </w:tc>
        <w:tc>
          <w:tcPr>
            <w:tcW w:w="1903" w:type="dxa"/>
            <w:tcBorders>
              <w:top w:val="single" w:sz="4" w:space="0" w:color="auto"/>
              <w:left w:val="single" w:sz="4" w:space="0" w:color="auto"/>
              <w:bottom w:val="single" w:sz="4" w:space="0" w:color="auto"/>
              <w:right w:val="single" w:sz="4" w:space="0" w:color="auto"/>
            </w:tcBorders>
          </w:tcPr>
          <w:p w:rsidR="00D32A69" w:rsidRDefault="00D32A69">
            <w:pPr>
              <w:jc w:val="center"/>
              <w:rPr>
                <w:b/>
              </w:rPr>
            </w:pPr>
          </w:p>
        </w:tc>
      </w:tr>
      <w:tr w:rsidR="00D32A69" w:rsidTr="000957E9">
        <w:tc>
          <w:tcPr>
            <w:tcW w:w="828" w:type="dxa"/>
            <w:tcBorders>
              <w:top w:val="single" w:sz="4" w:space="0" w:color="auto"/>
              <w:left w:val="single" w:sz="4" w:space="0" w:color="auto"/>
              <w:bottom w:val="single" w:sz="4" w:space="0" w:color="auto"/>
              <w:right w:val="single" w:sz="4" w:space="0" w:color="auto"/>
            </w:tcBorders>
            <w:hideMark/>
          </w:tcPr>
          <w:p w:rsidR="00D32A69" w:rsidRDefault="00D32A69" w:rsidP="00063B90">
            <w:pPr>
              <w:jc w:val="center"/>
            </w:pPr>
            <w:r>
              <w:t>37</w:t>
            </w:r>
          </w:p>
        </w:tc>
        <w:tc>
          <w:tcPr>
            <w:tcW w:w="3420" w:type="dxa"/>
            <w:tcBorders>
              <w:top w:val="single" w:sz="4" w:space="0" w:color="auto"/>
              <w:left w:val="single" w:sz="4" w:space="0" w:color="auto"/>
              <w:bottom w:val="single" w:sz="4" w:space="0" w:color="auto"/>
              <w:right w:val="single" w:sz="4" w:space="0" w:color="auto"/>
            </w:tcBorders>
            <w:hideMark/>
          </w:tcPr>
          <w:p w:rsidR="00D32A69" w:rsidRDefault="00D32A69">
            <w:r>
              <w:t>Резерв</w:t>
            </w:r>
          </w:p>
        </w:tc>
        <w:tc>
          <w:tcPr>
            <w:tcW w:w="3420" w:type="dxa"/>
            <w:tcBorders>
              <w:top w:val="single" w:sz="4" w:space="0" w:color="auto"/>
              <w:left w:val="single" w:sz="4" w:space="0" w:color="auto"/>
              <w:bottom w:val="single" w:sz="4" w:space="0" w:color="auto"/>
              <w:right w:val="single" w:sz="4" w:space="0" w:color="auto"/>
            </w:tcBorders>
            <w:hideMark/>
          </w:tcPr>
          <w:p w:rsidR="00D32A69" w:rsidRDefault="00D32A69"/>
        </w:tc>
        <w:tc>
          <w:tcPr>
            <w:tcW w:w="1903" w:type="dxa"/>
            <w:tcBorders>
              <w:top w:val="single" w:sz="4" w:space="0" w:color="auto"/>
              <w:left w:val="single" w:sz="4" w:space="0" w:color="auto"/>
              <w:bottom w:val="single" w:sz="4" w:space="0" w:color="auto"/>
              <w:right w:val="single" w:sz="4" w:space="0" w:color="auto"/>
            </w:tcBorders>
          </w:tcPr>
          <w:p w:rsidR="00D32A69" w:rsidRDefault="00D32A69">
            <w:pPr>
              <w:jc w:val="center"/>
              <w:rPr>
                <w:b/>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337BF0" w:rsidTr="00337BF0">
        <w:tc>
          <w:tcPr>
            <w:tcW w:w="9648" w:type="dxa"/>
            <w:tcBorders>
              <w:top w:val="single" w:sz="4" w:space="0" w:color="auto"/>
              <w:left w:val="single" w:sz="4" w:space="0" w:color="auto"/>
              <w:bottom w:val="single" w:sz="4" w:space="0" w:color="auto"/>
              <w:right w:val="single" w:sz="4" w:space="0" w:color="auto"/>
            </w:tcBorders>
            <w:hideMark/>
          </w:tcPr>
          <w:p w:rsidR="00337BF0" w:rsidRDefault="00337BF0" w:rsidP="00D32A69">
            <w:pPr>
              <w:spacing w:after="200" w:line="276" w:lineRule="auto"/>
              <w:ind w:right="113"/>
              <w:jc w:val="both"/>
              <w:rPr>
                <w:rFonts w:eastAsia="Calibri"/>
                <w:lang w:eastAsia="en-US"/>
              </w:rPr>
            </w:pPr>
          </w:p>
        </w:tc>
      </w:tr>
    </w:tbl>
    <w:p w:rsidR="000957E9" w:rsidRPr="009925C1" w:rsidRDefault="000957E9" w:rsidP="000957E9">
      <w:pPr>
        <w:widowControl w:val="0"/>
        <w:autoSpaceDE w:val="0"/>
        <w:autoSpaceDN w:val="0"/>
        <w:adjustRightInd w:val="0"/>
        <w:jc w:val="both"/>
        <w:rPr>
          <w:sz w:val="28"/>
          <w:szCs w:val="28"/>
        </w:rPr>
      </w:pPr>
    </w:p>
    <w:p w:rsidR="00D32A69" w:rsidRDefault="00D32A69" w:rsidP="008029E7">
      <w:pPr>
        <w:jc w:val="center"/>
        <w:rPr>
          <w:b/>
        </w:rPr>
      </w:pPr>
    </w:p>
    <w:p w:rsidR="00D32A69" w:rsidRDefault="00D32A69" w:rsidP="00D32A69">
      <w:pPr>
        <w:ind w:firstLine="840"/>
        <w:rPr>
          <w:b/>
          <w:color w:val="000000"/>
          <w:sz w:val="28"/>
          <w:szCs w:val="28"/>
        </w:rPr>
      </w:pPr>
      <w:r w:rsidRPr="005566A7">
        <w:rPr>
          <w:b/>
          <w:color w:val="000000"/>
          <w:sz w:val="28"/>
          <w:szCs w:val="28"/>
        </w:rPr>
        <w:t>Требования к качеству освоения программного материала</w:t>
      </w:r>
    </w:p>
    <w:p w:rsidR="00D32A69" w:rsidRDefault="00D32A69" w:rsidP="00D32A69">
      <w:pPr>
        <w:ind w:firstLine="840"/>
        <w:rPr>
          <w:b/>
          <w:color w:val="000000"/>
          <w:sz w:val="28"/>
          <w:szCs w:val="28"/>
        </w:rPr>
      </w:pPr>
    </w:p>
    <w:p w:rsidR="00D32A69" w:rsidRPr="00B1494E" w:rsidRDefault="00D32A69" w:rsidP="00D32A69">
      <w:pPr>
        <w:ind w:left="840"/>
        <w:rPr>
          <w:sz w:val="28"/>
          <w:szCs w:val="28"/>
        </w:rPr>
      </w:pPr>
      <w:r w:rsidRPr="00B1494E">
        <w:rPr>
          <w:sz w:val="28"/>
          <w:szCs w:val="28"/>
        </w:rPr>
        <w:t xml:space="preserve">В результате освоения минимума программы по </w:t>
      </w:r>
      <w:r>
        <w:rPr>
          <w:sz w:val="28"/>
          <w:szCs w:val="28"/>
        </w:rPr>
        <w:t>подвижным играм</w:t>
      </w:r>
      <w:r w:rsidRPr="00B1494E">
        <w:rPr>
          <w:sz w:val="28"/>
          <w:szCs w:val="28"/>
        </w:rPr>
        <w:t xml:space="preserve"> учащиеся 1-4 классов должны </w:t>
      </w:r>
      <w:r w:rsidRPr="00B1494E">
        <w:rPr>
          <w:b/>
          <w:sz w:val="28"/>
          <w:szCs w:val="28"/>
        </w:rPr>
        <w:t>знать и иметь представления</w:t>
      </w:r>
      <w:r w:rsidRPr="00B1494E">
        <w:rPr>
          <w:sz w:val="28"/>
          <w:szCs w:val="28"/>
        </w:rPr>
        <w:t>:</w:t>
      </w:r>
    </w:p>
    <w:p w:rsidR="00D32A69" w:rsidRPr="005566A7" w:rsidRDefault="00D32A69" w:rsidP="00D32A69">
      <w:pPr>
        <w:ind w:left="-840" w:firstLine="1680"/>
        <w:rPr>
          <w:sz w:val="28"/>
          <w:szCs w:val="28"/>
        </w:rPr>
      </w:pPr>
      <w:r w:rsidRPr="005566A7">
        <w:rPr>
          <w:sz w:val="28"/>
          <w:szCs w:val="28"/>
        </w:rPr>
        <w:t>- о режиме дня и личной гигиене;</w:t>
      </w:r>
    </w:p>
    <w:p w:rsidR="00D32A69" w:rsidRPr="005566A7" w:rsidRDefault="00D32A69" w:rsidP="00D32A69">
      <w:pPr>
        <w:ind w:left="-840" w:firstLine="1680"/>
        <w:rPr>
          <w:sz w:val="28"/>
          <w:szCs w:val="28"/>
        </w:rPr>
      </w:pPr>
      <w:r w:rsidRPr="005566A7">
        <w:rPr>
          <w:sz w:val="28"/>
          <w:szCs w:val="28"/>
        </w:rPr>
        <w:t xml:space="preserve">- о правилах </w:t>
      </w:r>
      <w:r>
        <w:rPr>
          <w:sz w:val="28"/>
          <w:szCs w:val="28"/>
        </w:rPr>
        <w:t>проведения подвижных игр</w:t>
      </w:r>
      <w:r w:rsidRPr="005566A7">
        <w:rPr>
          <w:sz w:val="28"/>
          <w:szCs w:val="28"/>
        </w:rPr>
        <w:t>;</w:t>
      </w:r>
    </w:p>
    <w:p w:rsidR="00D32A69" w:rsidRPr="005566A7" w:rsidRDefault="00D32A69" w:rsidP="00D32A69">
      <w:pPr>
        <w:ind w:left="-840" w:firstLine="1680"/>
        <w:rPr>
          <w:sz w:val="28"/>
          <w:szCs w:val="28"/>
        </w:rPr>
      </w:pPr>
      <w:r w:rsidRPr="005566A7">
        <w:rPr>
          <w:sz w:val="28"/>
          <w:szCs w:val="28"/>
        </w:rPr>
        <w:t xml:space="preserve">- о правилах поведения на занятиях </w:t>
      </w:r>
      <w:r>
        <w:rPr>
          <w:sz w:val="28"/>
          <w:szCs w:val="28"/>
        </w:rPr>
        <w:t>подвижными играми</w:t>
      </w:r>
      <w:r w:rsidRPr="005566A7">
        <w:rPr>
          <w:sz w:val="28"/>
          <w:szCs w:val="28"/>
        </w:rPr>
        <w:t>;</w:t>
      </w:r>
    </w:p>
    <w:p w:rsidR="00D32A69" w:rsidRPr="005566A7" w:rsidRDefault="00D32A69" w:rsidP="00D32A69">
      <w:pPr>
        <w:ind w:left="-840" w:firstLine="1680"/>
        <w:rPr>
          <w:sz w:val="28"/>
          <w:szCs w:val="28"/>
        </w:rPr>
      </w:pPr>
      <w:r w:rsidRPr="005566A7">
        <w:rPr>
          <w:sz w:val="28"/>
          <w:szCs w:val="28"/>
        </w:rPr>
        <w:t>- о правилах подготовки мест для самостоятельных занятий;</w:t>
      </w:r>
    </w:p>
    <w:p w:rsidR="00D32A69" w:rsidRPr="005566A7" w:rsidRDefault="00D32A69" w:rsidP="00D32A69">
      <w:pPr>
        <w:ind w:left="-840" w:firstLine="1680"/>
        <w:rPr>
          <w:sz w:val="28"/>
          <w:szCs w:val="28"/>
        </w:rPr>
      </w:pPr>
      <w:r w:rsidRPr="005566A7">
        <w:rPr>
          <w:sz w:val="28"/>
          <w:szCs w:val="28"/>
        </w:rPr>
        <w:t>- о правилах использования закаливающих процедур;</w:t>
      </w:r>
    </w:p>
    <w:p w:rsidR="00D32A69" w:rsidRPr="005566A7" w:rsidRDefault="00D32A69" w:rsidP="00D32A69">
      <w:pPr>
        <w:ind w:left="840"/>
        <w:rPr>
          <w:sz w:val="28"/>
          <w:szCs w:val="28"/>
        </w:rPr>
      </w:pPr>
      <w:r w:rsidRPr="005566A7">
        <w:rPr>
          <w:sz w:val="28"/>
          <w:szCs w:val="28"/>
        </w:rPr>
        <w:t>- о причинах возникновения травм во время занятий и профилактике травматизма.</w:t>
      </w:r>
    </w:p>
    <w:p w:rsidR="00D32A69" w:rsidRPr="00B1494E" w:rsidRDefault="00D32A69" w:rsidP="00D32A69">
      <w:pPr>
        <w:ind w:hanging="240"/>
        <w:jc w:val="center"/>
        <w:rPr>
          <w:b/>
          <w:sz w:val="28"/>
          <w:szCs w:val="28"/>
        </w:rPr>
      </w:pPr>
      <w:r w:rsidRPr="00B1494E">
        <w:rPr>
          <w:b/>
          <w:sz w:val="28"/>
          <w:szCs w:val="28"/>
        </w:rPr>
        <w:t>уметь:</w:t>
      </w:r>
    </w:p>
    <w:p w:rsidR="00D32A69" w:rsidRPr="005566A7" w:rsidRDefault="00D32A69" w:rsidP="00D32A69">
      <w:pPr>
        <w:rPr>
          <w:sz w:val="28"/>
          <w:szCs w:val="28"/>
        </w:rPr>
      </w:pPr>
      <w:r w:rsidRPr="005566A7">
        <w:rPr>
          <w:sz w:val="28"/>
          <w:szCs w:val="28"/>
        </w:rPr>
        <w:t xml:space="preserve">- </w:t>
      </w:r>
      <w:r>
        <w:rPr>
          <w:sz w:val="28"/>
          <w:szCs w:val="28"/>
        </w:rPr>
        <w:t>самостоятельно организовывать и проводить подвижные игры</w:t>
      </w:r>
      <w:r w:rsidRPr="005566A7">
        <w:rPr>
          <w:sz w:val="28"/>
          <w:szCs w:val="28"/>
        </w:rPr>
        <w:t>;</w:t>
      </w:r>
    </w:p>
    <w:p w:rsidR="00D32A69" w:rsidRPr="005566A7" w:rsidRDefault="00D32A69" w:rsidP="00D32A69">
      <w:pPr>
        <w:rPr>
          <w:sz w:val="28"/>
          <w:szCs w:val="28"/>
        </w:rPr>
      </w:pPr>
      <w:r w:rsidRPr="005566A7">
        <w:rPr>
          <w:sz w:val="28"/>
          <w:szCs w:val="28"/>
        </w:rPr>
        <w:t xml:space="preserve">- </w:t>
      </w:r>
      <w:r>
        <w:rPr>
          <w:sz w:val="28"/>
          <w:szCs w:val="28"/>
        </w:rPr>
        <w:t>взаимодействовать с партнером, командой и соперником;</w:t>
      </w:r>
    </w:p>
    <w:p w:rsidR="00D32A69" w:rsidRPr="005566A7" w:rsidRDefault="00D32A69" w:rsidP="00D32A69">
      <w:pPr>
        <w:rPr>
          <w:sz w:val="28"/>
          <w:szCs w:val="28"/>
        </w:rPr>
      </w:pPr>
      <w:r w:rsidRPr="005566A7">
        <w:rPr>
          <w:sz w:val="28"/>
          <w:szCs w:val="28"/>
        </w:rPr>
        <w:t xml:space="preserve">-вести наблюдения за показателями ЧСС во время </w:t>
      </w:r>
      <w:r>
        <w:rPr>
          <w:sz w:val="28"/>
          <w:szCs w:val="28"/>
        </w:rPr>
        <w:t>игры</w:t>
      </w:r>
    </w:p>
    <w:p w:rsidR="00D32A69" w:rsidRPr="005566A7" w:rsidRDefault="00D32A69" w:rsidP="00D32A69">
      <w:pPr>
        <w:rPr>
          <w:sz w:val="28"/>
          <w:szCs w:val="28"/>
        </w:rPr>
      </w:pPr>
      <w:r w:rsidRPr="005566A7">
        <w:rPr>
          <w:sz w:val="28"/>
          <w:szCs w:val="28"/>
        </w:rPr>
        <w:t>- оказывать первую медицинскую помощь при ссадинах, царапинах;</w:t>
      </w:r>
    </w:p>
    <w:p w:rsidR="00D32A69" w:rsidRDefault="00D32A69" w:rsidP="008029E7">
      <w:pPr>
        <w:jc w:val="center"/>
        <w:rPr>
          <w:b/>
        </w:rPr>
      </w:pPr>
    </w:p>
    <w:p w:rsidR="00D32A69" w:rsidRDefault="00D32A69" w:rsidP="008029E7">
      <w:pPr>
        <w:jc w:val="center"/>
        <w:rPr>
          <w:b/>
        </w:rPr>
      </w:pPr>
    </w:p>
    <w:p w:rsidR="00D32A69" w:rsidRDefault="00D32A69" w:rsidP="008029E7">
      <w:pPr>
        <w:jc w:val="center"/>
        <w:rPr>
          <w:b/>
        </w:rPr>
      </w:pPr>
    </w:p>
    <w:p w:rsidR="00D32A69" w:rsidRPr="00F066EF" w:rsidRDefault="00D32A69" w:rsidP="00D32A69">
      <w:pPr>
        <w:spacing w:before="96" w:after="192"/>
        <w:ind w:firstLine="600"/>
        <w:jc w:val="center"/>
        <w:rPr>
          <w:b/>
          <w:sz w:val="28"/>
          <w:szCs w:val="28"/>
        </w:rPr>
      </w:pPr>
      <w:r w:rsidRPr="00F066EF">
        <w:rPr>
          <w:b/>
          <w:sz w:val="28"/>
          <w:szCs w:val="28"/>
        </w:rPr>
        <w:t>Литература</w:t>
      </w:r>
    </w:p>
    <w:p w:rsidR="00D32A69" w:rsidRPr="002519BF" w:rsidRDefault="00D32A69" w:rsidP="00D32A69">
      <w:pPr>
        <w:spacing w:before="96" w:after="192"/>
        <w:ind w:left="840" w:hanging="240"/>
        <w:rPr>
          <w:sz w:val="28"/>
          <w:szCs w:val="28"/>
        </w:rPr>
      </w:pPr>
      <w:r w:rsidRPr="002519BF">
        <w:rPr>
          <w:sz w:val="28"/>
          <w:szCs w:val="28"/>
        </w:rPr>
        <w:t>1 И.М.. Коротков Подвижные игры детей. Москва. «Советская Россия» 1987 г.</w:t>
      </w:r>
    </w:p>
    <w:p w:rsidR="00D32A69" w:rsidRPr="002519BF" w:rsidRDefault="00D32A69" w:rsidP="00D32A69">
      <w:pPr>
        <w:spacing w:before="96" w:after="192"/>
        <w:ind w:left="840" w:hanging="240"/>
        <w:rPr>
          <w:sz w:val="28"/>
          <w:szCs w:val="28"/>
        </w:rPr>
      </w:pPr>
      <w:r w:rsidRPr="002519BF">
        <w:rPr>
          <w:sz w:val="28"/>
          <w:szCs w:val="28"/>
        </w:rPr>
        <w:t>2. Л.Б. Гурвич Работа воспитателя в группе продленного дня (1 – 3 классы) Москва. «Просвещение» 1982.</w:t>
      </w:r>
    </w:p>
    <w:p w:rsidR="00D32A69" w:rsidRPr="002519BF" w:rsidRDefault="00D32A69" w:rsidP="00D32A69">
      <w:pPr>
        <w:spacing w:before="96" w:after="192"/>
        <w:ind w:firstLine="600"/>
        <w:rPr>
          <w:sz w:val="28"/>
          <w:szCs w:val="28"/>
        </w:rPr>
      </w:pPr>
      <w:r w:rsidRPr="002519BF">
        <w:rPr>
          <w:sz w:val="28"/>
          <w:szCs w:val="28"/>
        </w:rPr>
        <w:t xml:space="preserve">3. А.В. </w:t>
      </w:r>
      <w:proofErr w:type="spellStart"/>
      <w:r w:rsidRPr="002519BF">
        <w:rPr>
          <w:sz w:val="28"/>
          <w:szCs w:val="28"/>
        </w:rPr>
        <w:t>Кенеман</w:t>
      </w:r>
      <w:proofErr w:type="spellEnd"/>
      <w:r w:rsidRPr="002519BF">
        <w:rPr>
          <w:sz w:val="28"/>
          <w:szCs w:val="28"/>
        </w:rPr>
        <w:t xml:space="preserve"> Детские подвижные игры. Москва «Просвещение» 1988</w:t>
      </w:r>
    </w:p>
    <w:p w:rsidR="00D32A69" w:rsidRDefault="00D32A69" w:rsidP="00D32A69">
      <w:pPr>
        <w:spacing w:before="96" w:after="192"/>
        <w:ind w:left="840" w:hanging="240"/>
        <w:rPr>
          <w:sz w:val="28"/>
          <w:szCs w:val="28"/>
        </w:rPr>
      </w:pPr>
      <w:r w:rsidRPr="002519BF">
        <w:rPr>
          <w:sz w:val="28"/>
          <w:szCs w:val="28"/>
        </w:rPr>
        <w:t xml:space="preserve">4. В. И. Лях. А.А. </w:t>
      </w:r>
      <w:proofErr w:type="spellStart"/>
      <w:r w:rsidRPr="002519BF">
        <w:rPr>
          <w:sz w:val="28"/>
          <w:szCs w:val="28"/>
        </w:rPr>
        <w:t>Зданевич</w:t>
      </w:r>
      <w:proofErr w:type="spellEnd"/>
      <w:r w:rsidRPr="002519BF">
        <w:rPr>
          <w:sz w:val="28"/>
          <w:szCs w:val="28"/>
        </w:rPr>
        <w:t xml:space="preserve"> Комплексная программа физического воспитания 1 – 11 классы. Москва «Просвещение» 2006</w:t>
      </w:r>
    </w:p>
    <w:p w:rsidR="00D32A69" w:rsidRPr="00D32A69" w:rsidRDefault="00D32A69" w:rsidP="00D32A69">
      <w:pPr>
        <w:spacing w:before="96" w:after="192"/>
        <w:ind w:left="840" w:hanging="240"/>
        <w:rPr>
          <w:sz w:val="28"/>
          <w:szCs w:val="28"/>
        </w:rPr>
      </w:pPr>
      <w:r>
        <w:rPr>
          <w:sz w:val="28"/>
          <w:szCs w:val="28"/>
        </w:rPr>
        <w:t>5. Л.Б. Гурвич Работа воспитателя в группе продленного дня (1-3 классы) Москва «Просвещение» 1982г.</w:t>
      </w:r>
    </w:p>
    <w:p w:rsidR="00B27673" w:rsidRPr="00EA268A" w:rsidRDefault="00B27673" w:rsidP="008029E7">
      <w:pPr>
        <w:jc w:val="center"/>
        <w:rPr>
          <w:b/>
        </w:rPr>
      </w:pPr>
      <w:r w:rsidRPr="00EA268A">
        <w:rPr>
          <w:b/>
        </w:rPr>
        <w:lastRenderedPageBreak/>
        <w:t>Быстро по местам №1</w:t>
      </w:r>
    </w:p>
    <w:p w:rsidR="00B27673" w:rsidRPr="00EA268A" w:rsidRDefault="00B27673" w:rsidP="00B27673">
      <w:pPr>
        <w:ind w:firstLine="600"/>
      </w:pPr>
      <w:r w:rsidRPr="00EA268A">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rsidR="00B27673" w:rsidRPr="00EA268A" w:rsidRDefault="00B27673" w:rsidP="008029E7">
      <w:pPr>
        <w:jc w:val="center"/>
        <w:rPr>
          <w:b/>
        </w:rPr>
      </w:pPr>
      <w:r w:rsidRPr="00EA268A">
        <w:rPr>
          <w:b/>
        </w:rPr>
        <w:t>Охотники №2</w:t>
      </w:r>
    </w:p>
    <w:p w:rsidR="00B27673" w:rsidRPr="00EA268A" w:rsidRDefault="00B27673" w:rsidP="00B27673">
      <w:pPr>
        <w:ind w:firstLine="600"/>
      </w:pPr>
      <w:proofErr w:type="gramStart"/>
      <w:r w:rsidRPr="00EA268A">
        <w:t>Играющие</w:t>
      </w:r>
      <w:proofErr w:type="gramEnd"/>
      <w:r w:rsidRPr="00EA268A">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B27673" w:rsidRPr="00EA268A" w:rsidRDefault="00B27673" w:rsidP="008029E7">
      <w:pPr>
        <w:jc w:val="center"/>
        <w:rPr>
          <w:b/>
        </w:rPr>
      </w:pPr>
      <w:r w:rsidRPr="00EA268A">
        <w:rPr>
          <w:b/>
        </w:rPr>
        <w:t>Два мороза №3</w:t>
      </w:r>
    </w:p>
    <w:p w:rsidR="00B27673" w:rsidRPr="00EA268A" w:rsidRDefault="00B27673" w:rsidP="00B27673">
      <w:pPr>
        <w:ind w:firstLine="600"/>
      </w:pPr>
      <w:r w:rsidRPr="00EA268A">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B27673" w:rsidRPr="00EA268A" w:rsidRDefault="00B27673" w:rsidP="00B27673">
      <w:pPr>
        <w:ind w:firstLine="600"/>
      </w:pPr>
      <w:r w:rsidRPr="00EA268A">
        <w:t xml:space="preserve">Морозы, обращаясь </w:t>
      </w:r>
      <w:proofErr w:type="gramStart"/>
      <w:r w:rsidRPr="00EA268A">
        <w:t>к</w:t>
      </w:r>
      <w:proofErr w:type="gramEnd"/>
      <w:r w:rsidRPr="00EA268A">
        <w:t xml:space="preserve"> играющим, говорят:</w:t>
      </w:r>
    </w:p>
    <w:p w:rsidR="00B27673" w:rsidRPr="00EA268A" w:rsidRDefault="00B27673" w:rsidP="00B27673">
      <w:pPr>
        <w:ind w:left="3360"/>
      </w:pPr>
      <w:r w:rsidRPr="00EA268A">
        <w:t>Мы два брата молодые,</w:t>
      </w:r>
    </w:p>
    <w:p w:rsidR="00B27673" w:rsidRPr="00EA268A" w:rsidRDefault="00B27673" w:rsidP="00B27673">
      <w:pPr>
        <w:ind w:left="3360"/>
      </w:pPr>
      <w:r w:rsidRPr="00EA268A">
        <w:t>Два мороза удалые,</w:t>
      </w:r>
    </w:p>
    <w:p w:rsidR="00B27673" w:rsidRPr="00EA268A" w:rsidRDefault="00B27673" w:rsidP="00B27673">
      <w:pPr>
        <w:ind w:left="3360"/>
      </w:pPr>
      <w:r w:rsidRPr="00EA268A">
        <w:t>Я – мороз Красный нос,</w:t>
      </w:r>
    </w:p>
    <w:p w:rsidR="00B27673" w:rsidRPr="00EA268A" w:rsidRDefault="00B27673" w:rsidP="00B27673">
      <w:pPr>
        <w:ind w:left="3360"/>
      </w:pPr>
      <w:r w:rsidRPr="00EA268A">
        <w:t xml:space="preserve">Я – мороз Синий нос, </w:t>
      </w:r>
    </w:p>
    <w:p w:rsidR="00B27673" w:rsidRPr="00EA268A" w:rsidRDefault="00B27673" w:rsidP="00B27673">
      <w:pPr>
        <w:ind w:left="3360"/>
      </w:pPr>
      <w:r w:rsidRPr="00EA268A">
        <w:t xml:space="preserve">Кто из вас решится </w:t>
      </w:r>
      <w:proofErr w:type="gramStart"/>
      <w:r w:rsidRPr="00EA268A">
        <w:t>в</w:t>
      </w:r>
      <w:proofErr w:type="gramEnd"/>
      <w:r w:rsidRPr="00EA268A">
        <w:t xml:space="preserve"> </w:t>
      </w:r>
    </w:p>
    <w:p w:rsidR="00B27673" w:rsidRPr="00EA268A" w:rsidRDefault="00B27673" w:rsidP="00B27673">
      <w:pPr>
        <w:ind w:left="3360"/>
      </w:pPr>
      <w:r w:rsidRPr="00EA268A">
        <w:t>В путь дороженьку пуститься?</w:t>
      </w:r>
    </w:p>
    <w:p w:rsidR="00B27673" w:rsidRPr="00EA268A" w:rsidRDefault="00B27673" w:rsidP="00B27673">
      <w:pPr>
        <w:ind w:left="3360"/>
        <w:rPr>
          <w:rFonts w:ascii="Arial" w:hAnsi="Arial" w:cs="Arial"/>
          <w:color w:val="072B4B"/>
        </w:rPr>
      </w:pPr>
    </w:p>
    <w:p w:rsidR="00B27673" w:rsidRPr="00EA268A" w:rsidRDefault="00B27673" w:rsidP="00B27673">
      <w:r w:rsidRPr="00EA268A">
        <w:t>Дети хором отвечают:</w:t>
      </w:r>
    </w:p>
    <w:p w:rsidR="00B27673" w:rsidRPr="00EA268A" w:rsidRDefault="00B27673" w:rsidP="00B27673">
      <w:pPr>
        <w:ind w:left="3360"/>
      </w:pPr>
      <w:r w:rsidRPr="00EA268A">
        <w:t>Не боимся мы угроз,</w:t>
      </w:r>
    </w:p>
    <w:p w:rsidR="00B27673" w:rsidRPr="00EA268A" w:rsidRDefault="00B27673" w:rsidP="00B27673">
      <w:pPr>
        <w:ind w:left="3360"/>
        <w:rPr>
          <w:rFonts w:ascii="Arial" w:hAnsi="Arial" w:cs="Arial"/>
          <w:color w:val="072B4B"/>
        </w:rPr>
      </w:pPr>
      <w:r w:rsidRPr="00EA268A">
        <w:t>И не страшен нам мороз</w:t>
      </w:r>
      <w:r w:rsidRPr="00EA268A">
        <w:rPr>
          <w:rFonts w:ascii="Arial" w:hAnsi="Arial" w:cs="Arial"/>
          <w:color w:val="072B4B"/>
        </w:rPr>
        <w:t xml:space="preserve"> - </w:t>
      </w:r>
    </w:p>
    <w:p w:rsidR="00B27673" w:rsidRPr="00EA268A" w:rsidRDefault="00B27673" w:rsidP="00B27673">
      <w:r w:rsidRPr="00EA268A">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назначаются после двух-трех перебежек.</w:t>
      </w:r>
    </w:p>
    <w:p w:rsidR="00B27673" w:rsidRPr="00EA268A" w:rsidRDefault="00B27673" w:rsidP="008029E7">
      <w:pPr>
        <w:jc w:val="center"/>
        <w:rPr>
          <w:b/>
        </w:rPr>
      </w:pPr>
      <w:r w:rsidRPr="00EA268A">
        <w:rPr>
          <w:b/>
        </w:rPr>
        <w:t>Старт за мячом №4</w:t>
      </w:r>
    </w:p>
    <w:p w:rsidR="00B27673" w:rsidRPr="00EA268A" w:rsidRDefault="00B27673" w:rsidP="00B27673">
      <w:pPr>
        <w:ind w:firstLine="600"/>
      </w:pPr>
      <w:r w:rsidRPr="00EA268A">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rsidR="00B27673" w:rsidRPr="00EA268A" w:rsidRDefault="00B27673" w:rsidP="008029E7">
      <w:pPr>
        <w:jc w:val="center"/>
        <w:rPr>
          <w:b/>
        </w:rPr>
      </w:pPr>
      <w:r w:rsidRPr="00EA268A">
        <w:rPr>
          <w:b/>
        </w:rPr>
        <w:t>Отгадай, чей голосок? №5</w:t>
      </w:r>
    </w:p>
    <w:p w:rsidR="008029E7" w:rsidRPr="00EA268A" w:rsidRDefault="00B27673" w:rsidP="008029E7">
      <w:pPr>
        <w:ind w:firstLine="600"/>
      </w:pPr>
      <w:proofErr w:type="gramStart"/>
      <w:r w:rsidRPr="00EA268A">
        <w:t>Играющие</w:t>
      </w:r>
      <w:proofErr w:type="gramEnd"/>
      <w:r w:rsidRPr="00EA268A">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rsidR="00B27673" w:rsidRPr="00EA268A" w:rsidRDefault="00B27673" w:rsidP="008029E7">
      <w:pPr>
        <w:ind w:firstLine="600"/>
        <w:jc w:val="center"/>
      </w:pPr>
      <w:r w:rsidRPr="00EA268A">
        <w:rPr>
          <w:b/>
        </w:rPr>
        <w:t>Цветы №6</w:t>
      </w:r>
    </w:p>
    <w:p w:rsidR="00B27673" w:rsidRPr="00EA268A" w:rsidRDefault="00B27673" w:rsidP="00B27673">
      <w:pPr>
        <w:ind w:firstLine="600"/>
      </w:pPr>
      <w:r w:rsidRPr="00EA268A">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w:t>
      </w:r>
      <w:proofErr w:type="spellStart"/>
      <w:r w:rsidRPr="00EA268A">
        <w:t>неуспевший</w:t>
      </w:r>
      <w:proofErr w:type="spellEnd"/>
      <w:r w:rsidRPr="00EA268A">
        <w:t xml:space="preserve"> назвать новый цветок прежде, чем его осалит водящий, сменяет водящего. Не разрешается называть цветок, который никем не был выбран. </w:t>
      </w:r>
      <w:proofErr w:type="gramStart"/>
      <w:r w:rsidRPr="00EA268A">
        <w:t>Нарушивший</w:t>
      </w:r>
      <w:proofErr w:type="gramEnd"/>
      <w:r w:rsidRPr="00EA268A">
        <w:t xml:space="preserve"> это правило становится водящим.</w:t>
      </w:r>
    </w:p>
    <w:p w:rsidR="00B27673" w:rsidRPr="00EA268A" w:rsidRDefault="00B27673" w:rsidP="008029E7">
      <w:pPr>
        <w:jc w:val="center"/>
        <w:rPr>
          <w:b/>
        </w:rPr>
      </w:pPr>
      <w:r w:rsidRPr="00EA268A">
        <w:rPr>
          <w:b/>
        </w:rPr>
        <w:t>Прыгающие воробушки №7</w:t>
      </w:r>
    </w:p>
    <w:p w:rsidR="00B27673" w:rsidRPr="00EA268A" w:rsidRDefault="00B27673" w:rsidP="00B27673">
      <w:pPr>
        <w:ind w:firstLine="600"/>
      </w:pPr>
      <w:r w:rsidRPr="00EA268A">
        <w:lastRenderedPageBreak/>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EA268A">
        <w:t>Пойманный</w:t>
      </w:r>
      <w:proofErr w:type="gramEnd"/>
      <w:r w:rsidRPr="00EA268A">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EA268A">
        <w:t>,»</w:t>
      </w:r>
      <w:proofErr w:type="gramEnd"/>
      <w:r w:rsidRPr="00EA268A">
        <w:t xml:space="preserve">  которая сумела быстрее других поймать условленное число «воробьев». Правило: «кошка» ловит только в круге.  «Воробьи» прыгают только на одной или двух ногах.</w:t>
      </w:r>
    </w:p>
    <w:p w:rsidR="00B27673" w:rsidRPr="00EA268A" w:rsidRDefault="00B27673" w:rsidP="008029E7">
      <w:pPr>
        <w:jc w:val="center"/>
        <w:rPr>
          <w:b/>
        </w:rPr>
      </w:pPr>
      <w:r w:rsidRPr="00EA268A">
        <w:rPr>
          <w:b/>
        </w:rPr>
        <w:t>Пустое место №8</w:t>
      </w:r>
    </w:p>
    <w:p w:rsidR="00B27673" w:rsidRPr="00EA268A" w:rsidRDefault="00B27673" w:rsidP="00B27673">
      <w:pPr>
        <w:ind w:firstLine="600"/>
      </w:pPr>
      <w:r w:rsidRPr="00EA268A">
        <w:t xml:space="preserve">Все играющие становятся в круг, водящий за кругом. Водящий бежит вокруг круга, дотрагивается до кого-либо из </w:t>
      </w:r>
      <w:proofErr w:type="gramStart"/>
      <w:r w:rsidRPr="00EA268A">
        <w:t>играющих</w:t>
      </w:r>
      <w:proofErr w:type="gramEnd"/>
      <w:r w:rsidRPr="00EA268A">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B27673" w:rsidRPr="00EA268A" w:rsidRDefault="00B27673" w:rsidP="008029E7">
      <w:pPr>
        <w:jc w:val="center"/>
        <w:rPr>
          <w:b/>
        </w:rPr>
      </w:pPr>
      <w:r w:rsidRPr="00EA268A">
        <w:rPr>
          <w:b/>
        </w:rPr>
        <w:t>Эстафета – чехарда №9</w:t>
      </w:r>
    </w:p>
    <w:p w:rsidR="00B27673" w:rsidRPr="00EA268A" w:rsidRDefault="00B27673" w:rsidP="00B27673">
      <w:pPr>
        <w:ind w:firstLine="600"/>
      </w:pPr>
      <w:r w:rsidRPr="00EA268A">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B27673" w:rsidRPr="00EA268A" w:rsidRDefault="00B27673" w:rsidP="00B27673">
      <w:pPr>
        <w:ind w:firstLine="600"/>
        <w:jc w:val="center"/>
        <w:rPr>
          <w:b/>
        </w:rPr>
      </w:pPr>
      <w:r w:rsidRPr="00EA268A">
        <w:rPr>
          <w:b/>
        </w:rPr>
        <w:t>Не давай мяч водящему №10</w:t>
      </w:r>
    </w:p>
    <w:p w:rsidR="00B27673" w:rsidRPr="00EA268A" w:rsidRDefault="00B27673" w:rsidP="00B27673">
      <w:pPr>
        <w:ind w:firstLine="600"/>
      </w:pPr>
      <w:r w:rsidRPr="00EA268A">
        <w:rPr>
          <w:b/>
        </w:rPr>
        <w:t xml:space="preserve">1-й вариант </w:t>
      </w:r>
      <w:r w:rsidRPr="00EA268A">
        <w:t>(с футбольным мячом).</w:t>
      </w:r>
    </w:p>
    <w:p w:rsidR="00B27673" w:rsidRPr="00EA268A" w:rsidRDefault="00B27673" w:rsidP="008029E7">
      <w:proofErr w:type="gramStart"/>
      <w:r w:rsidRPr="00EA268A">
        <w:t>Играющие</w:t>
      </w:r>
      <w:proofErr w:type="gramEnd"/>
      <w:r w:rsidRPr="00EA268A">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B27673" w:rsidRPr="00EA268A" w:rsidRDefault="00B27673" w:rsidP="008029E7">
      <w:r w:rsidRPr="00EA268A">
        <w:rPr>
          <w:b/>
        </w:rPr>
        <w:t>2-й вариант</w:t>
      </w:r>
      <w:r w:rsidRPr="00EA268A">
        <w:t xml:space="preserve"> (с баскетбольным мячом)</w:t>
      </w:r>
    </w:p>
    <w:p w:rsidR="00B27673" w:rsidRPr="00EA268A" w:rsidRDefault="00B27673" w:rsidP="008029E7">
      <w:proofErr w:type="gramStart"/>
      <w:r w:rsidRPr="00EA268A">
        <w:t>Играющие</w:t>
      </w:r>
      <w:proofErr w:type="gramEnd"/>
      <w:r w:rsidRPr="00EA268A">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w:t>
      </w:r>
      <w:proofErr w:type="gramStart"/>
      <w:r w:rsidRPr="00EA268A">
        <w:t>играющими</w:t>
      </w:r>
      <w:proofErr w:type="gramEnd"/>
      <w:r w:rsidRPr="00EA268A">
        <w:t>.)</w:t>
      </w:r>
    </w:p>
    <w:p w:rsidR="00B27673" w:rsidRPr="00EA268A" w:rsidRDefault="00B27673" w:rsidP="008029E7">
      <w:pPr>
        <w:jc w:val="center"/>
        <w:rPr>
          <w:b/>
        </w:rPr>
      </w:pPr>
      <w:r w:rsidRPr="00EA268A">
        <w:rPr>
          <w:b/>
        </w:rPr>
        <w:t>Эстафеты-поезда №11</w:t>
      </w:r>
    </w:p>
    <w:p w:rsidR="00B27673" w:rsidRPr="00EA268A" w:rsidRDefault="00B27673" w:rsidP="00B27673">
      <w:pPr>
        <w:ind w:firstLine="600"/>
      </w:pPr>
      <w:proofErr w:type="gramStart"/>
      <w:r w:rsidRPr="00EA268A">
        <w:t>Играющие делятся на команды по 8-10 человек в каждой, встают в колонны.</w:t>
      </w:r>
      <w:proofErr w:type="gramEnd"/>
      <w:r w:rsidRPr="00EA268A">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B27673" w:rsidRPr="00EA268A" w:rsidRDefault="00B27673" w:rsidP="008029E7">
      <w:pPr>
        <w:jc w:val="center"/>
        <w:rPr>
          <w:b/>
        </w:rPr>
      </w:pPr>
      <w:r w:rsidRPr="00EA268A">
        <w:rPr>
          <w:b/>
        </w:rPr>
        <w:t>Кросс с мячом №12</w:t>
      </w:r>
    </w:p>
    <w:p w:rsidR="00B27673" w:rsidRPr="00EA268A" w:rsidRDefault="00B27673" w:rsidP="00B27673">
      <w:pPr>
        <w:ind w:firstLine="600"/>
      </w:pPr>
      <w:r w:rsidRPr="00EA268A">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B27673" w:rsidRPr="00EA268A" w:rsidRDefault="00B27673" w:rsidP="008029E7">
      <w:pPr>
        <w:jc w:val="center"/>
        <w:rPr>
          <w:b/>
        </w:rPr>
      </w:pPr>
      <w:r w:rsidRPr="00EA268A">
        <w:rPr>
          <w:b/>
        </w:rPr>
        <w:t>Мячом в корзину №13</w:t>
      </w:r>
    </w:p>
    <w:p w:rsidR="00B27673" w:rsidRPr="00EA268A" w:rsidRDefault="00B27673" w:rsidP="00B27673">
      <w:pPr>
        <w:ind w:firstLine="600"/>
      </w:pPr>
      <w:r w:rsidRPr="00EA268A">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круг. </w:t>
      </w:r>
      <w:proofErr w:type="gramStart"/>
      <w:r w:rsidRPr="00EA268A">
        <w:t>Играющие</w:t>
      </w:r>
      <w:proofErr w:type="gramEnd"/>
      <w:r w:rsidRPr="00EA268A">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EA268A">
        <w:t>бросающие</w:t>
      </w:r>
      <w:proofErr w:type="gramEnd"/>
      <w:r w:rsidRPr="00EA268A">
        <w:t xml:space="preserve"> мяч не дойдут до последнего  круга.  </w:t>
      </w:r>
      <w:proofErr w:type="gramStart"/>
      <w:r w:rsidRPr="00EA268A">
        <w:t>Попавшие</w:t>
      </w:r>
      <w:proofErr w:type="gramEnd"/>
      <w:r w:rsidRPr="00EA268A">
        <w:t xml:space="preserve"> в корзину с пятого круга занимают первое </w:t>
      </w:r>
      <w:r w:rsidRPr="00EA268A">
        <w:lastRenderedPageBreak/>
        <w:t>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B27673" w:rsidRPr="00EA268A" w:rsidRDefault="00B27673" w:rsidP="008029E7">
      <w:pPr>
        <w:jc w:val="center"/>
        <w:rPr>
          <w:b/>
        </w:rPr>
      </w:pPr>
      <w:r w:rsidRPr="00EA268A">
        <w:rPr>
          <w:b/>
        </w:rPr>
        <w:t>Бой петухов №14</w:t>
      </w:r>
    </w:p>
    <w:p w:rsidR="00B27673" w:rsidRPr="00EA268A" w:rsidRDefault="00B27673" w:rsidP="00B27673">
      <w:pPr>
        <w:ind w:firstLine="600"/>
        <w:rPr>
          <w:b/>
        </w:rPr>
      </w:pPr>
      <w:r w:rsidRPr="00EA268A">
        <w:rPr>
          <w:b/>
        </w:rPr>
        <w:t>1-й вариант</w:t>
      </w:r>
    </w:p>
    <w:p w:rsidR="00B27673" w:rsidRPr="00EA268A" w:rsidRDefault="00B27673" w:rsidP="00B27673">
      <w:pPr>
        <w:ind w:firstLine="600"/>
      </w:pPr>
      <w:r w:rsidRPr="00EA268A">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B27673" w:rsidRPr="00EA268A" w:rsidRDefault="00B27673" w:rsidP="00B27673">
      <w:pPr>
        <w:ind w:firstLine="600"/>
        <w:rPr>
          <w:b/>
        </w:rPr>
      </w:pPr>
      <w:r w:rsidRPr="00EA268A">
        <w:rPr>
          <w:b/>
        </w:rPr>
        <w:t>2-й вариант</w:t>
      </w:r>
    </w:p>
    <w:p w:rsidR="00B27673" w:rsidRPr="00EA268A" w:rsidRDefault="00B27673" w:rsidP="00B27673">
      <w:pPr>
        <w:ind w:firstLine="600"/>
      </w:pPr>
      <w:r w:rsidRPr="00EA268A">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rsidR="00B27673" w:rsidRPr="00EA268A" w:rsidRDefault="00B27673" w:rsidP="008029E7">
      <w:pPr>
        <w:jc w:val="center"/>
        <w:rPr>
          <w:b/>
        </w:rPr>
      </w:pPr>
      <w:r w:rsidRPr="00EA268A">
        <w:rPr>
          <w:b/>
        </w:rPr>
        <w:t>Космонавты №15</w:t>
      </w:r>
    </w:p>
    <w:p w:rsidR="00B27673" w:rsidRPr="00EA268A" w:rsidRDefault="00B27673" w:rsidP="00B27673">
      <w:pPr>
        <w:ind w:firstLine="600"/>
      </w:pPr>
      <w:proofErr w:type="gramStart"/>
      <w:r w:rsidRPr="00EA268A">
        <w:t>Играющие идут по кругу, взявшись за руки, и произносят:</w:t>
      </w:r>
      <w:proofErr w:type="gramEnd"/>
      <w:r w:rsidRPr="00EA268A">
        <w:t xml:space="preserve"> "Ждут нас быстрые ракеты, для прогулок по планетам, на какую захотим, </w:t>
      </w:r>
      <w:proofErr w:type="gramStart"/>
      <w:r w:rsidRPr="00EA268A">
        <w:t>на</w:t>
      </w:r>
      <w:proofErr w:type="gramEnd"/>
      <w:r w:rsidRPr="00EA268A">
        <w:t xml:space="preserve"> такую полетим. Но в игре один секрет - </w:t>
      </w:r>
      <w:proofErr w:type="gramStart"/>
      <w:r w:rsidRPr="00EA268A">
        <w:t>опоздавшим</w:t>
      </w:r>
      <w:proofErr w:type="gramEnd"/>
      <w:r w:rsidRPr="00EA268A">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EA268A">
        <w:t>Затем все опять становятся в круг вместе с опоздавшими и снова начинают игру.</w:t>
      </w:r>
      <w:proofErr w:type="gramEnd"/>
      <w:r w:rsidRPr="00EA268A">
        <w:t xml:space="preserve"> Побеждают те участники, которые ни разу не остались без мест в ракете. Игру начинать только по сигналу воспитателя. </w:t>
      </w:r>
    </w:p>
    <w:p w:rsidR="00B27673" w:rsidRPr="00EA268A" w:rsidRDefault="00B27673" w:rsidP="008029E7">
      <w:pPr>
        <w:pStyle w:val="1"/>
        <w:shd w:val="clear" w:color="auto" w:fill="FFFFFF"/>
        <w:spacing w:line="360" w:lineRule="atLeast"/>
        <w:jc w:val="center"/>
        <w:rPr>
          <w:rFonts w:ascii="Helvetica" w:hAnsi="Helvetica" w:cs="Helvetica"/>
          <w:color w:val="444444"/>
          <w:sz w:val="24"/>
          <w:szCs w:val="24"/>
        </w:rPr>
      </w:pPr>
      <w:r w:rsidRPr="00EA268A">
        <w:rPr>
          <w:rFonts w:ascii="Times New Roman" w:hAnsi="Times New Roman" w:cs="Times New Roman"/>
          <w:bCs w:val="0"/>
          <w:color w:val="auto"/>
          <w:kern w:val="0"/>
          <w:sz w:val="24"/>
          <w:szCs w:val="24"/>
        </w:rPr>
        <w:t>Тяни-толкай</w:t>
      </w:r>
      <w:r w:rsidRPr="00EA268A">
        <w:rPr>
          <w:rFonts w:ascii="Helvetica" w:hAnsi="Helvetica" w:cs="Helvetica"/>
          <w:color w:val="444444"/>
          <w:sz w:val="24"/>
          <w:szCs w:val="24"/>
        </w:rPr>
        <w:t xml:space="preserve">  </w:t>
      </w:r>
      <w:r w:rsidRPr="00EA268A">
        <w:rPr>
          <w:rFonts w:ascii="Times New Roman" w:hAnsi="Times New Roman" w:cs="Times New Roman"/>
          <w:bCs w:val="0"/>
          <w:color w:val="auto"/>
          <w:kern w:val="0"/>
          <w:sz w:val="24"/>
          <w:szCs w:val="24"/>
        </w:rPr>
        <w:t>№16</w:t>
      </w:r>
    </w:p>
    <w:p w:rsidR="008029E7" w:rsidRPr="00EA268A" w:rsidRDefault="00B27673" w:rsidP="008029E7">
      <w:pPr>
        <w:ind w:firstLine="600"/>
      </w:pPr>
      <w:r w:rsidRPr="00EA268A">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spellStart"/>
      <w:proofErr w:type="gramStart"/>
      <w:r w:rsidRPr="00EA268A">
        <w:t>другую-спиной</w:t>
      </w:r>
      <w:proofErr w:type="spellEnd"/>
      <w:proofErr w:type="gramEnd"/>
      <w:r w:rsidRPr="00EA268A">
        <w:t>.</w:t>
      </w:r>
    </w:p>
    <w:p w:rsidR="00B27673" w:rsidRPr="00EA268A" w:rsidRDefault="00B27673" w:rsidP="008029E7">
      <w:pPr>
        <w:ind w:firstLine="600"/>
        <w:jc w:val="center"/>
      </w:pPr>
      <w:r w:rsidRPr="00EA268A">
        <w:rPr>
          <w:b/>
          <w:bCs/>
        </w:rPr>
        <w:t>Подвижная цель</w:t>
      </w:r>
      <w:r w:rsidRPr="00EA268A">
        <w:t xml:space="preserve"> </w:t>
      </w:r>
      <w:r w:rsidRPr="00EA268A">
        <w:rPr>
          <w:b/>
          <w:bCs/>
        </w:rPr>
        <w:t>№17</w:t>
      </w:r>
    </w:p>
    <w:p w:rsidR="00B27673" w:rsidRPr="00EA268A" w:rsidRDefault="00B27673" w:rsidP="00B27673">
      <w:pPr>
        <w:ind w:firstLine="600"/>
      </w:pPr>
      <w:r w:rsidRPr="00EA268A">
        <w:t>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rsidR="00B27673" w:rsidRPr="00EA268A" w:rsidRDefault="00B27673" w:rsidP="008029E7">
      <w:pPr>
        <w:pStyle w:val="1"/>
        <w:shd w:val="clear" w:color="auto" w:fill="FFFFFF"/>
        <w:spacing w:line="360" w:lineRule="atLeast"/>
        <w:jc w:val="center"/>
        <w:rPr>
          <w:rFonts w:ascii="Times New Roman" w:hAnsi="Times New Roman" w:cs="Times New Roman"/>
          <w:color w:val="auto"/>
          <w:kern w:val="0"/>
          <w:sz w:val="24"/>
          <w:szCs w:val="24"/>
        </w:rPr>
      </w:pPr>
      <w:r w:rsidRPr="00EA268A">
        <w:rPr>
          <w:rFonts w:ascii="Times New Roman" w:hAnsi="Times New Roman" w:cs="Times New Roman"/>
          <w:color w:val="auto"/>
          <w:kern w:val="0"/>
          <w:sz w:val="24"/>
          <w:szCs w:val="24"/>
        </w:rPr>
        <w:t>Дай руку №18</w:t>
      </w:r>
    </w:p>
    <w:p w:rsidR="00B27673" w:rsidRPr="00EA268A" w:rsidRDefault="00B27673" w:rsidP="00B27673">
      <w:pPr>
        <w:ind w:firstLine="600"/>
      </w:pPr>
      <w:r w:rsidRPr="00EA268A">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B27673" w:rsidRPr="00EA268A" w:rsidRDefault="00B27673" w:rsidP="00B27673">
      <w:pPr>
        <w:pStyle w:val="1"/>
        <w:shd w:val="clear" w:color="auto" w:fill="FFFFFF"/>
        <w:spacing w:line="360" w:lineRule="atLeast"/>
        <w:jc w:val="center"/>
        <w:rPr>
          <w:rFonts w:ascii="Times New Roman" w:hAnsi="Times New Roman" w:cs="Times New Roman"/>
          <w:color w:val="auto"/>
          <w:kern w:val="0"/>
          <w:sz w:val="24"/>
          <w:szCs w:val="24"/>
        </w:rPr>
      </w:pPr>
      <w:r w:rsidRPr="00EA268A">
        <w:rPr>
          <w:rFonts w:ascii="Times New Roman" w:hAnsi="Times New Roman" w:cs="Times New Roman"/>
          <w:color w:val="auto"/>
          <w:kern w:val="0"/>
          <w:sz w:val="24"/>
          <w:szCs w:val="24"/>
        </w:rPr>
        <w:t>Защити башню №19</w:t>
      </w:r>
    </w:p>
    <w:p w:rsidR="00B27673" w:rsidRPr="00EA268A" w:rsidRDefault="00B27673" w:rsidP="00B27673">
      <w:pPr>
        <w:ind w:firstLine="600"/>
      </w:pPr>
      <w:r w:rsidRPr="00EA268A">
        <w:t xml:space="preserve">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B27673" w:rsidRPr="00EA268A" w:rsidRDefault="00B27673" w:rsidP="008029E7">
      <w:pPr>
        <w:pStyle w:val="1"/>
        <w:shd w:val="clear" w:color="auto" w:fill="FFFFFF"/>
        <w:spacing w:line="360" w:lineRule="atLeast"/>
        <w:jc w:val="center"/>
        <w:rPr>
          <w:rFonts w:ascii="Helvetica" w:hAnsi="Helvetica" w:cs="Helvetica"/>
          <w:b w:val="0"/>
          <w:color w:val="444444"/>
          <w:sz w:val="24"/>
          <w:szCs w:val="24"/>
        </w:rPr>
      </w:pPr>
      <w:r w:rsidRPr="00EA268A">
        <w:rPr>
          <w:rFonts w:ascii="Times New Roman" w:hAnsi="Times New Roman" w:cs="Times New Roman"/>
          <w:color w:val="auto"/>
          <w:kern w:val="0"/>
          <w:sz w:val="24"/>
          <w:szCs w:val="24"/>
        </w:rPr>
        <w:t>Дальше бросишь - ближе бежать</w:t>
      </w:r>
      <w:r w:rsidRPr="00EA268A">
        <w:rPr>
          <w:rFonts w:ascii="Helvetica" w:hAnsi="Helvetica" w:cs="Helvetica"/>
          <w:color w:val="444444"/>
          <w:sz w:val="24"/>
          <w:szCs w:val="24"/>
        </w:rPr>
        <w:t xml:space="preserve"> </w:t>
      </w:r>
      <w:r w:rsidRPr="00EA268A">
        <w:rPr>
          <w:rFonts w:ascii="Times New Roman" w:hAnsi="Times New Roman" w:cs="Times New Roman"/>
          <w:color w:val="auto"/>
          <w:kern w:val="0"/>
          <w:sz w:val="24"/>
          <w:szCs w:val="24"/>
        </w:rPr>
        <w:t>№20</w:t>
      </w:r>
    </w:p>
    <w:p w:rsidR="00B27673" w:rsidRPr="00EA268A" w:rsidRDefault="00B27673" w:rsidP="00B27673">
      <w:pPr>
        <w:ind w:firstLine="600"/>
      </w:pPr>
      <w:r w:rsidRPr="00EA268A">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B27673" w:rsidRPr="00EA268A" w:rsidRDefault="00B27673" w:rsidP="008029E7">
      <w:pPr>
        <w:pStyle w:val="1"/>
        <w:shd w:val="clear" w:color="auto" w:fill="FFFFFF"/>
        <w:jc w:val="center"/>
        <w:rPr>
          <w:rFonts w:ascii="Helvetica" w:hAnsi="Helvetica" w:cs="Helvetica"/>
          <w:color w:val="444444"/>
          <w:sz w:val="24"/>
          <w:szCs w:val="24"/>
        </w:rPr>
      </w:pPr>
      <w:r w:rsidRPr="00EA268A">
        <w:rPr>
          <w:rFonts w:ascii="Times New Roman" w:hAnsi="Times New Roman" w:cs="Times New Roman"/>
          <w:color w:val="auto"/>
          <w:kern w:val="0"/>
          <w:sz w:val="24"/>
          <w:szCs w:val="24"/>
        </w:rPr>
        <w:t>Карельские салки №21</w:t>
      </w:r>
    </w:p>
    <w:p w:rsidR="00B27673" w:rsidRPr="00EA268A" w:rsidRDefault="00B27673" w:rsidP="008029E7">
      <w:pPr>
        <w:pStyle w:val="a3"/>
        <w:spacing w:before="0" w:beforeAutospacing="0" w:after="0" w:afterAutospacing="0"/>
        <w:ind w:firstLine="600"/>
      </w:pPr>
      <w:r w:rsidRPr="00EA268A">
        <w:t>Для игры потребуются санки (по штуке на два человека) и ровная заснеженная площадка.</w:t>
      </w:r>
      <w:r w:rsidRPr="00EA268A">
        <w:br/>
        <w:t>Игроки делятся на пары - один из пары садится на санки - "седок", а второй игрок будет возить седока на санках - это "олень".</w:t>
      </w:r>
      <w:r w:rsidRPr="00EA268A">
        <w:br/>
      </w:r>
      <w:r w:rsidRPr="00EA268A">
        <w:lastRenderedPageBreak/>
        <w:t>По жребию или считалкой выбирается водящая пара.</w:t>
      </w:r>
      <w:r w:rsidRPr="00EA268A">
        <w:br/>
        <w:t xml:space="preserve">Как и в обычных </w:t>
      </w:r>
      <w:hyperlink r:id="rId6" w:history="1">
        <w:r w:rsidRPr="00EA268A">
          <w:t>салках</w:t>
        </w:r>
      </w:hyperlink>
      <w:r w:rsidRPr="00EA268A">
        <w:t xml:space="preserve"> - 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rsidR="00B27673" w:rsidRPr="00EA268A" w:rsidRDefault="00B27673" w:rsidP="008029E7">
      <w:pPr>
        <w:jc w:val="center"/>
        <w:rPr>
          <w:b/>
        </w:rPr>
      </w:pPr>
      <w:r w:rsidRPr="00EA268A">
        <w:rPr>
          <w:b/>
        </w:rPr>
        <w:t>Третий лишний №22</w:t>
      </w:r>
    </w:p>
    <w:p w:rsidR="008029E7" w:rsidRPr="00EA268A" w:rsidRDefault="00B27673" w:rsidP="008029E7">
      <w:pPr>
        <w:ind w:firstLine="600"/>
        <w:jc w:val="center"/>
        <w:rPr>
          <w:b/>
        </w:rPr>
      </w:pPr>
      <w:r w:rsidRPr="00EA268A">
        <w:t xml:space="preserve">Дети парами, взявшись за руки, прогуливаются по кругу. Два ведущих: один убегает, другой - догоняет. </w:t>
      </w:r>
      <w:proofErr w:type="gramStart"/>
      <w:r w:rsidRPr="00EA268A">
        <w:t>Убегающий</w:t>
      </w:r>
      <w:proofErr w:type="gramEnd"/>
      <w:r w:rsidRPr="00EA268A">
        <w:t xml:space="preserve">, спасется от преследования, берет за руку одного из пары. Тогда тот, кто остался, стает лишним – убегает. Когда </w:t>
      </w:r>
      <w:proofErr w:type="gramStart"/>
      <w:r w:rsidRPr="00EA268A">
        <w:t>догоняющий</w:t>
      </w:r>
      <w:proofErr w:type="gramEnd"/>
      <w:r w:rsidRPr="00EA268A">
        <w:t xml:space="preserve"> дотронется до убегающего, они меняются ролями. </w:t>
      </w:r>
      <w:r w:rsidRPr="00EA268A">
        <w:rPr>
          <w:b/>
        </w:rPr>
        <w:t>Бездомный заяц №23</w:t>
      </w:r>
    </w:p>
    <w:p w:rsidR="008029E7" w:rsidRPr="00EA268A" w:rsidRDefault="00B27673" w:rsidP="008029E7">
      <w:pPr>
        <w:ind w:firstLine="600"/>
        <w:rPr>
          <w:b/>
        </w:rPr>
      </w:pPr>
      <w:r w:rsidRPr="00EA268A">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EA268A">
        <w:t>во</w:t>
      </w:r>
      <w:proofErr w:type="gramEnd"/>
      <w:r w:rsidRPr="00EA268A">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B27673" w:rsidRPr="00EA268A" w:rsidRDefault="00B27673" w:rsidP="008029E7">
      <w:pPr>
        <w:ind w:firstLine="600"/>
      </w:pPr>
      <w:r w:rsidRPr="00EA268A">
        <w:t>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rsidR="00B27673" w:rsidRPr="00EA268A" w:rsidRDefault="00B27673" w:rsidP="00B27673">
      <w:pPr>
        <w:spacing w:before="96" w:after="192"/>
      </w:pPr>
    </w:p>
    <w:p w:rsidR="00B27673" w:rsidRPr="00EA268A" w:rsidRDefault="00B27673" w:rsidP="008029E7">
      <w:pPr>
        <w:pStyle w:val="1"/>
        <w:shd w:val="clear" w:color="auto" w:fill="FFFFFF"/>
        <w:spacing w:line="360" w:lineRule="atLeast"/>
        <w:jc w:val="center"/>
        <w:rPr>
          <w:rFonts w:ascii="Helvetica" w:hAnsi="Helvetica" w:cs="Helvetica"/>
          <w:b w:val="0"/>
          <w:color w:val="444444"/>
          <w:sz w:val="24"/>
          <w:szCs w:val="24"/>
        </w:rPr>
      </w:pPr>
      <w:r w:rsidRPr="00EA268A">
        <w:rPr>
          <w:rFonts w:ascii="Times New Roman" w:hAnsi="Times New Roman" w:cs="Times New Roman"/>
          <w:color w:val="auto"/>
          <w:kern w:val="0"/>
          <w:sz w:val="24"/>
          <w:szCs w:val="24"/>
        </w:rPr>
        <w:t>Повтори-ка 24</w:t>
      </w:r>
    </w:p>
    <w:p w:rsidR="00B27673" w:rsidRPr="00EA268A" w:rsidRDefault="00B27673" w:rsidP="00B27673">
      <w:pPr>
        <w:ind w:firstLine="600"/>
      </w:pPr>
      <w:r w:rsidRPr="00EA268A">
        <w:t xml:space="preserve">Количество </w:t>
      </w:r>
      <w:proofErr w:type="gramStart"/>
      <w:r w:rsidRPr="00EA268A">
        <w:t>играющих</w:t>
      </w:r>
      <w:proofErr w:type="gramEnd"/>
      <w:r w:rsidRPr="00EA268A">
        <w:t xml:space="preserve"> не ограничено. Выбирается тема игры, например «Дикие животные».</w:t>
      </w:r>
    </w:p>
    <w:p w:rsidR="00B27673" w:rsidRPr="00EA268A" w:rsidRDefault="00B27673" w:rsidP="00B27673">
      <w:pPr>
        <w:ind w:firstLine="600"/>
      </w:pPr>
      <w:r w:rsidRPr="00EA268A">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B27673" w:rsidRPr="00EA268A" w:rsidRDefault="00B27673" w:rsidP="00B27673">
      <w:pPr>
        <w:ind w:firstLine="600"/>
      </w:pPr>
      <w:r w:rsidRPr="00EA268A">
        <w:t xml:space="preserve"> После достижения последнего игрока - эстафета продолжается с первого игрока и так по кругу, пока не останется один победивший.</w:t>
      </w:r>
    </w:p>
    <w:p w:rsidR="00B27673" w:rsidRPr="00EA268A" w:rsidRDefault="00B27673" w:rsidP="00B27673">
      <w:pPr>
        <w:ind w:firstLine="600"/>
      </w:pPr>
      <w:r w:rsidRPr="00EA268A">
        <w:t xml:space="preserve"> 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B27673" w:rsidRPr="00EA268A" w:rsidRDefault="00B27673" w:rsidP="00B27673">
      <w:pPr>
        <w:ind w:firstLine="600"/>
      </w:pPr>
      <w:r w:rsidRPr="00EA268A">
        <w:t xml:space="preserve"> По желанию </w:t>
      </w:r>
      <w:proofErr w:type="gramStart"/>
      <w:r w:rsidRPr="00EA268A">
        <w:t>играющих</w:t>
      </w:r>
      <w:proofErr w:type="gramEnd"/>
      <w:r w:rsidRPr="00EA268A">
        <w:t xml:space="preserve"> слова можно подбирать на любые темы, например: домашние животные, птицы, цветы, города и т.д.</w:t>
      </w:r>
    </w:p>
    <w:p w:rsidR="00B27673" w:rsidRPr="00EA268A" w:rsidRDefault="00B27673" w:rsidP="008029E7">
      <w:pPr>
        <w:pStyle w:val="1"/>
        <w:shd w:val="clear" w:color="auto" w:fill="FFFFFF"/>
        <w:spacing w:line="360" w:lineRule="atLeast"/>
        <w:jc w:val="center"/>
        <w:rPr>
          <w:rFonts w:ascii="Helvetica" w:hAnsi="Helvetica" w:cs="Helvetica"/>
          <w:color w:val="444444"/>
          <w:sz w:val="24"/>
          <w:szCs w:val="24"/>
        </w:rPr>
      </w:pPr>
      <w:r w:rsidRPr="00EA268A">
        <w:rPr>
          <w:rFonts w:ascii="Times New Roman" w:hAnsi="Times New Roman" w:cs="Times New Roman"/>
          <w:color w:val="auto"/>
          <w:kern w:val="0"/>
          <w:sz w:val="24"/>
          <w:szCs w:val="24"/>
        </w:rPr>
        <w:t>Цвет</w:t>
      </w:r>
      <w:r w:rsidRPr="00EA268A">
        <w:rPr>
          <w:rFonts w:ascii="Times New Roman" w:hAnsi="Times New Roman" w:cs="Times New Roman"/>
          <w:b w:val="0"/>
          <w:bCs w:val="0"/>
          <w:color w:val="auto"/>
          <w:kern w:val="0"/>
          <w:sz w:val="24"/>
          <w:szCs w:val="24"/>
        </w:rPr>
        <w:t xml:space="preserve"> </w:t>
      </w:r>
      <w:r w:rsidRPr="00EA268A">
        <w:rPr>
          <w:rFonts w:ascii="Times New Roman" w:hAnsi="Times New Roman" w:cs="Times New Roman"/>
          <w:bCs w:val="0"/>
          <w:color w:val="auto"/>
          <w:kern w:val="0"/>
          <w:sz w:val="24"/>
          <w:szCs w:val="24"/>
        </w:rPr>
        <w:t>№25</w:t>
      </w:r>
    </w:p>
    <w:p w:rsidR="00B27673" w:rsidRPr="00EA268A" w:rsidRDefault="00B27673" w:rsidP="00B27673">
      <w:pPr>
        <w:ind w:firstLine="600"/>
      </w:pPr>
      <w:r w:rsidRPr="00EA268A">
        <w:t>Перед игрой надо выбрать водящего и договориться о границах игровой площадки, за которую нельзя забегать.</w:t>
      </w:r>
      <w:r w:rsidRPr="00EA268A">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EA268A">
        <w:t>к</w:t>
      </w:r>
      <w:proofErr w:type="gramEnd"/>
      <w:r w:rsidRPr="00EA268A">
        <w:t xml:space="preserve"> играющим.</w:t>
      </w:r>
      <w:r w:rsidRPr="00EA268A">
        <w:br/>
        <w:t>Те игроки, у кого есть одежда (или ее элемент) названного цвета, или какой-нибудь другой предмет, хватаются за эти предметы. А те, у кого их нет, убегают.</w:t>
      </w:r>
      <w:r w:rsidRPr="00EA268A">
        <w:br/>
        <w:t xml:space="preserve">Задача водящего - догнать и прикоснуться к </w:t>
      </w:r>
      <w:proofErr w:type="gramStart"/>
      <w:r w:rsidRPr="00EA268A">
        <w:t>убегающему</w:t>
      </w:r>
      <w:proofErr w:type="gramEnd"/>
      <w:r w:rsidRPr="00EA268A">
        <w:t xml:space="preserve"> (т.е. осалить). После чего, осаленный игрок, становится водящим и все повторяется заново.</w:t>
      </w:r>
    </w:p>
    <w:p w:rsidR="00B27673" w:rsidRPr="00EA268A" w:rsidRDefault="00B27673" w:rsidP="008029E7">
      <w:pPr>
        <w:jc w:val="center"/>
      </w:pPr>
      <w:r w:rsidRPr="00EA268A">
        <w:rPr>
          <w:b/>
        </w:rPr>
        <w:t>Не наступи на снежный ком №26</w:t>
      </w:r>
    </w:p>
    <w:p w:rsidR="00B27673" w:rsidRPr="00EA268A" w:rsidRDefault="00B27673" w:rsidP="00B27673">
      <w:pPr>
        <w:ind w:firstLine="600"/>
      </w:pPr>
      <w:r w:rsidRPr="00EA268A">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B27673" w:rsidRPr="00EA268A" w:rsidRDefault="00B27673" w:rsidP="00B27673">
      <w:pPr>
        <w:ind w:firstLine="600"/>
        <w:jc w:val="center"/>
        <w:rPr>
          <w:b/>
        </w:rPr>
      </w:pPr>
      <w:r w:rsidRPr="00EA268A">
        <w:rPr>
          <w:b/>
        </w:rPr>
        <w:t>Игры с мячом №27</w:t>
      </w:r>
    </w:p>
    <w:p w:rsidR="00B27673" w:rsidRPr="00EA268A" w:rsidRDefault="00B27673" w:rsidP="00B27673">
      <w:pPr>
        <w:ind w:firstLine="600"/>
      </w:pPr>
      <w:r w:rsidRPr="00EA268A">
        <w:lastRenderedPageBreak/>
        <w:t xml:space="preserve">А) Выбирается по 2 капитана. Все играющие делятся на 2 команды. Капитаны </w:t>
      </w:r>
      <w:proofErr w:type="gramStart"/>
      <w:r w:rsidRPr="00EA268A">
        <w:t>становятся лицом к своей команде и поочередно передает</w:t>
      </w:r>
      <w:proofErr w:type="gramEnd"/>
      <w:r w:rsidRPr="00EA268A">
        <w:t xml:space="preserve"> (перебрасывает) мяч каждому игроку до последнего, передал мяч – садись, и в конце встают.</w:t>
      </w:r>
    </w:p>
    <w:p w:rsidR="00B27673" w:rsidRPr="00EA268A" w:rsidRDefault="00B27673" w:rsidP="00B27673">
      <w:pPr>
        <w:ind w:firstLine="600"/>
      </w:pPr>
      <w:r w:rsidRPr="00EA268A">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B27673" w:rsidRPr="00EA268A" w:rsidRDefault="00B27673" w:rsidP="00B27673">
      <w:pPr>
        <w:jc w:val="center"/>
        <w:rPr>
          <w:b/>
        </w:rPr>
      </w:pPr>
      <w:r w:rsidRPr="00EA268A">
        <w:rPr>
          <w:b/>
        </w:rPr>
        <w:t>Мяч соседу №28</w:t>
      </w:r>
    </w:p>
    <w:p w:rsidR="00B27673" w:rsidRPr="00EA268A" w:rsidRDefault="00B27673" w:rsidP="00B27673">
      <w:pPr>
        <w:pStyle w:val="a3"/>
        <w:spacing w:before="0" w:beforeAutospacing="0" w:after="0" w:afterAutospacing="0"/>
        <w:ind w:firstLine="600"/>
      </w:pPr>
      <w:r w:rsidRPr="00EA268A">
        <w:t xml:space="preserve">Для игры требуется 2 </w:t>
      </w:r>
      <w:proofErr w:type="gramStart"/>
      <w:r w:rsidRPr="00EA268A">
        <w:t>волейбольных</w:t>
      </w:r>
      <w:proofErr w:type="gramEnd"/>
      <w:r w:rsidRPr="00EA268A">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B27673" w:rsidRPr="00EA268A" w:rsidRDefault="00B27673" w:rsidP="00B27673">
      <w:pPr>
        <w:spacing w:before="96" w:after="192"/>
        <w:rPr>
          <w:b/>
        </w:rPr>
      </w:pPr>
      <w:r w:rsidRPr="00EA268A">
        <w:rPr>
          <w:b/>
        </w:rPr>
        <w:t xml:space="preserve">                                    Мяч среднему №29</w:t>
      </w:r>
    </w:p>
    <w:p w:rsidR="00B27673" w:rsidRPr="00EA268A" w:rsidRDefault="00B27673" w:rsidP="00B27673">
      <w:pPr>
        <w:rPr>
          <w:b/>
        </w:rPr>
      </w:pPr>
      <w:r w:rsidRPr="00EA268A">
        <w:t xml:space="preserve">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B27673" w:rsidRPr="00EA268A" w:rsidRDefault="00B27673" w:rsidP="00B27673">
      <w:pPr>
        <w:jc w:val="center"/>
        <w:rPr>
          <w:b/>
        </w:rPr>
      </w:pPr>
      <w:r w:rsidRPr="00EA268A">
        <w:rPr>
          <w:b/>
        </w:rPr>
        <w:t>Вышибалы №30</w:t>
      </w:r>
    </w:p>
    <w:p w:rsidR="008029E7" w:rsidRPr="00EA268A" w:rsidRDefault="00B27673" w:rsidP="008029E7">
      <w:pPr>
        <w:ind w:firstLine="600"/>
      </w:pPr>
      <w:r w:rsidRPr="00EA268A">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B27673" w:rsidRPr="00EA268A" w:rsidRDefault="00B27673" w:rsidP="008029E7">
      <w:pPr>
        <w:ind w:firstLine="600"/>
        <w:jc w:val="center"/>
      </w:pPr>
      <w:r w:rsidRPr="00EA268A">
        <w:rPr>
          <w:b/>
        </w:rPr>
        <w:t>Соревнование тачек №31</w:t>
      </w:r>
    </w:p>
    <w:p w:rsidR="00B27673" w:rsidRPr="00EA268A" w:rsidRDefault="00B27673" w:rsidP="00B27673">
      <w:pPr>
        <w:ind w:firstLine="600"/>
      </w:pPr>
      <w:r w:rsidRPr="00EA268A">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B27673" w:rsidRPr="00EA268A" w:rsidRDefault="00B27673" w:rsidP="008029E7">
      <w:pPr>
        <w:jc w:val="center"/>
        <w:rPr>
          <w:b/>
        </w:rPr>
      </w:pPr>
      <w:r w:rsidRPr="00EA268A">
        <w:rPr>
          <w:b/>
        </w:rPr>
        <w:t>Школа мяча №32</w:t>
      </w:r>
    </w:p>
    <w:p w:rsidR="00B27673" w:rsidRPr="00EA268A" w:rsidRDefault="00B27673" w:rsidP="00B27673">
      <w:pPr>
        <w:ind w:firstLine="600"/>
      </w:pPr>
      <w:r w:rsidRPr="00EA268A">
        <w:t xml:space="preserve">Это игровые упражнения с мячом. </w:t>
      </w:r>
    </w:p>
    <w:p w:rsidR="00B27673" w:rsidRPr="00EA268A" w:rsidRDefault="00B27673" w:rsidP="00B27673">
      <w:pPr>
        <w:ind w:firstLine="600"/>
      </w:pPr>
      <w:r w:rsidRPr="00EA268A">
        <w:rPr>
          <w:i/>
        </w:rPr>
        <w:t>Поймай от пола!</w:t>
      </w:r>
      <w:r w:rsidRPr="00EA268A">
        <w:t xml:space="preserve"> Две команды строятся в колонну по одному. В руках у направляющих легкие мячи одинакового размера и веса.</w:t>
      </w:r>
    </w:p>
    <w:p w:rsidR="00B27673" w:rsidRPr="00EA268A" w:rsidRDefault="00B27673" w:rsidP="00B27673">
      <w:pPr>
        <w:ind w:firstLine="600"/>
      </w:pPr>
      <w:r w:rsidRPr="00EA268A">
        <w:t>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rsidR="00B27673" w:rsidRPr="00EA268A" w:rsidRDefault="00B27673" w:rsidP="00B27673">
      <w:pPr>
        <w:ind w:firstLine="600"/>
      </w:pPr>
      <w:r w:rsidRPr="00EA268A">
        <w:t>- бросить мяч о пол и поймать его двумя руками;</w:t>
      </w:r>
    </w:p>
    <w:p w:rsidR="00B27673" w:rsidRPr="00EA268A" w:rsidRDefault="00B27673" w:rsidP="00B27673">
      <w:pPr>
        <w:numPr>
          <w:ilvl w:val="0"/>
          <w:numId w:val="4"/>
        </w:numPr>
      </w:pPr>
      <w:r w:rsidRPr="00EA268A">
        <w:t>- бросить мяч о пол и поймать его правой рукой;</w:t>
      </w:r>
    </w:p>
    <w:p w:rsidR="00B27673" w:rsidRPr="00EA268A" w:rsidRDefault="00B27673" w:rsidP="00B27673">
      <w:pPr>
        <w:numPr>
          <w:ilvl w:val="0"/>
          <w:numId w:val="4"/>
        </w:numPr>
      </w:pPr>
      <w:r w:rsidRPr="00EA268A">
        <w:t>- бросить мяч о пол и поймать его левой рукой.</w:t>
      </w:r>
    </w:p>
    <w:p w:rsidR="00B27673" w:rsidRPr="00EA268A" w:rsidRDefault="00B27673" w:rsidP="008029E7">
      <w:r w:rsidRPr="00EA268A">
        <w:rPr>
          <w:i/>
        </w:rPr>
        <w:t>Поймай от стены!</w:t>
      </w:r>
      <w:r w:rsidRPr="00EA268A">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w:t>
      </w:r>
      <w:r w:rsidRPr="00EA268A">
        <w:lastRenderedPageBreak/>
        <w:t>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B27673" w:rsidRPr="00EA268A" w:rsidRDefault="00B27673" w:rsidP="008029E7">
      <w:r w:rsidRPr="00EA268A">
        <w:t>- броски выполнять двумя руками снизу;</w:t>
      </w:r>
    </w:p>
    <w:p w:rsidR="00B27673" w:rsidRPr="00EA268A" w:rsidRDefault="00B27673" w:rsidP="008029E7">
      <w:r w:rsidRPr="00EA268A">
        <w:t>- поймать мяч от стены сразу после отскока;</w:t>
      </w:r>
    </w:p>
    <w:p w:rsidR="00B27673" w:rsidRPr="00EA268A" w:rsidRDefault="00B27673" w:rsidP="008029E7">
      <w:r w:rsidRPr="00EA268A">
        <w:t>- бросить мяч в стену, дать ему удариться от стены о пол и поймать двумя руками и т. д.</w:t>
      </w:r>
    </w:p>
    <w:p w:rsidR="008029E7" w:rsidRPr="00EA268A" w:rsidRDefault="00B27673" w:rsidP="008029E7">
      <w:pPr>
        <w:ind w:left="360"/>
        <w:jc w:val="center"/>
      </w:pPr>
      <w:r w:rsidRPr="00EA268A">
        <w:rPr>
          <w:b/>
        </w:rPr>
        <w:t>С двумя мячами навстречу №33</w:t>
      </w:r>
    </w:p>
    <w:p w:rsidR="00B27673" w:rsidRPr="00EA268A" w:rsidRDefault="00B27673" w:rsidP="008029E7">
      <w:pPr>
        <w:ind w:left="360"/>
      </w:pPr>
      <w:r w:rsidRPr="00EA268A">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B27673" w:rsidRPr="00EA268A" w:rsidRDefault="00B27673" w:rsidP="008029E7">
      <w:pPr>
        <w:ind w:firstLine="600"/>
      </w:pPr>
      <w:r w:rsidRPr="00EA268A">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B27673" w:rsidRPr="00EA268A" w:rsidRDefault="00B27673" w:rsidP="00B27673">
      <w:pPr>
        <w:jc w:val="center"/>
        <w:rPr>
          <w:b/>
        </w:rPr>
      </w:pPr>
      <w:r w:rsidRPr="00EA268A">
        <w:rPr>
          <w:b/>
        </w:rPr>
        <w:t>Салка и мяч №34</w:t>
      </w:r>
    </w:p>
    <w:p w:rsidR="00B27673" w:rsidRPr="00EA268A" w:rsidRDefault="00B27673" w:rsidP="00B27673">
      <w:pPr>
        <w:rPr>
          <w:b/>
        </w:rPr>
      </w:pPr>
      <w:r w:rsidRPr="00EA268A">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w:t>
      </w:r>
      <w:proofErr w:type="gramStart"/>
      <w:r w:rsidRPr="00EA268A">
        <w:t>Последний</w:t>
      </w:r>
      <w:proofErr w:type="gramEnd"/>
      <w:r w:rsidRPr="00EA268A">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B27673" w:rsidRPr="00EA268A" w:rsidRDefault="00B27673" w:rsidP="00B27673">
      <w:pPr>
        <w:jc w:val="center"/>
        <w:rPr>
          <w:b/>
        </w:rPr>
      </w:pPr>
      <w:r w:rsidRPr="00EA268A">
        <w:rPr>
          <w:b/>
        </w:rPr>
        <w:t>Прыжок за прыжком №35</w:t>
      </w:r>
    </w:p>
    <w:p w:rsidR="00B27673" w:rsidRPr="00EA268A" w:rsidRDefault="00B27673" w:rsidP="00B27673">
      <w:pPr>
        <w:rPr>
          <w:b/>
        </w:rPr>
      </w:pPr>
      <w:r w:rsidRPr="00EA268A">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EA268A">
        <w:t xml:space="preserve">( </w:t>
      </w:r>
      <w:proofErr w:type="gramEnd"/>
      <w:r w:rsidRPr="00EA268A">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B27673" w:rsidRPr="00EA268A" w:rsidRDefault="00B27673" w:rsidP="00B27673">
      <w:pPr>
        <w:jc w:val="center"/>
        <w:rPr>
          <w:b/>
        </w:rPr>
      </w:pPr>
      <w:r w:rsidRPr="00EA268A">
        <w:rPr>
          <w:b/>
        </w:rPr>
        <w:t>Падающая палка №36</w:t>
      </w:r>
    </w:p>
    <w:p w:rsidR="00B27673" w:rsidRPr="00EA268A" w:rsidRDefault="00B27673" w:rsidP="00B27673">
      <w:pPr>
        <w:rPr>
          <w:b/>
        </w:rPr>
      </w:pPr>
      <w:r w:rsidRPr="00EA268A">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rsidR="00B27673" w:rsidRPr="00EA268A" w:rsidRDefault="00B27673" w:rsidP="00B27673">
      <w:pPr>
        <w:ind w:firstLine="600"/>
        <w:jc w:val="center"/>
        <w:rPr>
          <w:b/>
        </w:rPr>
      </w:pPr>
      <w:r w:rsidRPr="00EA268A">
        <w:rPr>
          <w:b/>
        </w:rPr>
        <w:t>Защищай товарища №37</w:t>
      </w:r>
    </w:p>
    <w:p w:rsidR="00B27673" w:rsidRPr="00EA268A" w:rsidRDefault="00B27673" w:rsidP="00B27673">
      <w:pPr>
        <w:ind w:firstLine="600"/>
        <w:rPr>
          <w:b/>
        </w:rPr>
      </w:pPr>
      <w:r w:rsidRPr="00EA268A">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w:t>
      </w:r>
      <w:proofErr w:type="gramStart"/>
      <w:r w:rsidRPr="00EA268A">
        <w:t>метающих</w:t>
      </w:r>
      <w:proofErr w:type="gramEnd"/>
      <w:r w:rsidRPr="00EA268A">
        <w:t xml:space="preserve"> мячом попасть в последнего игрока команды.</w:t>
      </w:r>
    </w:p>
    <w:p w:rsidR="00B27673" w:rsidRPr="000D1100" w:rsidRDefault="00B27673" w:rsidP="000D1100">
      <w:pPr>
        <w:spacing w:before="96" w:after="192"/>
        <w:rPr>
          <w:sz w:val="28"/>
          <w:szCs w:val="28"/>
        </w:rPr>
      </w:pPr>
    </w:p>
    <w:sectPr w:rsidR="00B27673" w:rsidRPr="000D1100" w:rsidSect="00B2767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E3310"/>
    <w:multiLevelType w:val="hybridMultilevel"/>
    <w:tmpl w:val="6C903DAC"/>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6A271624"/>
    <w:multiLevelType w:val="hybridMultilevel"/>
    <w:tmpl w:val="1C52D83A"/>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673"/>
    <w:rsid w:val="000957E9"/>
    <w:rsid w:val="000D1100"/>
    <w:rsid w:val="00337BF0"/>
    <w:rsid w:val="0053185A"/>
    <w:rsid w:val="00641F18"/>
    <w:rsid w:val="0068597D"/>
    <w:rsid w:val="008029E7"/>
    <w:rsid w:val="00910315"/>
    <w:rsid w:val="00A006CF"/>
    <w:rsid w:val="00B27673"/>
    <w:rsid w:val="00D32A69"/>
    <w:rsid w:val="00DC1494"/>
    <w:rsid w:val="00EA268A"/>
    <w:rsid w:val="00ED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27673"/>
    <w:pPr>
      <w:outlineLvl w:val="0"/>
    </w:pPr>
    <w:rPr>
      <w:rFonts w:ascii="Arial" w:hAnsi="Arial" w:cs="Arial"/>
      <w:b/>
      <w:bCs/>
      <w:color w:val="0090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673"/>
    <w:rPr>
      <w:rFonts w:ascii="Arial" w:eastAsia="Times New Roman" w:hAnsi="Arial" w:cs="Arial"/>
      <w:b/>
      <w:bCs/>
      <w:color w:val="009000"/>
      <w:kern w:val="36"/>
      <w:sz w:val="26"/>
      <w:szCs w:val="26"/>
      <w:lang w:eastAsia="ru-RU"/>
    </w:rPr>
  </w:style>
  <w:style w:type="paragraph" w:styleId="a3">
    <w:name w:val="Normal (Web)"/>
    <w:basedOn w:val="a"/>
    <w:rsid w:val="00B27673"/>
    <w:pPr>
      <w:spacing w:before="100" w:beforeAutospacing="1" w:after="100" w:afterAutospacing="1"/>
    </w:pPr>
  </w:style>
  <w:style w:type="table" w:styleId="a4">
    <w:name w:val="Table Grid"/>
    <w:basedOn w:val="a1"/>
    <w:rsid w:val="000957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09493">
      <w:bodyDiv w:val="1"/>
      <w:marLeft w:val="0"/>
      <w:marRight w:val="0"/>
      <w:marTop w:val="0"/>
      <w:marBottom w:val="0"/>
      <w:divBdr>
        <w:top w:val="none" w:sz="0" w:space="0" w:color="auto"/>
        <w:left w:val="none" w:sz="0" w:space="0" w:color="auto"/>
        <w:bottom w:val="none" w:sz="0" w:space="0" w:color="auto"/>
        <w:right w:val="none" w:sz="0" w:space="0" w:color="auto"/>
      </w:divBdr>
    </w:div>
    <w:div w:id="1765565974">
      <w:bodyDiv w:val="1"/>
      <w:marLeft w:val="0"/>
      <w:marRight w:val="0"/>
      <w:marTop w:val="0"/>
      <w:marBottom w:val="0"/>
      <w:divBdr>
        <w:top w:val="none" w:sz="0" w:space="0" w:color="auto"/>
        <w:left w:val="none" w:sz="0" w:space="0" w:color="auto"/>
        <w:bottom w:val="none" w:sz="0" w:space="0" w:color="auto"/>
        <w:right w:val="none" w:sz="0" w:space="0" w:color="auto"/>
      </w:divBdr>
    </w:div>
    <w:div w:id="17900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eigry.ru/igry/salochki-maiki-dogonyalki" TargetMode="External"/><Relationship Id="rId5"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Светлана</cp:lastModifiedBy>
  <cp:revision>10</cp:revision>
  <cp:lastPrinted>2012-09-19T17:47:00Z</cp:lastPrinted>
  <dcterms:created xsi:type="dcterms:W3CDTF">2012-09-19T17:05:00Z</dcterms:created>
  <dcterms:modified xsi:type="dcterms:W3CDTF">2013-11-06T16:00:00Z</dcterms:modified>
</cp:coreProperties>
</file>