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39" w:rsidRDefault="002B0594" w:rsidP="00F51E39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29 октября </w:t>
      </w:r>
      <w:r w:rsidR="00B60971">
        <w:rPr>
          <w:sz w:val="36"/>
          <w:szCs w:val="36"/>
        </w:rPr>
        <w:t>2011 года в Родительском К</w:t>
      </w:r>
      <w:r w:rsidR="00BF4415">
        <w:rPr>
          <w:sz w:val="36"/>
          <w:szCs w:val="36"/>
        </w:rPr>
        <w:t xml:space="preserve">лубе </w:t>
      </w:r>
      <w:r>
        <w:rPr>
          <w:sz w:val="36"/>
          <w:szCs w:val="36"/>
        </w:rPr>
        <w:t xml:space="preserve">  проходил мастер-класс на тему: «Письменная речь первоклассника». Учитель-логопед Муравьева Татьяна Ивановна </w:t>
      </w:r>
      <w:r w:rsidR="00F51E39">
        <w:rPr>
          <w:sz w:val="36"/>
          <w:szCs w:val="36"/>
        </w:rPr>
        <w:t>рассказала</w:t>
      </w:r>
      <w:r>
        <w:rPr>
          <w:sz w:val="36"/>
          <w:szCs w:val="36"/>
        </w:rPr>
        <w:t xml:space="preserve"> родителям первоклассников, что такое письменная речь, какие трудности возникают у </w:t>
      </w:r>
      <w:r w:rsidR="00F51E39">
        <w:rPr>
          <w:sz w:val="36"/>
          <w:szCs w:val="36"/>
        </w:rPr>
        <w:t>детей 1-х классов, как их преодолевать с помощью разнообразных необычных</w:t>
      </w:r>
      <w:r>
        <w:rPr>
          <w:sz w:val="36"/>
          <w:szCs w:val="36"/>
        </w:rPr>
        <w:t xml:space="preserve"> упражнений.</w:t>
      </w:r>
      <w:r w:rsidR="00F51E39" w:rsidRPr="00F51E39">
        <w:rPr>
          <w:sz w:val="36"/>
          <w:szCs w:val="36"/>
        </w:rPr>
        <w:t xml:space="preserve"> </w:t>
      </w:r>
      <w:r w:rsidR="00F51E39">
        <w:rPr>
          <w:sz w:val="36"/>
          <w:szCs w:val="36"/>
        </w:rPr>
        <w:t xml:space="preserve">Педагог-психолог Лобачевская Ольга Вадимовна  рассказала об особенностях развития  леворуких детей. </w:t>
      </w:r>
    </w:p>
    <w:p w:rsidR="002B0594" w:rsidRDefault="00F51E39" w:rsidP="002B0594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Родители</w:t>
      </w:r>
      <w:r w:rsidR="002B05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учились развивать</w:t>
      </w:r>
      <w:r w:rsidR="002B0594">
        <w:rPr>
          <w:sz w:val="36"/>
          <w:szCs w:val="36"/>
        </w:rPr>
        <w:t xml:space="preserve"> общую, мелкую моторику,  устную речь, писали на манке, запоминали элементы букв, разгадывали ребусы. </w:t>
      </w:r>
    </w:p>
    <w:p w:rsidR="002B0594" w:rsidRDefault="002C2376" w:rsidP="002C2376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Мы хорошо и продуктивно потрудились и в </w:t>
      </w:r>
      <w:r w:rsidR="00F51E39">
        <w:rPr>
          <w:sz w:val="36"/>
          <w:szCs w:val="36"/>
        </w:rPr>
        <w:t xml:space="preserve"> конце занятия все участники получили «сладкое» поощрение  за </w:t>
      </w:r>
      <w:r>
        <w:rPr>
          <w:sz w:val="36"/>
          <w:szCs w:val="36"/>
        </w:rPr>
        <w:t>внимательность и активность.</w:t>
      </w:r>
    </w:p>
    <w:p w:rsidR="002B0594" w:rsidRDefault="002B0594" w:rsidP="002B0594">
      <w:pPr>
        <w:spacing w:line="240" w:lineRule="auto"/>
        <w:rPr>
          <w:sz w:val="36"/>
          <w:szCs w:val="36"/>
        </w:rPr>
      </w:pPr>
    </w:p>
    <w:p w:rsidR="002B0594" w:rsidRDefault="002B0594" w:rsidP="002B0594">
      <w:pPr>
        <w:spacing w:line="240" w:lineRule="auto"/>
        <w:rPr>
          <w:sz w:val="36"/>
          <w:szCs w:val="36"/>
        </w:rPr>
      </w:pPr>
    </w:p>
    <w:p w:rsidR="00292E0E" w:rsidRDefault="00292E0E"/>
    <w:sectPr w:rsidR="00292E0E" w:rsidSect="0029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594"/>
    <w:rsid w:val="00292E0E"/>
    <w:rsid w:val="002B0594"/>
    <w:rsid w:val="002C2376"/>
    <w:rsid w:val="00B60971"/>
    <w:rsid w:val="00B83141"/>
    <w:rsid w:val="00BF4415"/>
    <w:rsid w:val="00F5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2011-11-03T06:35:00Z</dcterms:created>
  <dcterms:modified xsi:type="dcterms:W3CDTF">2011-11-03T07:23:00Z</dcterms:modified>
</cp:coreProperties>
</file>