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22" w:rsidRPr="0093569F" w:rsidRDefault="00594D84" w:rsidP="00D07550">
      <w:pPr>
        <w:jc w:val="center"/>
        <w:rPr>
          <w:b/>
          <w:sz w:val="24"/>
        </w:rPr>
      </w:pPr>
      <w:r w:rsidRPr="0093569F">
        <w:rPr>
          <w:b/>
          <w:sz w:val="32"/>
        </w:rPr>
        <w:t xml:space="preserve">ПРОТОКОЛ № 1                                  </w:t>
      </w:r>
      <w:r w:rsidRPr="0093569F">
        <w:rPr>
          <w:b/>
          <w:sz w:val="24"/>
        </w:rPr>
        <w:t xml:space="preserve">ОТ </w:t>
      </w:r>
      <w:r w:rsidR="0093569F">
        <w:rPr>
          <w:b/>
          <w:sz w:val="24"/>
        </w:rPr>
        <w:t>30</w:t>
      </w:r>
      <w:r w:rsidRPr="0093569F">
        <w:rPr>
          <w:b/>
          <w:sz w:val="24"/>
        </w:rPr>
        <w:t>.08.201</w:t>
      </w:r>
      <w:r w:rsidR="00FB0507" w:rsidRPr="0093569F">
        <w:rPr>
          <w:b/>
          <w:sz w:val="24"/>
        </w:rPr>
        <w:t>2</w:t>
      </w:r>
      <w:r w:rsidRPr="0093569F">
        <w:rPr>
          <w:b/>
          <w:sz w:val="24"/>
        </w:rPr>
        <w:t xml:space="preserve"> года</w:t>
      </w:r>
    </w:p>
    <w:p w:rsidR="00FB0507" w:rsidRPr="0093569F" w:rsidRDefault="00FB0507" w:rsidP="00FB0507">
      <w:pPr>
        <w:spacing w:before="30"/>
        <w:rPr>
          <w:rFonts w:ascii="Monotype Corsiva" w:eastAsia="Times New Roman" w:hAnsi="Monotype Corsiva"/>
          <w:b/>
          <w:sz w:val="36"/>
          <w:szCs w:val="36"/>
          <w:lang w:eastAsia="ru-RU"/>
        </w:rPr>
      </w:pPr>
      <w:r w:rsidRPr="0093569F">
        <w:rPr>
          <w:b/>
          <w:sz w:val="36"/>
        </w:rPr>
        <w:t xml:space="preserve">Тема: </w:t>
      </w:r>
      <w:r w:rsidRPr="0093569F">
        <w:rPr>
          <w:rFonts w:ascii="Monotype Corsiva" w:hAnsi="Monotype Corsiva"/>
          <w:b/>
          <w:sz w:val="36"/>
          <w:szCs w:val="36"/>
        </w:rPr>
        <w:t>«</w:t>
      </w:r>
      <w:r w:rsidRPr="0093569F">
        <w:rPr>
          <w:rFonts w:ascii="Monotype Corsiva" w:eastAsia="Times New Roman" w:hAnsi="Monotype Corsiva"/>
          <w:b/>
          <w:sz w:val="36"/>
          <w:szCs w:val="36"/>
          <w:lang w:eastAsia="ru-RU"/>
        </w:rPr>
        <w:t>Утверждение рабочих программ педагогов на 2012-2013 учебный год.  Утверждение плана работы МО на 2012 – 2013 учебный год.»</w:t>
      </w:r>
    </w:p>
    <w:p w:rsidR="00594D84" w:rsidRPr="0093569F" w:rsidRDefault="00594D84">
      <w:pPr>
        <w:rPr>
          <w:rFonts w:ascii="Times New Roman" w:hAnsi="Times New Roman" w:cs="Times New Roman"/>
          <w:sz w:val="28"/>
        </w:rPr>
      </w:pPr>
      <w:r w:rsidRPr="0093569F">
        <w:rPr>
          <w:rFonts w:ascii="Times New Roman" w:hAnsi="Times New Roman" w:cs="Times New Roman"/>
          <w:sz w:val="28"/>
        </w:rPr>
        <w:t xml:space="preserve">Присутствовали – </w:t>
      </w:r>
      <w:r w:rsidR="00A7723C" w:rsidRPr="0093569F">
        <w:rPr>
          <w:rFonts w:ascii="Times New Roman" w:hAnsi="Times New Roman" w:cs="Times New Roman"/>
          <w:sz w:val="28"/>
        </w:rPr>
        <w:t>5</w:t>
      </w:r>
      <w:r w:rsidRPr="0093569F">
        <w:rPr>
          <w:rFonts w:ascii="Times New Roman" w:hAnsi="Times New Roman" w:cs="Times New Roman"/>
          <w:sz w:val="28"/>
        </w:rPr>
        <w:t xml:space="preserve"> человек.</w:t>
      </w:r>
    </w:p>
    <w:p w:rsidR="00594D84" w:rsidRPr="0093569F" w:rsidRDefault="00594D84">
      <w:pPr>
        <w:rPr>
          <w:rFonts w:ascii="Times New Roman" w:hAnsi="Times New Roman" w:cs="Times New Roman"/>
          <w:sz w:val="28"/>
        </w:rPr>
      </w:pPr>
      <w:r w:rsidRPr="0093569F">
        <w:rPr>
          <w:rFonts w:ascii="Times New Roman" w:hAnsi="Times New Roman" w:cs="Times New Roman"/>
          <w:sz w:val="28"/>
        </w:rPr>
        <w:t>ПОВЕСТКА ДНЯ:</w:t>
      </w:r>
    </w:p>
    <w:p w:rsidR="00594D84" w:rsidRPr="0093569F" w:rsidRDefault="00594D84" w:rsidP="00594D84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работы МО учителей начальных классов за 2010-2011 учебный год.</w:t>
      </w:r>
    </w:p>
    <w:p w:rsidR="00594D84" w:rsidRPr="0093569F" w:rsidRDefault="00594D84" w:rsidP="00594D84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B0507"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МО на 201</w:t>
      </w:r>
      <w:r w:rsidR="00FB0507"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FB0507"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594D84" w:rsidRPr="0093569F" w:rsidRDefault="00594D84" w:rsidP="00594D84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</w:t>
      </w:r>
      <w:r w:rsidR="00D07550"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рабочих программ педагогов на 201</w:t>
      </w:r>
      <w:r w:rsidR="00FB0507"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B0507"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94D84" w:rsidRPr="0093569F" w:rsidRDefault="00594D84" w:rsidP="00594D84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Рассмотрение тем самообразования педагогов.</w:t>
      </w:r>
    </w:p>
    <w:p w:rsidR="00594D84" w:rsidRPr="0093569F" w:rsidRDefault="00594D84" w:rsidP="00594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Рассмотрение и утверждение плана проведения Предметной недели в начальной школе.</w:t>
      </w:r>
    </w:p>
    <w:p w:rsidR="00FB0507" w:rsidRPr="0093569F" w:rsidRDefault="00FB0507" w:rsidP="00594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Рассмотрение Положения о внеурочной деятельности 1-4 классов (ФГОС)</w:t>
      </w:r>
    </w:p>
    <w:p w:rsidR="00FB0507" w:rsidRPr="0093569F" w:rsidRDefault="00FB0507" w:rsidP="00594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9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 использовании программ по физической культуре.</w:t>
      </w:r>
    </w:p>
    <w:p w:rsidR="0093569F" w:rsidRPr="00F3707F" w:rsidRDefault="0093569F" w:rsidP="0093569F">
      <w:pPr>
        <w:pStyle w:val="aa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b/>
          <w:i/>
          <w:sz w:val="28"/>
          <w:szCs w:val="28"/>
        </w:rPr>
        <w:t>По первому вопросу</w:t>
      </w:r>
      <w:r w:rsidRPr="00F3707F">
        <w:rPr>
          <w:rFonts w:ascii="Times New Roman" w:hAnsi="Times New Roman"/>
          <w:sz w:val="28"/>
          <w:szCs w:val="28"/>
        </w:rPr>
        <w:t xml:space="preserve">  выступила,  Смирнова Е.В. В своём выступлении она проанал</w:t>
      </w:r>
      <w:r w:rsidRPr="00F3707F">
        <w:rPr>
          <w:rFonts w:ascii="Times New Roman" w:hAnsi="Times New Roman"/>
          <w:sz w:val="28"/>
          <w:szCs w:val="28"/>
        </w:rPr>
        <w:t>и</w:t>
      </w:r>
      <w:r w:rsidRPr="00F3707F">
        <w:rPr>
          <w:rFonts w:ascii="Times New Roman" w:hAnsi="Times New Roman"/>
          <w:sz w:val="28"/>
          <w:szCs w:val="28"/>
        </w:rPr>
        <w:t>зировала работу методического объединения за 2011– 2012 учебный год и ознакомила учителей начальных классов с темой МО в новом учебном году и предложила пост</w:t>
      </w:r>
      <w:r w:rsidRPr="00F3707F">
        <w:rPr>
          <w:rFonts w:ascii="Times New Roman" w:hAnsi="Times New Roman"/>
          <w:sz w:val="28"/>
          <w:szCs w:val="28"/>
        </w:rPr>
        <w:t>а</w:t>
      </w:r>
      <w:r w:rsidRPr="00F3707F">
        <w:rPr>
          <w:rFonts w:ascii="Times New Roman" w:hAnsi="Times New Roman"/>
          <w:sz w:val="28"/>
          <w:szCs w:val="28"/>
        </w:rPr>
        <w:t xml:space="preserve">вить задачи  МО на новый 2012-2013 учебный год. На  учебный год перед начальной школой были поставлены следующие </w:t>
      </w:r>
      <w:r w:rsidRPr="00F3707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3569F" w:rsidRPr="00F3707F" w:rsidRDefault="0093569F" w:rsidP="009356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Продолжить изучение и внедрение в практику современных педагогических технологий;</w:t>
      </w:r>
    </w:p>
    <w:p w:rsidR="0093569F" w:rsidRPr="00F3707F" w:rsidRDefault="0093569F" w:rsidP="009356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Изучать и внедрять в практику различные методы, приёмы и формы организ</w:t>
      </w:r>
      <w:r w:rsidRPr="00F3707F">
        <w:rPr>
          <w:rFonts w:ascii="Times New Roman" w:hAnsi="Times New Roman"/>
          <w:sz w:val="28"/>
          <w:szCs w:val="28"/>
        </w:rPr>
        <w:t>а</w:t>
      </w:r>
      <w:r w:rsidRPr="00F3707F">
        <w:rPr>
          <w:rFonts w:ascii="Times New Roman" w:hAnsi="Times New Roman"/>
          <w:sz w:val="28"/>
          <w:szCs w:val="28"/>
        </w:rPr>
        <w:t>ции познавательной деятельности учащихся;</w:t>
      </w:r>
    </w:p>
    <w:p w:rsidR="0093569F" w:rsidRPr="00F3707F" w:rsidRDefault="0093569F" w:rsidP="009356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Широко использовать различные приёмы дифференцированного обучения с ц</w:t>
      </w:r>
      <w:r w:rsidRPr="00F3707F">
        <w:rPr>
          <w:rFonts w:ascii="Times New Roman" w:hAnsi="Times New Roman"/>
          <w:sz w:val="28"/>
          <w:szCs w:val="28"/>
        </w:rPr>
        <w:t>е</w:t>
      </w:r>
      <w:r w:rsidRPr="00F3707F">
        <w:rPr>
          <w:rFonts w:ascii="Times New Roman" w:hAnsi="Times New Roman"/>
          <w:sz w:val="28"/>
          <w:szCs w:val="28"/>
        </w:rPr>
        <w:t>лью повышения эффективности урока и развития познавательных интересов к предметам;</w:t>
      </w:r>
    </w:p>
    <w:p w:rsidR="0093569F" w:rsidRPr="00F3707F" w:rsidRDefault="0093569F" w:rsidP="009356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Спланировать работу с одарёнными детьми для повышения уровня их интелле</w:t>
      </w:r>
      <w:r w:rsidRPr="00F3707F">
        <w:rPr>
          <w:rFonts w:ascii="Times New Roman" w:hAnsi="Times New Roman"/>
          <w:sz w:val="28"/>
          <w:szCs w:val="28"/>
        </w:rPr>
        <w:t>к</w:t>
      </w:r>
      <w:r w:rsidRPr="00F3707F">
        <w:rPr>
          <w:rFonts w:ascii="Times New Roman" w:hAnsi="Times New Roman"/>
          <w:sz w:val="28"/>
          <w:szCs w:val="28"/>
        </w:rPr>
        <w:t>туального развития;</w:t>
      </w:r>
    </w:p>
    <w:p w:rsidR="0093569F" w:rsidRPr="00F3707F" w:rsidRDefault="0093569F" w:rsidP="009356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Вести работу по формированию у младших школьников социально значимых нравственных и эстетических ценностей;</w:t>
      </w:r>
    </w:p>
    <w:p w:rsidR="0093569F" w:rsidRPr="00F3707F" w:rsidRDefault="0093569F" w:rsidP="009356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Вести работу с родителями, направленную на повышение воспитательной фун</w:t>
      </w:r>
      <w:r w:rsidRPr="00F3707F">
        <w:rPr>
          <w:rFonts w:ascii="Times New Roman" w:hAnsi="Times New Roman"/>
          <w:sz w:val="28"/>
          <w:szCs w:val="28"/>
        </w:rPr>
        <w:t>к</w:t>
      </w:r>
      <w:r w:rsidRPr="00F3707F">
        <w:rPr>
          <w:rFonts w:ascii="Times New Roman" w:hAnsi="Times New Roman"/>
          <w:sz w:val="28"/>
          <w:szCs w:val="28"/>
        </w:rPr>
        <w:t>ции семьи, активизацию участия родителей младших школьников в делах кла</w:t>
      </w:r>
      <w:r w:rsidRPr="00F3707F">
        <w:rPr>
          <w:rFonts w:ascii="Times New Roman" w:hAnsi="Times New Roman"/>
          <w:sz w:val="28"/>
          <w:szCs w:val="28"/>
        </w:rPr>
        <w:t>с</w:t>
      </w:r>
      <w:r w:rsidRPr="00F3707F">
        <w:rPr>
          <w:rFonts w:ascii="Times New Roman" w:hAnsi="Times New Roman"/>
          <w:sz w:val="28"/>
          <w:szCs w:val="28"/>
        </w:rPr>
        <w:t>са.</w:t>
      </w:r>
    </w:p>
    <w:p w:rsidR="0093569F" w:rsidRPr="00F3707F" w:rsidRDefault="0093569F" w:rsidP="0093569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3707F">
        <w:rPr>
          <w:rFonts w:ascii="Times New Roman" w:hAnsi="Times New Roman"/>
          <w:b/>
          <w:i/>
          <w:sz w:val="28"/>
          <w:szCs w:val="28"/>
        </w:rPr>
        <w:t xml:space="preserve">Цели работы МО: </w:t>
      </w:r>
    </w:p>
    <w:p w:rsidR="0093569F" w:rsidRPr="00F3707F" w:rsidRDefault="0093569F" w:rsidP="0093569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повышение уровня научно-методической работы педагогов;</w:t>
      </w:r>
    </w:p>
    <w:p w:rsidR="0093569F" w:rsidRPr="00F3707F" w:rsidRDefault="0093569F" w:rsidP="0093569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 xml:space="preserve"> расширение психолого-педагогических знаний; </w:t>
      </w:r>
    </w:p>
    <w:p w:rsidR="0093569F" w:rsidRPr="00F3707F" w:rsidRDefault="0093569F" w:rsidP="0093569F">
      <w:pPr>
        <w:jc w:val="both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развитие профессиональных умений и индивидуального творчества педагогов</w:t>
      </w:r>
    </w:p>
    <w:p w:rsidR="0093569F" w:rsidRPr="00F3707F" w:rsidRDefault="0093569F" w:rsidP="0093569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lastRenderedPageBreak/>
        <w:t xml:space="preserve">       В связи с поставленными  целями и задачами были выбраны следующие напра</w:t>
      </w:r>
      <w:r w:rsidRPr="00F3707F">
        <w:rPr>
          <w:rFonts w:ascii="Times New Roman" w:hAnsi="Times New Roman"/>
          <w:sz w:val="28"/>
          <w:szCs w:val="28"/>
        </w:rPr>
        <w:t>в</w:t>
      </w:r>
      <w:r w:rsidRPr="00F3707F">
        <w:rPr>
          <w:rFonts w:ascii="Times New Roman" w:hAnsi="Times New Roman"/>
          <w:sz w:val="28"/>
          <w:szCs w:val="28"/>
        </w:rPr>
        <w:t>ления работы:</w:t>
      </w:r>
    </w:p>
    <w:p w:rsidR="0093569F" w:rsidRPr="00F3707F" w:rsidRDefault="0093569F" w:rsidP="0093569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Информационное обеспечение;</w:t>
      </w:r>
    </w:p>
    <w:p w:rsidR="0093569F" w:rsidRPr="00F3707F" w:rsidRDefault="0093569F" w:rsidP="0093569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Методическое и технологическое обеспечение;</w:t>
      </w:r>
    </w:p>
    <w:p w:rsidR="0093569F" w:rsidRPr="00F3707F" w:rsidRDefault="0093569F" w:rsidP="0093569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Работа с учащимися;</w:t>
      </w:r>
    </w:p>
    <w:p w:rsidR="0093569F" w:rsidRPr="00F3707F" w:rsidRDefault="0093569F" w:rsidP="0093569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Работа с родителями;</w:t>
      </w:r>
    </w:p>
    <w:p w:rsidR="0093569F" w:rsidRPr="00F3707F" w:rsidRDefault="0093569F" w:rsidP="0093569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Воспитательная работа;</w:t>
      </w:r>
    </w:p>
    <w:p w:rsidR="0093569F" w:rsidRPr="00F3707F" w:rsidRDefault="0093569F" w:rsidP="0093569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Анализ и контроль учебно-воспитательного процесса;</w:t>
      </w:r>
    </w:p>
    <w:p w:rsidR="0093569F" w:rsidRPr="00F3707F" w:rsidRDefault="0093569F" w:rsidP="0093569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>Работа по преемственности начального и среднего звена.</w:t>
      </w:r>
    </w:p>
    <w:p w:rsidR="0093569F" w:rsidRDefault="0093569F" w:rsidP="0093569F">
      <w:pPr>
        <w:rPr>
          <w:rFonts w:ascii="Times New Roman" w:hAnsi="Times New Roman"/>
          <w:b/>
          <w:sz w:val="28"/>
          <w:szCs w:val="28"/>
        </w:rPr>
      </w:pPr>
      <w:r w:rsidRPr="00F3707F">
        <w:rPr>
          <w:rFonts w:ascii="Times New Roman" w:hAnsi="Times New Roman"/>
          <w:sz w:val="28"/>
          <w:szCs w:val="28"/>
        </w:rPr>
        <w:t xml:space="preserve">        Реализуя цель и поставленные задачи,  методическое объединение учителей н</w:t>
      </w:r>
      <w:r w:rsidRPr="00F3707F">
        <w:rPr>
          <w:rFonts w:ascii="Times New Roman" w:hAnsi="Times New Roman"/>
          <w:sz w:val="28"/>
          <w:szCs w:val="28"/>
        </w:rPr>
        <w:t>а</w:t>
      </w:r>
      <w:r w:rsidRPr="00F3707F">
        <w:rPr>
          <w:rFonts w:ascii="Times New Roman" w:hAnsi="Times New Roman"/>
          <w:sz w:val="28"/>
          <w:szCs w:val="28"/>
        </w:rPr>
        <w:t xml:space="preserve">чальной школы приняло </w:t>
      </w:r>
      <w:r w:rsidRPr="00F3707F">
        <w:rPr>
          <w:rFonts w:ascii="Times New Roman" w:hAnsi="Times New Roman"/>
          <w:b/>
          <w:sz w:val="28"/>
          <w:szCs w:val="28"/>
        </w:rPr>
        <w:t>решение</w:t>
      </w:r>
      <w:r w:rsidRPr="00F3707F">
        <w:rPr>
          <w:rFonts w:ascii="Times New Roman" w:hAnsi="Times New Roman"/>
          <w:sz w:val="28"/>
          <w:szCs w:val="28"/>
        </w:rPr>
        <w:t xml:space="preserve"> в 2012-2013 учебном году работать по проблеме:  </w:t>
      </w:r>
      <w:r w:rsidRPr="00F3707F">
        <w:rPr>
          <w:rFonts w:ascii="Times New Roman" w:hAnsi="Times New Roman"/>
          <w:b/>
          <w:sz w:val="28"/>
          <w:szCs w:val="28"/>
        </w:rPr>
        <w:t>«Изучение и внедрение современных технологий с целью активизации познав</w:t>
      </w:r>
      <w:r w:rsidRPr="00F3707F">
        <w:rPr>
          <w:rFonts w:ascii="Times New Roman" w:hAnsi="Times New Roman"/>
          <w:b/>
          <w:sz w:val="28"/>
          <w:szCs w:val="28"/>
        </w:rPr>
        <w:t>а</w:t>
      </w:r>
      <w:r w:rsidRPr="00F3707F">
        <w:rPr>
          <w:rFonts w:ascii="Times New Roman" w:hAnsi="Times New Roman"/>
          <w:b/>
          <w:sz w:val="28"/>
          <w:szCs w:val="28"/>
        </w:rPr>
        <w:t xml:space="preserve">тельной деятельности младших школьников». </w:t>
      </w:r>
    </w:p>
    <w:p w:rsidR="00F3707F" w:rsidRDefault="00F3707F" w:rsidP="00F3707F">
      <w:pPr>
        <w:pStyle w:val="aa"/>
        <w:rPr>
          <w:rFonts w:ascii="Times New Roman" w:hAnsi="Times New Roman"/>
          <w:sz w:val="28"/>
        </w:rPr>
      </w:pPr>
      <w:r w:rsidRPr="00F3707F">
        <w:rPr>
          <w:rFonts w:ascii="Times New Roman" w:hAnsi="Times New Roman"/>
          <w:b/>
          <w:sz w:val="28"/>
        </w:rPr>
        <w:t>Решение:</w:t>
      </w:r>
      <w:r w:rsidRPr="00F3707F">
        <w:rPr>
          <w:rFonts w:ascii="Times New Roman" w:hAnsi="Times New Roman"/>
          <w:sz w:val="28"/>
        </w:rPr>
        <w:t xml:space="preserve"> Признать работу методического объединения за 20</w:t>
      </w:r>
      <w:r>
        <w:rPr>
          <w:rFonts w:ascii="Times New Roman" w:hAnsi="Times New Roman"/>
          <w:sz w:val="28"/>
        </w:rPr>
        <w:t>11</w:t>
      </w:r>
      <w:r w:rsidRPr="00F3707F">
        <w:rPr>
          <w:rFonts w:ascii="Times New Roman" w:hAnsi="Times New Roman"/>
          <w:sz w:val="28"/>
        </w:rPr>
        <w:t xml:space="preserve"> – 20</w:t>
      </w:r>
      <w:r>
        <w:rPr>
          <w:rFonts w:ascii="Times New Roman" w:hAnsi="Times New Roman"/>
          <w:sz w:val="28"/>
        </w:rPr>
        <w:t>12</w:t>
      </w:r>
      <w:r w:rsidRPr="00F3707F">
        <w:rPr>
          <w:rFonts w:ascii="Times New Roman" w:hAnsi="Times New Roman"/>
          <w:sz w:val="28"/>
        </w:rPr>
        <w:t xml:space="preserve"> учебный год удовлетворительной;</w:t>
      </w:r>
    </w:p>
    <w:p w:rsidR="00F3707F" w:rsidRPr="00F3707F" w:rsidRDefault="00F3707F" w:rsidP="00F3707F">
      <w:pPr>
        <w:pStyle w:val="aa"/>
        <w:rPr>
          <w:rFonts w:ascii="Times New Roman" w:hAnsi="Times New Roman"/>
          <w:sz w:val="28"/>
        </w:rPr>
      </w:pPr>
    </w:p>
    <w:p w:rsidR="00A7723C" w:rsidRPr="00F3707F" w:rsidRDefault="00A7723C" w:rsidP="009356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второму  вопросу слушали руководителя МО Смирнову Е.В., которая познак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 и предложила обсудить план работы МО на 201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7723C" w:rsidRPr="00F3707F" w:rsidRDefault="00A7723C" w:rsidP="00594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план МО на 201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принять за основу.</w:t>
      </w:r>
    </w:p>
    <w:p w:rsidR="00594D84" w:rsidRPr="00F3707F" w:rsidRDefault="00A7723C" w:rsidP="00594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94D84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третьему </w:t>
      </w:r>
      <w:r w:rsidR="00594D84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слушали руководителя МО Смирнову Е.В.. Были рассмотрены следующие рабочие программы по предметам и кружкам.</w:t>
      </w:r>
    </w:p>
    <w:p w:rsidR="00594D84" w:rsidRPr="00F3707F" w:rsidRDefault="00594D84" w:rsidP="00594D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УМК «Гармония» (ФГОС) 1 класс</w:t>
      </w:r>
      <w:r w:rsidR="007356A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6A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Елена Владимировна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структура рабочей программы выдержана;</w:t>
      </w:r>
    </w:p>
    <w:p w:rsidR="00594D84" w:rsidRPr="00F3707F" w:rsidRDefault="00594D84" w:rsidP="00594D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УМК «Гармония» 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– учитель Васильченко Ирина Викторовна - структура рабочей программы выдержана; выполнены все треб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</w:p>
    <w:p w:rsidR="00594D84" w:rsidRPr="00F3707F" w:rsidRDefault="00594D84" w:rsidP="00594D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УМК «Гармония» 4 класс – учитель 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Крывкина Тамара Але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сандровна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структура рабочей программы </w:t>
      </w:r>
      <w:r w:rsidR="007356A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нарушена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выполнены все треб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</w:p>
    <w:p w:rsidR="007356AF" w:rsidRPr="00F3707F" w:rsidRDefault="007356AF" w:rsidP="00594D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курсу «класс 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обучения» - учитель Муса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Заира 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Юсуфовна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требования к рабочей программе выполнены;</w:t>
      </w:r>
    </w:p>
    <w:p w:rsidR="00594D84" w:rsidRPr="00F3707F" w:rsidRDefault="007356AF" w:rsidP="00594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07F">
        <w:rPr>
          <w:rFonts w:ascii="Times New Roman" w:hAnsi="Times New Roman" w:cs="Times New Roman"/>
          <w:sz w:val="28"/>
          <w:szCs w:val="28"/>
        </w:rPr>
        <w:t>рабочая программа по музыке</w:t>
      </w:r>
      <w:r w:rsidR="0093569F" w:rsidRPr="00F3707F">
        <w:rPr>
          <w:rFonts w:ascii="Times New Roman" w:hAnsi="Times New Roman" w:cs="Times New Roman"/>
          <w:sz w:val="28"/>
          <w:szCs w:val="28"/>
        </w:rPr>
        <w:t xml:space="preserve"> 1-4 </w:t>
      </w:r>
      <w:r w:rsidRPr="00F3707F">
        <w:rPr>
          <w:rFonts w:ascii="Times New Roman" w:hAnsi="Times New Roman" w:cs="Times New Roman"/>
          <w:sz w:val="28"/>
          <w:szCs w:val="28"/>
        </w:rPr>
        <w:t xml:space="preserve"> класс – учитель Айгунова Наида Магомедо</w:t>
      </w:r>
      <w:r w:rsidRPr="00F3707F">
        <w:rPr>
          <w:rFonts w:ascii="Times New Roman" w:hAnsi="Times New Roman" w:cs="Times New Roman"/>
          <w:sz w:val="28"/>
          <w:szCs w:val="28"/>
        </w:rPr>
        <w:t>в</w:t>
      </w:r>
      <w:r w:rsidRPr="00F3707F">
        <w:rPr>
          <w:rFonts w:ascii="Times New Roman" w:hAnsi="Times New Roman" w:cs="Times New Roman"/>
          <w:sz w:val="28"/>
          <w:szCs w:val="28"/>
        </w:rPr>
        <w:t xml:space="preserve">на -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требования к рабочей программе выполнены;</w:t>
      </w:r>
    </w:p>
    <w:p w:rsidR="007356AF" w:rsidRPr="00F3707F" w:rsidRDefault="007356AF" w:rsidP="00594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07F">
        <w:rPr>
          <w:rFonts w:ascii="Times New Roman" w:hAnsi="Times New Roman" w:cs="Times New Roman"/>
          <w:sz w:val="28"/>
          <w:szCs w:val="28"/>
        </w:rPr>
        <w:t>рабочая программа по английскому языку  (2, 3, 4 классы)</w:t>
      </w:r>
      <w:r w:rsidR="0093569F" w:rsidRPr="00F3707F">
        <w:rPr>
          <w:rFonts w:ascii="Times New Roman" w:hAnsi="Times New Roman" w:cs="Times New Roman"/>
          <w:sz w:val="28"/>
          <w:szCs w:val="28"/>
        </w:rPr>
        <w:t xml:space="preserve">, 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инд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обучения по русскому языку и математике 3 класс</w:t>
      </w:r>
      <w:r w:rsidRPr="00F3707F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саева Заира  Юсуфовна</w:t>
      </w:r>
      <w:r w:rsidRPr="00F3707F">
        <w:rPr>
          <w:rFonts w:ascii="Times New Roman" w:hAnsi="Times New Roman" w:cs="Times New Roman"/>
          <w:sz w:val="28"/>
          <w:szCs w:val="28"/>
        </w:rPr>
        <w:t xml:space="preserve"> -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рабочей программы выдержана; выполнены все требования;</w:t>
      </w:r>
    </w:p>
    <w:p w:rsidR="007356AF" w:rsidRPr="00F3707F" w:rsidRDefault="007356AF" w:rsidP="007356A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внеурочной деятельности 1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(ФГОС) «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учитель 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Дежа Анатолий Николаевич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структура рабочей программы не наруш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на; выполнены все требования;</w:t>
      </w:r>
    </w:p>
    <w:p w:rsidR="007356AF" w:rsidRPr="00F3707F" w:rsidRDefault="007356AF" w:rsidP="00735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 1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(ФГОС) «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 ручки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F3707F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93569F" w:rsidRPr="00F3707F">
        <w:rPr>
          <w:rFonts w:ascii="Times New Roman" w:hAnsi="Times New Roman" w:cs="Times New Roman"/>
          <w:sz w:val="28"/>
          <w:szCs w:val="28"/>
        </w:rPr>
        <w:t>Джамалова Фатима Хидирнибиевна</w:t>
      </w:r>
      <w:r w:rsidRPr="00F3707F">
        <w:rPr>
          <w:rFonts w:ascii="Times New Roman" w:hAnsi="Times New Roman" w:cs="Times New Roman"/>
          <w:sz w:val="28"/>
          <w:szCs w:val="28"/>
        </w:rPr>
        <w:t xml:space="preserve"> -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требования к рабочей программе выполнены;</w:t>
      </w:r>
    </w:p>
    <w:p w:rsidR="007356AF" w:rsidRPr="00F3707F" w:rsidRDefault="007356AF" w:rsidP="007356A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 1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(ФГОС) «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ритме та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569F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для индивидуального обучения по чтению 3 класс -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 w:rsidR="0093569F" w:rsidRPr="00F3707F">
        <w:rPr>
          <w:rFonts w:ascii="Times New Roman" w:hAnsi="Times New Roman" w:cs="Times New Roman"/>
          <w:sz w:val="28"/>
          <w:szCs w:val="28"/>
        </w:rPr>
        <w:t>А</w:t>
      </w:r>
      <w:r w:rsidR="0093569F" w:rsidRPr="00F3707F">
        <w:rPr>
          <w:rFonts w:ascii="Times New Roman" w:hAnsi="Times New Roman" w:cs="Times New Roman"/>
          <w:sz w:val="28"/>
          <w:szCs w:val="28"/>
        </w:rPr>
        <w:t>й</w:t>
      </w:r>
      <w:r w:rsidR="0093569F" w:rsidRPr="00F3707F">
        <w:rPr>
          <w:rFonts w:ascii="Times New Roman" w:hAnsi="Times New Roman" w:cs="Times New Roman"/>
          <w:sz w:val="28"/>
          <w:szCs w:val="28"/>
        </w:rPr>
        <w:t xml:space="preserve">гунова Наида Магомедовна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рабочей программы выдержана; выпо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 все требования;</w:t>
      </w:r>
    </w:p>
    <w:p w:rsidR="00B22446" w:rsidRPr="00F3707F" w:rsidRDefault="00B22446" w:rsidP="00B224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Решили: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Рассмотренные программы по предметам, факультативным курсам принять за основу и использовать в работе.</w:t>
      </w:r>
    </w:p>
    <w:p w:rsidR="00B22446" w:rsidRPr="00F3707F" w:rsidRDefault="00A7723C" w:rsidP="00B224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2446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четвертому </w:t>
      </w:r>
      <w:r w:rsidR="00B22446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слушали руководителя МО Смирнову Е.В., которая предл</w:t>
      </w:r>
      <w:r w:rsidR="00B22446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2446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подтвердить темы по самообразованию всех членов МО начальных классов.</w:t>
      </w:r>
    </w:p>
    <w:p w:rsidR="00B22446" w:rsidRPr="00F3707F" w:rsidRDefault="00B22446" w:rsidP="00B224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темы по самообразованию. (см. приложение)</w:t>
      </w:r>
    </w:p>
    <w:p w:rsidR="00D07550" w:rsidRPr="00F3707F" w:rsidRDefault="00A7723C" w:rsidP="00B224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7550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пятому </w:t>
      </w:r>
      <w:r w:rsidR="00D07550"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слушали руководителя МО Смирнову Е.В., которая предложила на рассмотрение график проведения открытых уроков и внеклассных мероприятий.</w:t>
      </w:r>
    </w:p>
    <w:p w:rsidR="00D07550" w:rsidRPr="00F3707F" w:rsidRDefault="00D07550" w:rsidP="00B224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</w:t>
      </w:r>
      <w:r w:rsidR="00A7723C" w:rsidRPr="00F37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Ходатайствовать перед директором ОУ об утверждении графика проведения открытых уроков.</w:t>
      </w:r>
    </w:p>
    <w:p w:rsidR="00F3707F" w:rsidRDefault="00F3707F" w:rsidP="00F370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По шестому  вопросу слушали руководителя МО Смирнову Е.В., о  рассмотрении Положения о внеурочной деятельности 1-4 классов (ФГОС)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07F" w:rsidRPr="00F3707F" w:rsidRDefault="00F3707F" w:rsidP="00F370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внеурочной деятельности 1-4 классов (ФГОС)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за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ву.</w:t>
      </w:r>
    </w:p>
    <w:p w:rsidR="00F3707F" w:rsidRPr="00F3707F" w:rsidRDefault="00F3707F" w:rsidP="00F370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7F">
        <w:rPr>
          <w:rFonts w:ascii="Times New Roman" w:hAnsi="Times New Roman"/>
          <w:b/>
          <w:i/>
          <w:sz w:val="28"/>
          <w:szCs w:val="28"/>
        </w:rPr>
        <w:t>По  седьмому вопросу</w:t>
      </w:r>
      <w:r w:rsidRPr="00F3707F">
        <w:rPr>
          <w:sz w:val="28"/>
          <w:szCs w:val="28"/>
        </w:rPr>
        <w:t xml:space="preserve">   </w:t>
      </w:r>
      <w:r w:rsidRPr="00F3707F">
        <w:rPr>
          <w:rFonts w:ascii="Times New Roman" w:hAnsi="Times New Roman"/>
          <w:sz w:val="28"/>
          <w:szCs w:val="28"/>
        </w:rPr>
        <w:t>было заслушано сообщение</w:t>
      </w:r>
      <w:r>
        <w:rPr>
          <w:rFonts w:ascii="Times New Roman" w:hAnsi="Times New Roman"/>
          <w:sz w:val="28"/>
          <w:szCs w:val="28"/>
        </w:rPr>
        <w:t>: «</w:t>
      </w:r>
      <w:r w:rsidRPr="00F3707F">
        <w:rPr>
          <w:rFonts w:ascii="Times New Roman" w:hAnsi="Times New Roman"/>
          <w:sz w:val="28"/>
          <w:szCs w:val="28"/>
        </w:rPr>
        <w:t xml:space="preserve"> О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использовании программ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550" w:rsidRPr="00D07550" w:rsidRDefault="00D07550" w:rsidP="00D075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550" w:rsidRDefault="00D07550" w:rsidP="00D075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550" w:rsidRDefault="00D07550" w:rsidP="00D07550">
      <w:pPr>
        <w:tabs>
          <w:tab w:val="left" w:pos="39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Руководитель МО _______ /Смирнова Е.В/</w:t>
      </w:r>
    </w:p>
    <w:p w:rsidR="001A731B" w:rsidRDefault="001A731B" w:rsidP="00D07550">
      <w:pPr>
        <w:tabs>
          <w:tab w:val="left" w:pos="39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31B" w:rsidRDefault="001A731B" w:rsidP="00D07550">
      <w:pPr>
        <w:tabs>
          <w:tab w:val="left" w:pos="39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A30" w:rsidRDefault="00823A30" w:rsidP="00D07550">
      <w:pPr>
        <w:tabs>
          <w:tab w:val="left" w:pos="39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3E7" w:rsidRDefault="00B933E7" w:rsidP="004F3637">
      <w:pPr>
        <w:jc w:val="center"/>
        <w:rPr>
          <w:b/>
          <w:sz w:val="32"/>
        </w:rPr>
      </w:pPr>
    </w:p>
    <w:p w:rsidR="004F3637" w:rsidRPr="00D07550" w:rsidRDefault="004F3637" w:rsidP="004F3637">
      <w:pPr>
        <w:jc w:val="center"/>
        <w:rPr>
          <w:b/>
          <w:sz w:val="24"/>
        </w:rPr>
      </w:pPr>
      <w:r w:rsidRPr="00594D84">
        <w:rPr>
          <w:b/>
          <w:sz w:val="32"/>
        </w:rPr>
        <w:lastRenderedPageBreak/>
        <w:t xml:space="preserve">ПРОТОКОЛ № </w:t>
      </w:r>
      <w:r>
        <w:rPr>
          <w:b/>
          <w:sz w:val="32"/>
        </w:rPr>
        <w:t>2</w:t>
      </w:r>
      <w:r w:rsidRPr="00594D84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          </w:t>
      </w:r>
      <w:r w:rsidRPr="00D07550">
        <w:rPr>
          <w:b/>
          <w:sz w:val="24"/>
        </w:rPr>
        <w:t>ОТ</w:t>
      </w:r>
      <w:r>
        <w:rPr>
          <w:b/>
          <w:sz w:val="24"/>
        </w:rPr>
        <w:t xml:space="preserve"> </w:t>
      </w:r>
      <w:r w:rsidR="00212AEA">
        <w:rPr>
          <w:b/>
          <w:sz w:val="24"/>
        </w:rPr>
        <w:t>17</w:t>
      </w:r>
      <w:r>
        <w:rPr>
          <w:b/>
          <w:sz w:val="24"/>
        </w:rPr>
        <w:t xml:space="preserve"> </w:t>
      </w:r>
      <w:r w:rsidRPr="00D07550">
        <w:rPr>
          <w:b/>
          <w:sz w:val="24"/>
        </w:rPr>
        <w:t>.</w:t>
      </w:r>
      <w:r>
        <w:rPr>
          <w:b/>
          <w:sz w:val="24"/>
        </w:rPr>
        <w:t>10</w:t>
      </w:r>
      <w:r w:rsidRPr="00D07550">
        <w:rPr>
          <w:b/>
          <w:sz w:val="24"/>
        </w:rPr>
        <w:t>.201</w:t>
      </w:r>
      <w:r w:rsidR="00212AEA">
        <w:rPr>
          <w:b/>
          <w:sz w:val="24"/>
        </w:rPr>
        <w:t>2</w:t>
      </w:r>
      <w:r w:rsidRPr="00D07550">
        <w:rPr>
          <w:b/>
          <w:sz w:val="24"/>
        </w:rPr>
        <w:t xml:space="preserve"> года</w:t>
      </w:r>
    </w:p>
    <w:p w:rsidR="004F3637" w:rsidRDefault="004F3637" w:rsidP="004F3637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 xml:space="preserve">Присутствовали – </w:t>
      </w:r>
      <w:r w:rsidR="008D735B">
        <w:rPr>
          <w:rFonts w:ascii="Times New Roman" w:hAnsi="Times New Roman" w:cs="Times New Roman"/>
          <w:sz w:val="28"/>
        </w:rPr>
        <w:t>все учителя</w:t>
      </w:r>
      <w:r w:rsidRPr="00594D84">
        <w:rPr>
          <w:rFonts w:ascii="Times New Roman" w:hAnsi="Times New Roman" w:cs="Times New Roman"/>
          <w:sz w:val="28"/>
        </w:rPr>
        <w:t>.</w:t>
      </w:r>
    </w:p>
    <w:p w:rsidR="008C6A98" w:rsidRDefault="008C6A98" w:rsidP="002936E4">
      <w:pPr>
        <w:spacing w:after="0"/>
        <w:jc w:val="center"/>
        <w:rPr>
          <w:rFonts w:ascii="Times New Roman" w:eastAsia="Calibri" w:hAnsi="Times New Roman"/>
          <w:b/>
          <w:sz w:val="36"/>
        </w:rPr>
      </w:pPr>
      <w:r w:rsidRPr="008C6A98">
        <w:rPr>
          <w:rFonts w:ascii="Times New Roman" w:hAnsi="Times New Roman"/>
          <w:b/>
          <w:sz w:val="36"/>
          <w:szCs w:val="24"/>
        </w:rPr>
        <w:t>Тема: «</w:t>
      </w:r>
      <w:r w:rsidR="002936E4" w:rsidRPr="00212AEA">
        <w:rPr>
          <w:rFonts w:ascii="Times New Roman" w:eastAsia="Calibri" w:hAnsi="Times New Roman"/>
          <w:b/>
          <w:sz w:val="36"/>
        </w:rPr>
        <w:t>Тема «</w:t>
      </w:r>
      <w:r w:rsidR="002936E4">
        <w:rPr>
          <w:rFonts w:ascii="Times New Roman" w:eastAsia="Calibri" w:hAnsi="Times New Roman"/>
          <w:b/>
          <w:sz w:val="36"/>
        </w:rPr>
        <w:t>Преемственность в обучении ДОУ и ОУ</w:t>
      </w:r>
      <w:r w:rsidR="002936E4" w:rsidRPr="00212AEA">
        <w:rPr>
          <w:rFonts w:ascii="Times New Roman" w:eastAsia="Calibri" w:hAnsi="Times New Roman"/>
          <w:b/>
          <w:sz w:val="36"/>
        </w:rPr>
        <w:t>».</w:t>
      </w:r>
    </w:p>
    <w:p w:rsidR="002936E4" w:rsidRPr="002936E4" w:rsidRDefault="002936E4" w:rsidP="002936E4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4F3637" w:rsidRDefault="004F3637" w:rsidP="004F3637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>ПОВЕСТКА ДНЯ:</w:t>
      </w:r>
    </w:p>
    <w:p w:rsidR="002936E4" w:rsidRPr="002D7B96" w:rsidRDefault="002936E4" w:rsidP="002936E4">
      <w:pPr>
        <w:pStyle w:val="a3"/>
        <w:numPr>
          <w:ilvl w:val="0"/>
          <w:numId w:val="25"/>
        </w:numPr>
        <w:shd w:val="clear" w:color="auto" w:fill="FBFCFC"/>
        <w:spacing w:before="100" w:beforeAutospacing="1" w:after="100" w:afterAutospacing="1" w:line="240" w:lineRule="auto"/>
        <w:rPr>
          <w:rFonts w:ascii="Times New Roman" w:eastAsia="Calibri" w:hAnsi="Times New Roman"/>
          <w:sz w:val="28"/>
        </w:rPr>
      </w:pPr>
      <w:r w:rsidRPr="002D7B96">
        <w:rPr>
          <w:rFonts w:ascii="Times New Roman" w:eastAsia="Calibri" w:hAnsi="Times New Roman"/>
          <w:sz w:val="28"/>
        </w:rPr>
        <w:t>«Преемственность в обучении ДОУ и ОУ».</w:t>
      </w:r>
    </w:p>
    <w:p w:rsidR="002936E4" w:rsidRPr="002936E4" w:rsidRDefault="002936E4" w:rsidP="002936E4">
      <w:pPr>
        <w:pStyle w:val="a3"/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27FAA">
        <w:rPr>
          <w:rFonts w:ascii="Times New Roman" w:eastAsia="Times New Roman" w:hAnsi="Times New Roman" w:cs="Times New Roman"/>
          <w:bCs/>
          <w:lang w:eastAsia="ru-RU"/>
        </w:rPr>
        <w:t>(Обмен идеями, суждениями и мнениями, направленными на поиск характеристики идеального вып</w:t>
      </w:r>
      <w:r w:rsidRPr="00A27FAA">
        <w:rPr>
          <w:rFonts w:ascii="Times New Roman" w:eastAsia="Times New Roman" w:hAnsi="Times New Roman" w:cs="Times New Roman"/>
          <w:bCs/>
          <w:lang w:eastAsia="ru-RU"/>
        </w:rPr>
        <w:t>у</w:t>
      </w:r>
      <w:r w:rsidRPr="00A27FAA">
        <w:rPr>
          <w:rFonts w:ascii="Times New Roman" w:eastAsia="Times New Roman" w:hAnsi="Times New Roman" w:cs="Times New Roman"/>
          <w:bCs/>
          <w:lang w:eastAsia="ru-RU"/>
        </w:rPr>
        <w:t>скника дошкольного учреждения, анализ посещения уроков)</w:t>
      </w:r>
    </w:p>
    <w:p w:rsidR="004F3637" w:rsidRPr="00316244" w:rsidRDefault="002936E4" w:rsidP="004F363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3637" w:rsidRPr="00316244">
        <w:rPr>
          <w:rFonts w:ascii="Times New Roman" w:hAnsi="Times New Roman"/>
          <w:sz w:val="28"/>
          <w:szCs w:val="28"/>
        </w:rPr>
        <w:t>. Результаты проверки тетрадей по русскому языку</w:t>
      </w:r>
      <w:r w:rsidR="00212AEA">
        <w:rPr>
          <w:rFonts w:ascii="Times New Roman" w:hAnsi="Times New Roman"/>
          <w:sz w:val="28"/>
          <w:szCs w:val="28"/>
        </w:rPr>
        <w:t xml:space="preserve"> и математике </w:t>
      </w:r>
      <w:r w:rsidR="004F3637" w:rsidRPr="00316244">
        <w:rPr>
          <w:rFonts w:ascii="Times New Roman" w:hAnsi="Times New Roman"/>
          <w:sz w:val="28"/>
          <w:szCs w:val="28"/>
        </w:rPr>
        <w:t xml:space="preserve"> у уч-ся 2-4 классов и прописей 1 классов.</w:t>
      </w:r>
    </w:p>
    <w:p w:rsidR="009734E8" w:rsidRDefault="00316244" w:rsidP="00973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6244">
        <w:rPr>
          <w:rFonts w:ascii="Times New Roman" w:hAnsi="Times New Roman" w:cs="Times New Roman"/>
          <w:sz w:val="28"/>
          <w:szCs w:val="28"/>
        </w:rPr>
        <w:t>4</w:t>
      </w:r>
      <w:r w:rsidR="009734E8" w:rsidRPr="00316244">
        <w:rPr>
          <w:rFonts w:ascii="Times New Roman" w:hAnsi="Times New Roman" w:cs="Times New Roman"/>
          <w:sz w:val="28"/>
          <w:szCs w:val="28"/>
        </w:rPr>
        <w:t>. Р</w:t>
      </w:r>
      <w:r w:rsidR="009734E8" w:rsidRPr="00316244">
        <w:rPr>
          <w:rFonts w:ascii="Times New Roman" w:hAnsi="Times New Roman" w:cs="Times New Roman"/>
          <w:color w:val="000000"/>
          <w:sz w:val="28"/>
          <w:szCs w:val="28"/>
        </w:rPr>
        <w:t>ассмотрение  КИМ для проведения срезовых работ в начальных классах.</w:t>
      </w:r>
      <w:r w:rsidR="00B933E7">
        <w:rPr>
          <w:rFonts w:ascii="Times New Roman" w:hAnsi="Times New Roman" w:cs="Times New Roman"/>
          <w:color w:val="000000"/>
          <w:sz w:val="28"/>
          <w:szCs w:val="28"/>
        </w:rPr>
        <w:t>(1 че</w:t>
      </w:r>
      <w:r w:rsidR="00B933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33E7">
        <w:rPr>
          <w:rFonts w:ascii="Times New Roman" w:hAnsi="Times New Roman" w:cs="Times New Roman"/>
          <w:color w:val="000000"/>
          <w:sz w:val="28"/>
          <w:szCs w:val="28"/>
        </w:rPr>
        <w:t>верть)</w:t>
      </w:r>
    </w:p>
    <w:p w:rsidR="008C6A98" w:rsidRPr="00316244" w:rsidRDefault="008C6A98" w:rsidP="008C6A98">
      <w:pPr>
        <w:tabs>
          <w:tab w:val="left" w:pos="393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F3637">
        <w:rPr>
          <w:rFonts w:ascii="Times New Roman" w:hAnsi="Times New Roman" w:cs="Times New Roman"/>
          <w:color w:val="000000"/>
          <w:sz w:val="28"/>
          <w:szCs w:val="28"/>
        </w:rPr>
        <w:t>Подготовка участников для проведения интеллектуальных игр « Русский медвеж</w:t>
      </w:r>
      <w:r w:rsidRPr="004F363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F3637">
        <w:rPr>
          <w:rFonts w:ascii="Times New Roman" w:hAnsi="Times New Roman" w:cs="Times New Roman"/>
          <w:color w:val="000000"/>
          <w:sz w:val="28"/>
          <w:szCs w:val="28"/>
        </w:rPr>
        <w:t>нок», « Кенгуру».</w:t>
      </w:r>
    </w:p>
    <w:p w:rsidR="002936E4" w:rsidRPr="002D7B96" w:rsidRDefault="002936E4" w:rsidP="002936E4">
      <w:pPr>
        <w:pStyle w:val="af1"/>
        <w:rPr>
          <w:rFonts w:ascii="Times New Roman" w:hAnsi="Times New Roman" w:cs="Times New Roman"/>
          <w:sz w:val="28"/>
          <w:szCs w:val="28"/>
        </w:rPr>
      </w:pPr>
      <w:r w:rsidRPr="00316244">
        <w:rPr>
          <w:b/>
          <w:sz w:val="28"/>
          <w:szCs w:val="26"/>
          <w:u w:val="single"/>
        </w:rPr>
        <w:t>По первому</w:t>
      </w:r>
      <w:r w:rsidRPr="00316244">
        <w:rPr>
          <w:sz w:val="28"/>
          <w:szCs w:val="26"/>
          <w:u w:val="single"/>
        </w:rPr>
        <w:t xml:space="preserve"> </w:t>
      </w:r>
      <w:r w:rsidRPr="00316244">
        <w:rPr>
          <w:sz w:val="26"/>
          <w:szCs w:val="26"/>
          <w:u w:val="single"/>
        </w:rPr>
        <w:t>вопросу</w:t>
      </w:r>
      <w:r>
        <w:rPr>
          <w:sz w:val="26"/>
          <w:szCs w:val="26"/>
        </w:rPr>
        <w:t xml:space="preserve"> слушали руководителя МО Смирнову Елену Владимировну по теме: «</w:t>
      </w:r>
      <w:r w:rsidRPr="009D20DF">
        <w:rPr>
          <w:rFonts w:ascii="Times New Roman" w:eastAsia="Calibri" w:hAnsi="Times New Roman"/>
          <w:b/>
          <w:sz w:val="28"/>
        </w:rPr>
        <w:t>Преемственность в обучении ДОУ и ОУ»</w:t>
      </w:r>
      <w:r w:rsidRPr="00212AEA">
        <w:rPr>
          <w:rFonts w:ascii="Times New Roman" w:eastAsia="Calibri" w:hAnsi="Times New Roman"/>
          <w:sz w:val="28"/>
        </w:rPr>
        <w:t>.</w:t>
      </w:r>
      <w:r>
        <w:rPr>
          <w:rFonts w:eastAsia="Calibri"/>
          <w:sz w:val="28"/>
        </w:rPr>
        <w:t xml:space="preserve"> </w:t>
      </w:r>
      <w:r w:rsidRPr="004A6A5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В своём выступлении Елена </w:t>
      </w:r>
      <w:r w:rsidRPr="009D20DF">
        <w:rPr>
          <w:rFonts w:ascii="Times New Roman" w:eastAsia="Times New Roman" w:hAnsi="Times New Roman" w:cs="Times New Roman"/>
          <w:sz w:val="28"/>
          <w:szCs w:val="19"/>
          <w:lang w:eastAsia="ru-RU"/>
        </w:rPr>
        <w:t>Владим</w:t>
      </w:r>
      <w:r w:rsidRPr="009D20DF">
        <w:rPr>
          <w:rFonts w:ascii="Times New Roman" w:eastAsia="Times New Roman" w:hAnsi="Times New Roman" w:cs="Times New Roman"/>
          <w:sz w:val="28"/>
          <w:szCs w:val="19"/>
          <w:lang w:eastAsia="ru-RU"/>
        </w:rPr>
        <w:t>и</w:t>
      </w:r>
      <w:r w:rsidRPr="009D20DF">
        <w:rPr>
          <w:rFonts w:ascii="Times New Roman" w:eastAsia="Times New Roman" w:hAnsi="Times New Roman" w:cs="Times New Roman"/>
          <w:sz w:val="28"/>
          <w:szCs w:val="19"/>
          <w:lang w:eastAsia="ru-RU"/>
        </w:rPr>
        <w:t>ровна</w:t>
      </w:r>
      <w:r w:rsidRPr="004A6A5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отметила, что преемственность – это опора на пройденное, использование и ра</w:t>
      </w:r>
      <w:r w:rsidRPr="004A6A53">
        <w:rPr>
          <w:rFonts w:ascii="Times New Roman" w:eastAsia="Times New Roman" w:hAnsi="Times New Roman" w:cs="Times New Roman"/>
          <w:sz w:val="28"/>
          <w:szCs w:val="19"/>
          <w:lang w:eastAsia="ru-RU"/>
        </w:rPr>
        <w:t>з</w:t>
      </w:r>
      <w:r w:rsidRPr="004A6A53">
        <w:rPr>
          <w:rFonts w:ascii="Times New Roman" w:eastAsia="Times New Roman" w:hAnsi="Times New Roman" w:cs="Times New Roman"/>
          <w:sz w:val="28"/>
          <w:szCs w:val="19"/>
          <w:lang w:eastAsia="ru-RU"/>
        </w:rPr>
        <w:t>витие имеющихся у детей знаний, представлений, способов деятельности. Она означ</w:t>
      </w:r>
      <w:r w:rsidRPr="004A6A53">
        <w:rPr>
          <w:rFonts w:ascii="Times New Roman" w:eastAsia="Times New Roman" w:hAnsi="Times New Roman" w:cs="Times New Roman"/>
          <w:sz w:val="28"/>
          <w:szCs w:val="19"/>
          <w:lang w:eastAsia="ru-RU"/>
        </w:rPr>
        <w:t>а</w:t>
      </w:r>
      <w:r w:rsidRPr="004A6A53">
        <w:rPr>
          <w:rFonts w:ascii="Times New Roman" w:eastAsia="Times New Roman" w:hAnsi="Times New Roman" w:cs="Times New Roman"/>
          <w:sz w:val="28"/>
          <w:szCs w:val="19"/>
          <w:lang w:eastAsia="ru-RU"/>
        </w:rPr>
        <w:t>ет расширение и углубление этих знаний, осознание уже известного на новом более высоком уровне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7B96">
        <w:rPr>
          <w:rFonts w:ascii="Times New Roman" w:hAnsi="Times New Roman" w:cs="Times New Roman"/>
          <w:sz w:val="28"/>
          <w:szCs w:val="28"/>
        </w:rPr>
        <w:t xml:space="preserve">  Проблема преемственности между дошкольным и начальным обр</w:t>
      </w:r>
      <w:r w:rsidRPr="002D7B96">
        <w:rPr>
          <w:rFonts w:ascii="Times New Roman" w:hAnsi="Times New Roman" w:cs="Times New Roman"/>
          <w:sz w:val="28"/>
          <w:szCs w:val="28"/>
        </w:rPr>
        <w:t>а</w:t>
      </w:r>
      <w:r w:rsidRPr="002D7B96">
        <w:rPr>
          <w:rFonts w:ascii="Times New Roman" w:hAnsi="Times New Roman" w:cs="Times New Roman"/>
          <w:sz w:val="28"/>
          <w:szCs w:val="28"/>
        </w:rPr>
        <w:t>зованием актуальна во все времена.</w:t>
      </w:r>
    </w:p>
    <w:p w:rsidR="002936E4" w:rsidRPr="002D7B96" w:rsidRDefault="002936E4" w:rsidP="002936E4">
      <w:pPr>
        <w:rPr>
          <w:rFonts w:ascii="Times New Roman" w:hAnsi="Times New Roman" w:cs="Times New Roman"/>
          <w:sz w:val="28"/>
          <w:szCs w:val="28"/>
        </w:rPr>
      </w:pPr>
      <w:r w:rsidRPr="002D7B96">
        <w:rPr>
          <w:rFonts w:ascii="Times New Roman" w:hAnsi="Times New Roman" w:cs="Times New Roman"/>
          <w:sz w:val="28"/>
          <w:szCs w:val="28"/>
        </w:rPr>
        <w:t xml:space="preserve">   </w:t>
      </w:r>
      <w:r w:rsidRPr="002D7B96">
        <w:rPr>
          <w:rFonts w:ascii="Times New Roman" w:hAnsi="Times New Roman" w:cs="Times New Roman"/>
          <w:sz w:val="28"/>
          <w:szCs w:val="28"/>
        </w:rPr>
        <w:tab/>
        <w:t>Понятие преемственности трактуется широко – как непрерывный процесс во</w:t>
      </w:r>
      <w:r w:rsidRPr="002D7B96">
        <w:rPr>
          <w:rFonts w:ascii="Times New Roman" w:hAnsi="Times New Roman" w:cs="Times New Roman"/>
          <w:sz w:val="28"/>
          <w:szCs w:val="28"/>
        </w:rPr>
        <w:t>с</w:t>
      </w:r>
      <w:r w:rsidRPr="002D7B96">
        <w:rPr>
          <w:rFonts w:ascii="Times New Roman" w:hAnsi="Times New Roman" w:cs="Times New Roman"/>
          <w:sz w:val="28"/>
          <w:szCs w:val="28"/>
        </w:rPr>
        <w:t>питания и обучения ребёнка, имеющий общие и специфические цели для каждого во</w:t>
      </w:r>
      <w:r w:rsidRPr="002D7B96">
        <w:rPr>
          <w:rFonts w:ascii="Times New Roman" w:hAnsi="Times New Roman" w:cs="Times New Roman"/>
          <w:sz w:val="28"/>
          <w:szCs w:val="28"/>
        </w:rPr>
        <w:t>з</w:t>
      </w:r>
      <w:r w:rsidRPr="002D7B96">
        <w:rPr>
          <w:rFonts w:ascii="Times New Roman" w:hAnsi="Times New Roman" w:cs="Times New Roman"/>
          <w:sz w:val="28"/>
          <w:szCs w:val="28"/>
        </w:rPr>
        <w:t>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</w:t>
      </w:r>
      <w:r w:rsidRPr="002D7B96">
        <w:rPr>
          <w:rFonts w:ascii="Times New Roman" w:hAnsi="Times New Roman" w:cs="Times New Roman"/>
          <w:sz w:val="28"/>
          <w:szCs w:val="28"/>
        </w:rPr>
        <w:t>е</w:t>
      </w:r>
      <w:r w:rsidRPr="002D7B96">
        <w:rPr>
          <w:rFonts w:ascii="Times New Roman" w:hAnsi="Times New Roman" w:cs="Times New Roman"/>
          <w:sz w:val="28"/>
          <w:szCs w:val="28"/>
        </w:rPr>
        <w:t>ристик при переходе к новому состоянию. И не случайно в настоящее время необх</w:t>
      </w:r>
      <w:r w:rsidRPr="002D7B96">
        <w:rPr>
          <w:rFonts w:ascii="Times New Roman" w:hAnsi="Times New Roman" w:cs="Times New Roman"/>
          <w:sz w:val="28"/>
          <w:szCs w:val="28"/>
        </w:rPr>
        <w:t>о</w:t>
      </w:r>
      <w:r w:rsidRPr="002D7B96">
        <w:rPr>
          <w:rFonts w:ascii="Times New Roman" w:hAnsi="Times New Roman" w:cs="Times New Roman"/>
          <w:sz w:val="28"/>
          <w:szCs w:val="28"/>
        </w:rPr>
        <w:t>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2936E4" w:rsidRDefault="002936E4" w:rsidP="002936E4">
      <w:pPr>
        <w:rPr>
          <w:b/>
          <w:bCs/>
          <w:sz w:val="28"/>
        </w:rPr>
      </w:pPr>
      <w:r>
        <w:rPr>
          <w:sz w:val="28"/>
        </w:rPr>
        <w:t xml:space="preserve">         </w:t>
      </w:r>
      <w:r>
        <w:rPr>
          <w:b/>
          <w:bCs/>
          <w:sz w:val="28"/>
        </w:rPr>
        <w:t>В качестве оснований для осуществления преемственности дошкольного и н</w:t>
      </w:r>
      <w:r>
        <w:rPr>
          <w:b/>
          <w:bCs/>
          <w:sz w:val="28"/>
        </w:rPr>
        <w:t>а</w:t>
      </w:r>
      <w:r>
        <w:rPr>
          <w:b/>
          <w:bCs/>
          <w:sz w:val="28"/>
        </w:rPr>
        <w:t>чального школьного образования сегодня выделяют:</w:t>
      </w:r>
    </w:p>
    <w:p w:rsidR="002936E4" w:rsidRPr="002D7B96" w:rsidRDefault="002936E4" w:rsidP="002936E4">
      <w:pPr>
        <w:pStyle w:val="af1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96">
        <w:rPr>
          <w:rFonts w:ascii="Times New Roman" w:hAnsi="Times New Roman" w:cs="Times New Roman"/>
          <w:sz w:val="28"/>
          <w:szCs w:val="28"/>
        </w:rPr>
        <w:t>Состояние здоровья и физическое развитие детей.</w:t>
      </w:r>
    </w:p>
    <w:p w:rsidR="002936E4" w:rsidRPr="002D7B96" w:rsidRDefault="002936E4" w:rsidP="002936E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96">
        <w:rPr>
          <w:rFonts w:ascii="Times New Roman" w:hAnsi="Times New Roman" w:cs="Times New Roman"/>
          <w:sz w:val="28"/>
          <w:szCs w:val="28"/>
        </w:rPr>
        <w:t>Уровень развития их познавательной активности как необходимого компонента учебной деятельности.</w:t>
      </w:r>
    </w:p>
    <w:p w:rsidR="002936E4" w:rsidRPr="002D7B96" w:rsidRDefault="002936E4" w:rsidP="002936E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96">
        <w:rPr>
          <w:rFonts w:ascii="Times New Roman" w:hAnsi="Times New Roman" w:cs="Times New Roman"/>
          <w:sz w:val="28"/>
          <w:szCs w:val="28"/>
        </w:rPr>
        <w:t xml:space="preserve"> Умственные и нравственные способности учащихся.</w:t>
      </w:r>
    </w:p>
    <w:p w:rsidR="002936E4" w:rsidRPr="002D7B96" w:rsidRDefault="002936E4" w:rsidP="002936E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96">
        <w:rPr>
          <w:rFonts w:ascii="Times New Roman" w:hAnsi="Times New Roman" w:cs="Times New Roman"/>
          <w:sz w:val="28"/>
          <w:szCs w:val="28"/>
        </w:rPr>
        <w:lastRenderedPageBreak/>
        <w:t>Сформированность их творческого воображения, как направления личностного и интеллектуального развития.</w:t>
      </w:r>
    </w:p>
    <w:p w:rsidR="002936E4" w:rsidRPr="002D7B96" w:rsidRDefault="002936E4" w:rsidP="002936E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96">
        <w:rPr>
          <w:rFonts w:ascii="Times New Roman" w:hAnsi="Times New Roman" w:cs="Times New Roman"/>
          <w:sz w:val="28"/>
          <w:szCs w:val="28"/>
        </w:rPr>
        <w:t xml:space="preserve"> Развитие коммуникативных умений, т.е. умения общаться со взрослыми и сверс</w:t>
      </w:r>
      <w:r w:rsidRPr="002D7B96">
        <w:rPr>
          <w:rFonts w:ascii="Times New Roman" w:hAnsi="Times New Roman" w:cs="Times New Roman"/>
          <w:sz w:val="28"/>
          <w:szCs w:val="28"/>
        </w:rPr>
        <w:t>т</w:t>
      </w:r>
      <w:r w:rsidRPr="002D7B96">
        <w:rPr>
          <w:rFonts w:ascii="Times New Roman" w:hAnsi="Times New Roman" w:cs="Times New Roman"/>
          <w:sz w:val="28"/>
          <w:szCs w:val="28"/>
        </w:rPr>
        <w:t>никами.</w:t>
      </w:r>
    </w:p>
    <w:p w:rsidR="002936E4" w:rsidRDefault="002936E4" w:rsidP="002936E4">
      <w:pPr>
        <w:pStyle w:val="c6"/>
        <w:shd w:val="clear" w:color="auto" w:fill="FFFFFF"/>
        <w:spacing w:line="360" w:lineRule="auto"/>
        <w:rPr>
          <w:sz w:val="28"/>
          <w:szCs w:val="19"/>
        </w:rPr>
      </w:pPr>
      <w:r w:rsidRPr="004A6A53">
        <w:rPr>
          <w:sz w:val="28"/>
          <w:szCs w:val="19"/>
        </w:rPr>
        <w:t>Преемственность выражается в том, что каждое низшее звено нацелено на требования последующего. Данный вопрос на столько важен, что была разработана Концепция непрерывного образования (дошкольное и начальное звено) Авторы концепции (Н.Ф.Виноградова, Т.Н.Дронова, Т.Н.Ерофеева, Л.Н.Комиссарова) считают, что по</w:t>
      </w:r>
      <w:r w:rsidRPr="004A6A53">
        <w:rPr>
          <w:sz w:val="28"/>
          <w:szCs w:val="19"/>
        </w:rPr>
        <w:t>л</w:t>
      </w:r>
      <w:r w:rsidRPr="004A6A53">
        <w:rPr>
          <w:sz w:val="28"/>
          <w:szCs w:val="19"/>
        </w:rPr>
        <w:t>ноценное достижение образовательного стандарта возможно только при обеспечении непрерывности всех ступеней образования.( материалы выступления прилагаются)</w:t>
      </w:r>
    </w:p>
    <w:p w:rsidR="002936E4" w:rsidRPr="002936E4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19"/>
        </w:rPr>
        <w:t xml:space="preserve">Слушали руководителя МО </w:t>
      </w:r>
      <w:r w:rsidRPr="000F4EA9">
        <w:rPr>
          <w:rFonts w:ascii="Times New Roman" w:hAnsi="Times New Roman" w:cs="Times New Roman"/>
          <w:sz w:val="28"/>
        </w:rPr>
        <w:t>с  целью продолжения осуществления преемственности велась совместная работа с подготовительной группой по трем направлениям</w:t>
      </w:r>
      <w:r>
        <w:t>:</w:t>
      </w:r>
      <w:r>
        <w:br/>
      </w:r>
      <w:r w:rsidRPr="000F4EA9">
        <w:rPr>
          <w:rFonts w:ascii="Times New Roman" w:hAnsi="Times New Roman" w:cs="Times New Roman"/>
          <w:sz w:val="28"/>
          <w:szCs w:val="28"/>
        </w:rPr>
        <w:t>- методическая работа: - работа с родителями - работа с детьми (</w:t>
      </w:r>
      <w:r w:rsidRPr="002936E4">
        <w:rPr>
          <w:rFonts w:ascii="Times New Roman" w:hAnsi="Times New Roman" w:cs="Times New Roman"/>
          <w:b/>
          <w:sz w:val="28"/>
          <w:szCs w:val="28"/>
        </w:rPr>
        <w:t>посещение  учител</w:t>
      </w:r>
      <w:r w:rsidRPr="002936E4">
        <w:rPr>
          <w:rFonts w:ascii="Times New Roman" w:hAnsi="Times New Roman" w:cs="Times New Roman"/>
          <w:b/>
          <w:sz w:val="28"/>
          <w:szCs w:val="28"/>
        </w:rPr>
        <w:t>я</w:t>
      </w:r>
      <w:r w:rsidRPr="002936E4">
        <w:rPr>
          <w:rFonts w:ascii="Times New Roman" w:hAnsi="Times New Roman" w:cs="Times New Roman"/>
          <w:b/>
          <w:sz w:val="28"/>
          <w:szCs w:val="28"/>
        </w:rPr>
        <w:t xml:space="preserve">ми учебных занятий). 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урока матем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атики в подготовительном классе – воспитатель Муса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З.Ю.</w:t>
      </w:r>
    </w:p>
    <w:p w:rsidR="002936E4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Смирнова Е.В.(рук.МО)</w:t>
      </w:r>
      <w:r w:rsidRPr="000F4E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предшкольной подготовки посещает 9 учащихся. Свое занятие Заира Юсуфовна 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построила с учётом возрастных особенностей детей. Занятие проходило в нестандартной форме, в форме заочной экскурсии в лес. Чтобы заинтер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совать детей, воспитатель использовала различные формы обучения, игровые приёмы. Дети были вовлечены в образовательное пространство с первой минуты, на занятии были активны, заинтересованы. Прослеживается преемственность в работе учителя 1 класса и воспитателя подготовительной группы в математическом развитии детей. З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проведено на высоком методическом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  Крывкина Т.А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4E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учитель начальных классов) 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Заиры Юсуфовны 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 прослеживается система работы по здоровьесбер</w:t>
      </w:r>
      <w:r w:rsidR="002C0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детей. Нет тревожн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формы работы разнообразные. Умело организованы метапредметные связи. Идёт развитие коммуникативных УУД. Воспитатель терпеливо, корректно добивается по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ответов детей. Мне занятие очень понравилось. Наблюдается преемственность обучения с первым классом. В данном случае мы увидели преемственность в матем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тическом развитии детей.</w:t>
      </w:r>
    </w:p>
    <w:p w:rsidR="002936E4" w:rsidRDefault="002936E4" w:rsidP="002936E4">
      <w:pPr>
        <w:pStyle w:val="c6"/>
        <w:shd w:val="clear" w:color="auto" w:fill="FFFFFF"/>
        <w:rPr>
          <w:sz w:val="28"/>
        </w:rPr>
      </w:pPr>
      <w:r w:rsidRPr="000F4EA9">
        <w:rPr>
          <w:sz w:val="28"/>
        </w:rPr>
        <w:t xml:space="preserve">   Смирнова Е.В. дополнила  выступление, особенно интересно прошли совместные мероприятия. </w:t>
      </w:r>
      <w:r w:rsidRPr="000F4EA9">
        <w:rPr>
          <w:sz w:val="28"/>
        </w:rPr>
        <w:br/>
        <w:t>Очень понравилось дошколятам выступление школьного отряда ЮИД. Познавательно прошло посвящение первоклассников в пешеходы, где и дошколята принимали акти</w:t>
      </w:r>
      <w:r w:rsidRPr="000F4EA9">
        <w:rPr>
          <w:sz w:val="28"/>
        </w:rPr>
        <w:t>в</w:t>
      </w:r>
      <w:r w:rsidRPr="000F4EA9">
        <w:rPr>
          <w:sz w:val="28"/>
        </w:rPr>
        <w:t xml:space="preserve">ное участие. Важным моментом по организации работы со школой явилось посещение будущими первоклассниками школы. </w:t>
      </w:r>
      <w:r w:rsidRPr="000F4EA9">
        <w:rPr>
          <w:sz w:val="28"/>
        </w:rPr>
        <w:br/>
        <w:t>Ребята из подготовительной группы побывали на экскурсии в школьном музее, с и</w:t>
      </w:r>
      <w:r w:rsidRPr="000F4EA9">
        <w:rPr>
          <w:sz w:val="28"/>
        </w:rPr>
        <w:t>н</w:t>
      </w:r>
      <w:r w:rsidRPr="000F4EA9">
        <w:rPr>
          <w:sz w:val="28"/>
        </w:rPr>
        <w:lastRenderedPageBreak/>
        <w:t>тересом посетили выставку работ учащихся нач. классов, посвящённую празднику «Золотая осень».</w:t>
      </w:r>
    </w:p>
    <w:p w:rsidR="002936E4" w:rsidRDefault="002936E4" w:rsidP="002936E4">
      <w:pPr>
        <w:pStyle w:val="c6"/>
        <w:shd w:val="clear" w:color="auto" w:fill="FFFFFF"/>
        <w:rPr>
          <w:sz w:val="28"/>
        </w:rPr>
      </w:pPr>
    </w:p>
    <w:p w:rsidR="002936E4" w:rsidRPr="000F4EA9" w:rsidRDefault="002936E4" w:rsidP="002936E4">
      <w:pPr>
        <w:pStyle w:val="c6"/>
        <w:shd w:val="clear" w:color="auto" w:fill="FFFFFF"/>
        <w:rPr>
          <w:sz w:val="32"/>
          <w:szCs w:val="19"/>
        </w:rPr>
      </w:pP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 идеями, суждениями и мнениями, направленными на поиск характер</w:t>
      </w:r>
      <w:r w:rsidRPr="000F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F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стики идеального выпускника дошкольного учреждения.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установленной проблемы преемственности, была разработана х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рактеристика идеального выпускника ДОУ. Выпускник ДОУ должен быть: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физически здоров;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психологически готов к школьному обучению;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 быть интеллектуально развитым.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работы заседания МО принято решение: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дальнейшую совместную работу педагогов по поиску средств, методов и форм дошкольного и начального общего образования, обеспечивающих их преемс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с учётом разработанной характеристики идеального выпускника ДОУ и тр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нового образовательного Стандарта.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Учителю первоклассников для успешного обучения детей предложено учитывать особенности их адаптации ( привыкания, приспособления) к школьной жизни и созд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для этого все необходимые условия.</w:t>
      </w:r>
    </w:p>
    <w:p w:rsidR="002936E4" w:rsidRPr="004A6A53" w:rsidRDefault="002936E4" w:rsidP="002936E4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Воспитателю  подготовительной группы ДОУ предложено посещать учебные з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и внеклассные мероприятия в 1 классе с целью преемственности технологий, форм и методов обучения и воспитания.</w:t>
      </w:r>
    </w:p>
    <w:p w:rsidR="00316244" w:rsidRPr="00316244" w:rsidRDefault="00316244" w:rsidP="009734E8">
      <w:pPr>
        <w:pStyle w:val="aa"/>
        <w:rPr>
          <w:rFonts w:ascii="Times New Roman" w:hAnsi="Times New Roman"/>
          <w:sz w:val="24"/>
          <w:szCs w:val="24"/>
        </w:rPr>
      </w:pPr>
    </w:p>
    <w:p w:rsidR="00316244" w:rsidRPr="00316244" w:rsidRDefault="00316244" w:rsidP="00316244">
      <w:pPr>
        <w:pStyle w:val="aa"/>
        <w:rPr>
          <w:rFonts w:ascii="Times New Roman" w:hAnsi="Times New Roman"/>
          <w:sz w:val="24"/>
          <w:szCs w:val="24"/>
        </w:rPr>
      </w:pPr>
      <w:r w:rsidRPr="00316244">
        <w:rPr>
          <w:rFonts w:ascii="Times New Roman" w:hAnsi="Times New Roman"/>
          <w:b/>
          <w:sz w:val="28"/>
          <w:szCs w:val="24"/>
        </w:rPr>
        <w:t xml:space="preserve">По </w:t>
      </w:r>
      <w:r w:rsidR="002936E4">
        <w:rPr>
          <w:rFonts w:ascii="Times New Roman" w:hAnsi="Times New Roman"/>
          <w:b/>
          <w:sz w:val="28"/>
          <w:szCs w:val="24"/>
        </w:rPr>
        <w:t xml:space="preserve">второму </w:t>
      </w:r>
      <w:r w:rsidRPr="00316244">
        <w:rPr>
          <w:rFonts w:ascii="Times New Roman" w:hAnsi="Times New Roman"/>
          <w:sz w:val="28"/>
          <w:szCs w:val="24"/>
        </w:rPr>
        <w:t xml:space="preserve"> </w:t>
      </w:r>
      <w:r w:rsidRPr="00316244">
        <w:rPr>
          <w:rFonts w:ascii="Times New Roman" w:hAnsi="Times New Roman"/>
          <w:sz w:val="24"/>
          <w:szCs w:val="24"/>
        </w:rPr>
        <w:t>вопросу выступила Смирнова Е.В., она рассказала о результатах проверки тетрадей по русскому языку</w:t>
      </w:r>
      <w:r w:rsidR="00212AEA">
        <w:rPr>
          <w:rFonts w:ascii="Times New Roman" w:hAnsi="Times New Roman"/>
          <w:sz w:val="24"/>
          <w:szCs w:val="24"/>
        </w:rPr>
        <w:t xml:space="preserve"> и математике</w:t>
      </w:r>
      <w:r w:rsidRPr="00316244">
        <w:rPr>
          <w:rFonts w:ascii="Times New Roman" w:hAnsi="Times New Roman"/>
          <w:sz w:val="24"/>
          <w:szCs w:val="24"/>
        </w:rPr>
        <w:t xml:space="preserve"> во 2-4 классах и прописей  в 1 классах. Учителя систематически проверяют тетради, проводят минутки чистописания, соблюдается объём выполнения работ, в раб</w:t>
      </w:r>
      <w:r w:rsidRPr="00316244">
        <w:rPr>
          <w:rFonts w:ascii="Times New Roman" w:hAnsi="Times New Roman"/>
          <w:sz w:val="24"/>
          <w:szCs w:val="24"/>
        </w:rPr>
        <w:t>о</w:t>
      </w:r>
      <w:r w:rsidRPr="00316244">
        <w:rPr>
          <w:rFonts w:ascii="Times New Roman" w:hAnsi="Times New Roman"/>
          <w:sz w:val="24"/>
          <w:szCs w:val="24"/>
        </w:rPr>
        <w:t>тах преобладают разнообразные виды разборов, домашние задания соответствуют норме.  Однако не у всех учителей в системе проводится работа над ошибками, не всегда оценки соответствуют сущ</w:t>
      </w:r>
      <w:r w:rsidRPr="00316244">
        <w:rPr>
          <w:rFonts w:ascii="Times New Roman" w:hAnsi="Times New Roman"/>
          <w:sz w:val="24"/>
          <w:szCs w:val="24"/>
        </w:rPr>
        <w:t>е</w:t>
      </w:r>
      <w:r w:rsidRPr="00316244">
        <w:rPr>
          <w:rFonts w:ascii="Times New Roman" w:hAnsi="Times New Roman"/>
          <w:sz w:val="24"/>
          <w:szCs w:val="24"/>
        </w:rPr>
        <w:t>ствующим нормам.</w:t>
      </w:r>
    </w:p>
    <w:p w:rsidR="00316244" w:rsidRPr="00316244" w:rsidRDefault="00316244" w:rsidP="00316244">
      <w:pPr>
        <w:pStyle w:val="aa"/>
        <w:rPr>
          <w:rFonts w:ascii="Times New Roman" w:hAnsi="Times New Roman"/>
          <w:sz w:val="24"/>
          <w:szCs w:val="24"/>
        </w:rPr>
      </w:pPr>
    </w:p>
    <w:p w:rsidR="00212AEA" w:rsidRPr="008C6A98" w:rsidRDefault="00212AEA" w:rsidP="00212AE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A98">
        <w:rPr>
          <w:rFonts w:ascii="Times New Roman" w:hAnsi="Times New Roman" w:cs="Times New Roman"/>
          <w:b/>
          <w:sz w:val="28"/>
          <w:szCs w:val="28"/>
          <w:u w:val="single"/>
        </w:rPr>
        <w:t>Учителям рекомендовано:</w:t>
      </w:r>
    </w:p>
    <w:p w:rsidR="00212AEA" w:rsidRPr="00212AEA" w:rsidRDefault="00212AEA" w:rsidP="00212AE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12AEA">
        <w:rPr>
          <w:rFonts w:ascii="Times New Roman" w:hAnsi="Times New Roman" w:cs="Times New Roman"/>
          <w:sz w:val="24"/>
          <w:szCs w:val="28"/>
        </w:rPr>
        <w:t>1. Качественно проверять тетради учащихся.</w:t>
      </w:r>
    </w:p>
    <w:p w:rsidR="00212AEA" w:rsidRPr="00212AEA" w:rsidRDefault="00212AEA" w:rsidP="00212AE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12AEA">
        <w:rPr>
          <w:rFonts w:ascii="Times New Roman" w:hAnsi="Times New Roman" w:cs="Times New Roman"/>
          <w:sz w:val="24"/>
          <w:szCs w:val="28"/>
        </w:rPr>
        <w:t>2. Требовать единообразного и правильного выполнения надписей на тетрадях учащихся и оформл</w:t>
      </w:r>
      <w:r w:rsidRPr="00212AEA">
        <w:rPr>
          <w:rFonts w:ascii="Times New Roman" w:hAnsi="Times New Roman" w:cs="Times New Roman"/>
          <w:sz w:val="24"/>
          <w:szCs w:val="28"/>
        </w:rPr>
        <w:t>е</w:t>
      </w:r>
      <w:r w:rsidRPr="00212AEA">
        <w:rPr>
          <w:rFonts w:ascii="Times New Roman" w:hAnsi="Times New Roman" w:cs="Times New Roman"/>
          <w:sz w:val="24"/>
          <w:szCs w:val="28"/>
        </w:rPr>
        <w:t>нии письменных работ (на основании «Единого орфографического режима ведения школьной док</w:t>
      </w:r>
      <w:r w:rsidRPr="00212AEA">
        <w:rPr>
          <w:rFonts w:ascii="Times New Roman" w:hAnsi="Times New Roman" w:cs="Times New Roman"/>
          <w:sz w:val="24"/>
          <w:szCs w:val="28"/>
        </w:rPr>
        <w:t>у</w:t>
      </w:r>
      <w:r w:rsidRPr="00212AEA">
        <w:rPr>
          <w:rFonts w:ascii="Times New Roman" w:hAnsi="Times New Roman" w:cs="Times New Roman"/>
          <w:sz w:val="24"/>
          <w:szCs w:val="28"/>
        </w:rPr>
        <w:t>ментации»).</w:t>
      </w:r>
    </w:p>
    <w:p w:rsidR="00212AEA" w:rsidRPr="00212AEA" w:rsidRDefault="00212AEA" w:rsidP="00212AE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12AEA">
        <w:rPr>
          <w:rFonts w:ascii="Times New Roman" w:hAnsi="Times New Roman" w:cs="Times New Roman"/>
          <w:sz w:val="24"/>
          <w:szCs w:val="28"/>
        </w:rPr>
        <w:lastRenderedPageBreak/>
        <w:t>3.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</w:t>
      </w:r>
      <w:r w:rsidRPr="00212AEA">
        <w:rPr>
          <w:rFonts w:ascii="Times New Roman" w:hAnsi="Times New Roman" w:cs="Times New Roman"/>
          <w:sz w:val="24"/>
          <w:szCs w:val="28"/>
        </w:rPr>
        <w:t>у</w:t>
      </w:r>
      <w:r w:rsidRPr="00212AEA">
        <w:rPr>
          <w:rFonts w:ascii="Times New Roman" w:hAnsi="Times New Roman" w:cs="Times New Roman"/>
          <w:sz w:val="24"/>
          <w:szCs w:val="28"/>
        </w:rPr>
        <w:t>ментации»).</w:t>
      </w:r>
    </w:p>
    <w:p w:rsidR="00212AEA" w:rsidRPr="00212AEA" w:rsidRDefault="00212AEA" w:rsidP="00212AE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12AEA">
        <w:rPr>
          <w:rFonts w:ascii="Times New Roman" w:hAnsi="Times New Roman" w:cs="Times New Roman"/>
          <w:sz w:val="24"/>
          <w:szCs w:val="28"/>
        </w:rPr>
        <w:t>4.  Систематически  проводить работу над ошибками.</w:t>
      </w:r>
    </w:p>
    <w:p w:rsidR="00316244" w:rsidRPr="00212AEA" w:rsidRDefault="00212AEA" w:rsidP="00212AE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12AEA">
        <w:rPr>
          <w:rFonts w:ascii="Times New Roman" w:hAnsi="Times New Roman" w:cs="Times New Roman"/>
          <w:sz w:val="24"/>
          <w:szCs w:val="28"/>
        </w:rPr>
        <w:t>5.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316244" w:rsidRDefault="00316244" w:rsidP="009734E8">
      <w:pPr>
        <w:pStyle w:val="aa"/>
        <w:rPr>
          <w:sz w:val="24"/>
          <w:szCs w:val="24"/>
        </w:rPr>
      </w:pPr>
    </w:p>
    <w:p w:rsidR="00316244" w:rsidRPr="00316244" w:rsidRDefault="00316244" w:rsidP="003162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2936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третьему </w:t>
      </w:r>
      <w:r w:rsidRPr="00316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вопросу</w:t>
      </w:r>
      <w:r w:rsidRPr="0013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Смирнову Е.В.,</w:t>
      </w:r>
      <w:r w:rsidRPr="00316244">
        <w:rPr>
          <w:b/>
          <w:sz w:val="28"/>
          <w:szCs w:val="24"/>
          <w:u w:val="single"/>
        </w:rPr>
        <w:t xml:space="preserve"> </w:t>
      </w:r>
      <w:r w:rsidRPr="0013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</w:t>
      </w:r>
      <w:r w:rsidRPr="00136AA7">
        <w:rPr>
          <w:rFonts w:ascii="Times New Roman" w:hAnsi="Times New Roman" w:cs="Times New Roman"/>
          <w:color w:val="000000"/>
          <w:sz w:val="28"/>
          <w:szCs w:val="28"/>
        </w:rPr>
        <w:t>ассмотрении  КИМ для проведения срезовых работ в начальных 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6244" w:rsidRPr="00212AEA" w:rsidRDefault="00316244" w:rsidP="0031624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Крывкина Тамара  Александровна, предложила проводить срезовые работы  по ит</w:t>
      </w: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гам 1 четверти  в </w:t>
      </w:r>
      <w:r w:rsidR="00212AEA"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классе </w:t>
      </w:r>
      <w:r w:rsidR="00DB4333"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математике </w:t>
      </w:r>
      <w:r w:rsidR="00DB4333"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 </w:t>
      </w:r>
      <w:r w:rsid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контрольная работа</w:t>
      </w:r>
      <w:r w:rsidR="00DB4333"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6244" w:rsidRPr="00212AEA" w:rsidRDefault="00316244" w:rsidP="0031624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Васильченко Ирина Викторовна, предложила проводить срезовые работы  по итогам 1 че</w:t>
      </w: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12AEA"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верти  в 3 </w:t>
      </w: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классе </w:t>
      </w:r>
      <w:r w:rsidR="00DB4333"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8C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русскому языку </w:t>
      </w:r>
      <w:r w:rsidR="00DB4333"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C6A98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диктант</w:t>
      </w:r>
      <w:r w:rsidR="00DB4333"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6244" w:rsidRDefault="00316244" w:rsidP="0031624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 Елена Владимировна, предложила провести  срезовые работы  по итогам 1 четве</w:t>
      </w: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 во </w:t>
      </w:r>
      <w:r w:rsidR="008C6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212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классе по математике – традиционная работа по заданиям;</w:t>
      </w:r>
    </w:p>
    <w:p w:rsidR="008C6A98" w:rsidRPr="00136AA7" w:rsidRDefault="008C6A98" w:rsidP="008C6A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3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4F3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проведения срезовых работ по итогам 1 четверти рассмотренные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F3637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КИМы использовать в своей работе.</w:t>
      </w:r>
      <w:r w:rsidRPr="004F36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C6A98" w:rsidRPr="008C6A98" w:rsidRDefault="008C6A98" w:rsidP="008C6A98">
      <w:pPr>
        <w:rPr>
          <w:rFonts w:ascii="Times New Roman" w:hAnsi="Times New Roman"/>
        </w:rPr>
      </w:pPr>
      <w:r w:rsidRPr="0031624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По </w:t>
      </w:r>
      <w:r w:rsidR="002936E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четвертому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316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вопросу слушали Смирнову Е.В., она говорила о </w:t>
      </w:r>
      <w:r w:rsidRPr="008C6A98">
        <w:rPr>
          <w:rFonts w:ascii="Times New Roman" w:hAnsi="Times New Roman" w:cs="Times New Roman"/>
          <w:color w:val="000000"/>
          <w:sz w:val="28"/>
          <w:szCs w:val="24"/>
        </w:rPr>
        <w:t>подготовке участн</w:t>
      </w:r>
      <w:r w:rsidRPr="008C6A98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8C6A98">
        <w:rPr>
          <w:rFonts w:ascii="Times New Roman" w:hAnsi="Times New Roman" w:cs="Times New Roman"/>
          <w:color w:val="000000"/>
          <w:sz w:val="28"/>
          <w:szCs w:val="24"/>
        </w:rPr>
        <w:t>ков для проведения интеллектуальных игр « Русский медвежонок»</w:t>
      </w:r>
      <w:r>
        <w:rPr>
          <w:rFonts w:ascii="Times New Roman" w:hAnsi="Times New Roman"/>
        </w:rPr>
        <w:t xml:space="preserve">, </w:t>
      </w:r>
      <w:r w:rsidRPr="008C6A98">
        <w:rPr>
          <w:rFonts w:ascii="Times New Roman" w:hAnsi="Times New Roman"/>
          <w:sz w:val="28"/>
        </w:rPr>
        <w:t>дат</w:t>
      </w:r>
      <w:r>
        <w:rPr>
          <w:rFonts w:ascii="Times New Roman" w:hAnsi="Times New Roman"/>
          <w:sz w:val="28"/>
        </w:rPr>
        <w:t xml:space="preserve">а </w:t>
      </w:r>
      <w:r w:rsidRPr="008C6A98">
        <w:rPr>
          <w:rFonts w:ascii="Times New Roman" w:hAnsi="Times New Roman"/>
          <w:sz w:val="28"/>
        </w:rPr>
        <w:t xml:space="preserve"> проведения конкурса «Русский медвежонок» - 11 ноября. Участие платное. За своевременный сбор средств ответственны</w:t>
      </w:r>
      <w:r>
        <w:rPr>
          <w:rFonts w:ascii="Times New Roman" w:hAnsi="Times New Roman"/>
          <w:sz w:val="28"/>
        </w:rPr>
        <w:t xml:space="preserve">е </w:t>
      </w:r>
      <w:r w:rsidRPr="008C6A98">
        <w:rPr>
          <w:rFonts w:ascii="Times New Roman" w:hAnsi="Times New Roman"/>
          <w:sz w:val="28"/>
        </w:rPr>
        <w:t xml:space="preserve"> классные  руководители.  Провести дополнительные занятия  по подготовке учащихся к конкурсу</w:t>
      </w:r>
      <w:r w:rsidRPr="00EE25D3">
        <w:rPr>
          <w:rFonts w:ascii="Times New Roman" w:hAnsi="Times New Roman"/>
        </w:rPr>
        <w:t>.</w:t>
      </w:r>
    </w:p>
    <w:p w:rsidR="008C6A98" w:rsidRPr="008C6A98" w:rsidRDefault="008C6A98" w:rsidP="008C6A9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F363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Решили:</w:t>
      </w:r>
      <w:r w:rsidRPr="0013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Принять участие в </w:t>
      </w:r>
      <w:r w:rsidRPr="008C6A98">
        <w:rPr>
          <w:rFonts w:ascii="Times New Roman" w:hAnsi="Times New Roman" w:cs="Times New Roman"/>
          <w:color w:val="000000"/>
          <w:sz w:val="28"/>
          <w:szCs w:val="24"/>
        </w:rPr>
        <w:t>интеллектуальных играх « Русский медвежонок», « Кенгуру».</w:t>
      </w:r>
      <w:r w:rsidRPr="008C6A98">
        <w:rPr>
          <w:rFonts w:ascii="Times New Roman" w:hAnsi="Times New Roman"/>
          <w:sz w:val="24"/>
        </w:rPr>
        <w:t xml:space="preserve"> </w:t>
      </w:r>
      <w:r w:rsidRPr="008C6A98">
        <w:rPr>
          <w:rFonts w:ascii="Times New Roman" w:hAnsi="Times New Roman"/>
          <w:sz w:val="28"/>
        </w:rPr>
        <w:t>Начать подготовку к  интеллектуальной  игре  по русскому языку «Русский медвежонок» и математике «Кенгуру» . Провести дополнительные з</w:t>
      </w:r>
      <w:r w:rsidRPr="008C6A98">
        <w:rPr>
          <w:rFonts w:ascii="Times New Roman" w:hAnsi="Times New Roman"/>
          <w:sz w:val="28"/>
        </w:rPr>
        <w:t>а</w:t>
      </w:r>
      <w:r w:rsidRPr="008C6A98">
        <w:rPr>
          <w:rFonts w:ascii="Times New Roman" w:hAnsi="Times New Roman"/>
          <w:sz w:val="28"/>
        </w:rPr>
        <w:t xml:space="preserve">нятия  по подготовке учащихся к интеллектуальным  играм. </w:t>
      </w:r>
    </w:p>
    <w:p w:rsidR="008C6A98" w:rsidRPr="008C6A98" w:rsidRDefault="008C6A98" w:rsidP="008C6A98">
      <w:pPr>
        <w:rPr>
          <w:rFonts w:ascii="Times New Roman" w:hAnsi="Times New Roman"/>
          <w:sz w:val="28"/>
        </w:rPr>
      </w:pPr>
    </w:p>
    <w:p w:rsidR="009734E8" w:rsidRDefault="009734E8" w:rsidP="004F3637">
      <w:pPr>
        <w:pStyle w:val="aa"/>
        <w:rPr>
          <w:sz w:val="24"/>
          <w:szCs w:val="24"/>
        </w:rPr>
      </w:pPr>
    </w:p>
    <w:p w:rsidR="00316244" w:rsidRDefault="00316244" w:rsidP="004F3637">
      <w:pPr>
        <w:pStyle w:val="aa"/>
        <w:rPr>
          <w:sz w:val="24"/>
          <w:szCs w:val="24"/>
        </w:rPr>
      </w:pPr>
    </w:p>
    <w:p w:rsidR="00316244" w:rsidRDefault="00316244" w:rsidP="004F3637">
      <w:pPr>
        <w:pStyle w:val="aa"/>
        <w:rPr>
          <w:sz w:val="24"/>
          <w:szCs w:val="24"/>
        </w:rPr>
      </w:pPr>
    </w:p>
    <w:p w:rsidR="00316244" w:rsidRPr="00316244" w:rsidRDefault="00316244" w:rsidP="004F3637">
      <w:pPr>
        <w:pStyle w:val="aa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</w:t>
      </w:r>
      <w:r w:rsidRPr="00316244">
        <w:rPr>
          <w:rFonts w:ascii="Times New Roman" w:hAnsi="Times New Roman"/>
          <w:sz w:val="28"/>
          <w:szCs w:val="24"/>
        </w:rPr>
        <w:t>Руководитель МО ________ Смирнова Е.В.</w:t>
      </w:r>
    </w:p>
    <w:p w:rsidR="00316244" w:rsidRDefault="00316244" w:rsidP="004F3637">
      <w:pPr>
        <w:pStyle w:val="aa"/>
        <w:rPr>
          <w:sz w:val="24"/>
          <w:szCs w:val="24"/>
        </w:rPr>
      </w:pPr>
    </w:p>
    <w:p w:rsidR="00316244" w:rsidRDefault="00316244" w:rsidP="004F3637">
      <w:pPr>
        <w:pStyle w:val="aa"/>
        <w:rPr>
          <w:sz w:val="24"/>
          <w:szCs w:val="24"/>
        </w:rPr>
      </w:pPr>
    </w:p>
    <w:p w:rsidR="002936E4" w:rsidRDefault="002936E4" w:rsidP="004F3637">
      <w:pPr>
        <w:pStyle w:val="aa"/>
        <w:rPr>
          <w:sz w:val="24"/>
          <w:szCs w:val="24"/>
        </w:rPr>
      </w:pPr>
    </w:p>
    <w:p w:rsidR="002936E4" w:rsidRDefault="002936E4" w:rsidP="004F3637">
      <w:pPr>
        <w:pStyle w:val="aa"/>
        <w:rPr>
          <w:sz w:val="24"/>
          <w:szCs w:val="24"/>
        </w:rPr>
      </w:pPr>
    </w:p>
    <w:p w:rsidR="002936E4" w:rsidRDefault="002936E4" w:rsidP="004F3637">
      <w:pPr>
        <w:pStyle w:val="aa"/>
        <w:rPr>
          <w:sz w:val="24"/>
          <w:szCs w:val="24"/>
        </w:rPr>
      </w:pPr>
    </w:p>
    <w:p w:rsidR="009D089E" w:rsidRDefault="009D089E" w:rsidP="00B933E7">
      <w:pPr>
        <w:rPr>
          <w:b/>
          <w:sz w:val="32"/>
        </w:rPr>
      </w:pPr>
    </w:p>
    <w:p w:rsidR="001A731B" w:rsidRPr="00D07550" w:rsidRDefault="001A731B" w:rsidP="001A731B">
      <w:pPr>
        <w:jc w:val="center"/>
        <w:rPr>
          <w:b/>
          <w:sz w:val="24"/>
        </w:rPr>
      </w:pPr>
      <w:r w:rsidRPr="00594D84">
        <w:rPr>
          <w:b/>
          <w:sz w:val="32"/>
        </w:rPr>
        <w:lastRenderedPageBreak/>
        <w:t xml:space="preserve">ПРОТОКОЛ № </w:t>
      </w:r>
      <w:r w:rsidR="004F3637">
        <w:rPr>
          <w:b/>
          <w:sz w:val="32"/>
        </w:rPr>
        <w:t>3</w:t>
      </w:r>
      <w:r>
        <w:rPr>
          <w:b/>
          <w:sz w:val="32"/>
        </w:rPr>
        <w:t xml:space="preserve">                                 </w:t>
      </w:r>
      <w:r w:rsidRPr="00D07550">
        <w:rPr>
          <w:b/>
          <w:sz w:val="24"/>
        </w:rPr>
        <w:t>ОТ</w:t>
      </w:r>
      <w:r>
        <w:rPr>
          <w:b/>
          <w:sz w:val="24"/>
        </w:rPr>
        <w:t xml:space="preserve"> </w:t>
      </w:r>
      <w:r w:rsidR="008C6A98">
        <w:rPr>
          <w:b/>
          <w:sz w:val="24"/>
        </w:rPr>
        <w:t>2</w:t>
      </w:r>
      <w:r w:rsidR="00491FD2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D07550">
        <w:rPr>
          <w:b/>
          <w:sz w:val="24"/>
        </w:rPr>
        <w:t>.</w:t>
      </w:r>
      <w:r>
        <w:rPr>
          <w:b/>
          <w:sz w:val="24"/>
        </w:rPr>
        <w:t>11</w:t>
      </w:r>
      <w:r w:rsidRPr="00D07550">
        <w:rPr>
          <w:b/>
          <w:sz w:val="24"/>
        </w:rPr>
        <w:t>.201</w:t>
      </w:r>
      <w:r w:rsidR="00491FD2">
        <w:rPr>
          <w:b/>
          <w:sz w:val="24"/>
        </w:rPr>
        <w:t>2</w:t>
      </w:r>
      <w:r w:rsidRPr="00D07550">
        <w:rPr>
          <w:b/>
          <w:sz w:val="24"/>
        </w:rPr>
        <w:t xml:space="preserve"> года</w:t>
      </w:r>
    </w:p>
    <w:p w:rsidR="001A731B" w:rsidRDefault="001A731B" w:rsidP="001A731B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 xml:space="preserve">Присутствовали – </w:t>
      </w:r>
      <w:r w:rsidR="008D735B">
        <w:rPr>
          <w:rFonts w:ascii="Times New Roman" w:hAnsi="Times New Roman" w:cs="Times New Roman"/>
          <w:sz w:val="28"/>
        </w:rPr>
        <w:t>все учителя</w:t>
      </w:r>
      <w:r w:rsidRPr="00594D84">
        <w:rPr>
          <w:rFonts w:ascii="Times New Roman" w:hAnsi="Times New Roman" w:cs="Times New Roman"/>
          <w:sz w:val="28"/>
        </w:rPr>
        <w:t>.</w:t>
      </w:r>
    </w:p>
    <w:p w:rsidR="002936E4" w:rsidRPr="008C6A98" w:rsidRDefault="002936E4" w:rsidP="002936E4">
      <w:pPr>
        <w:pStyle w:val="aa"/>
        <w:rPr>
          <w:rFonts w:ascii="Times New Roman" w:hAnsi="Times New Roman"/>
          <w:b/>
          <w:sz w:val="36"/>
          <w:szCs w:val="24"/>
        </w:rPr>
      </w:pPr>
      <w:r w:rsidRPr="008C6A98">
        <w:rPr>
          <w:rFonts w:ascii="Times New Roman" w:hAnsi="Times New Roman"/>
          <w:b/>
          <w:sz w:val="36"/>
          <w:szCs w:val="24"/>
        </w:rPr>
        <w:t>Тема: «Приёмы занимательности на уроках математики».</w:t>
      </w:r>
    </w:p>
    <w:p w:rsidR="002936E4" w:rsidRPr="00594D84" w:rsidRDefault="002936E4" w:rsidP="002936E4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>ПОВЕСТКА ДНЯ:</w:t>
      </w:r>
    </w:p>
    <w:p w:rsidR="002936E4" w:rsidRPr="00316244" w:rsidRDefault="002936E4" w:rsidP="002936E4">
      <w:pPr>
        <w:pStyle w:val="aa"/>
        <w:rPr>
          <w:rFonts w:ascii="Times New Roman" w:hAnsi="Times New Roman"/>
          <w:sz w:val="28"/>
          <w:szCs w:val="28"/>
        </w:rPr>
      </w:pPr>
      <w:r w:rsidRPr="00316244">
        <w:rPr>
          <w:rFonts w:ascii="Times New Roman" w:hAnsi="Times New Roman"/>
          <w:sz w:val="28"/>
          <w:szCs w:val="28"/>
        </w:rPr>
        <w:t>1.Выступления с докладами:</w:t>
      </w:r>
    </w:p>
    <w:p w:rsidR="002936E4" w:rsidRPr="00316244" w:rsidRDefault="002936E4" w:rsidP="002936E4">
      <w:pPr>
        <w:pStyle w:val="aa"/>
        <w:rPr>
          <w:rFonts w:ascii="Times New Roman" w:hAnsi="Times New Roman"/>
          <w:sz w:val="28"/>
          <w:szCs w:val="28"/>
        </w:rPr>
      </w:pPr>
      <w:r w:rsidRPr="00316244">
        <w:rPr>
          <w:rFonts w:ascii="Times New Roman" w:hAnsi="Times New Roman"/>
          <w:sz w:val="28"/>
          <w:szCs w:val="28"/>
        </w:rPr>
        <w:t xml:space="preserve"> «Графическое моделирование в работе над текстовой задачей».</w:t>
      </w:r>
    </w:p>
    <w:p w:rsidR="002936E4" w:rsidRPr="00316244" w:rsidRDefault="002936E4" w:rsidP="002936E4">
      <w:pPr>
        <w:pStyle w:val="aa"/>
        <w:rPr>
          <w:rFonts w:ascii="Times New Roman" w:hAnsi="Times New Roman"/>
          <w:sz w:val="28"/>
          <w:szCs w:val="28"/>
        </w:rPr>
      </w:pPr>
      <w:r w:rsidRPr="00316244">
        <w:rPr>
          <w:rFonts w:ascii="Times New Roman" w:hAnsi="Times New Roman"/>
          <w:sz w:val="28"/>
          <w:szCs w:val="28"/>
        </w:rPr>
        <w:t>«Приёмы занимательности на уроках математики».</w:t>
      </w:r>
    </w:p>
    <w:p w:rsidR="002936E4" w:rsidRPr="00316244" w:rsidRDefault="002936E4" w:rsidP="002936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(Обмен мнениями по теме)</w:t>
      </w:r>
    </w:p>
    <w:p w:rsidR="001A731B" w:rsidRPr="002D7B96" w:rsidRDefault="001A731B" w:rsidP="002D7B96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D7B96">
        <w:rPr>
          <w:rFonts w:ascii="Times New Roman" w:hAnsi="Times New Roman" w:cs="Times New Roman"/>
          <w:color w:val="000000"/>
          <w:sz w:val="28"/>
          <w:szCs w:val="28"/>
        </w:rPr>
        <w:t>2.  Организация работы со слабоуспевающими и одарёнными детьми:</w:t>
      </w:r>
    </w:p>
    <w:p w:rsidR="004F3637" w:rsidRDefault="00F72C1C" w:rsidP="004F3637">
      <w:pPr>
        <w:pStyle w:val="aa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4F3637" w:rsidRPr="004F3637">
        <w:rPr>
          <w:rFonts w:ascii="Times New Roman" w:hAnsi="Times New Roman"/>
          <w:sz w:val="28"/>
          <w:szCs w:val="28"/>
        </w:rPr>
        <w:t>.Результаты проведения срезовых работ  по итогам 1 четверти</w:t>
      </w:r>
      <w:r w:rsidR="004F3637">
        <w:rPr>
          <w:sz w:val="24"/>
          <w:szCs w:val="24"/>
        </w:rPr>
        <w:t xml:space="preserve">. </w:t>
      </w:r>
    </w:p>
    <w:p w:rsidR="00B933E7" w:rsidRDefault="00F72C1C" w:rsidP="004F3637">
      <w:pPr>
        <w:pStyle w:val="aa"/>
        <w:rPr>
          <w:sz w:val="24"/>
          <w:szCs w:val="24"/>
        </w:rPr>
      </w:pPr>
      <w:r>
        <w:rPr>
          <w:sz w:val="24"/>
          <w:szCs w:val="24"/>
        </w:rPr>
        <w:t>4</w:t>
      </w:r>
      <w:r w:rsidR="00B933E7">
        <w:rPr>
          <w:sz w:val="24"/>
          <w:szCs w:val="24"/>
        </w:rPr>
        <w:t>.</w:t>
      </w:r>
      <w:r w:rsidR="00B933E7" w:rsidRPr="00B933E7">
        <w:rPr>
          <w:rFonts w:ascii="Times New Roman" w:hAnsi="Times New Roman"/>
          <w:sz w:val="28"/>
          <w:szCs w:val="28"/>
        </w:rPr>
        <w:t xml:space="preserve"> </w:t>
      </w:r>
      <w:r w:rsidR="00B933E7" w:rsidRPr="00316244">
        <w:rPr>
          <w:rFonts w:ascii="Times New Roman" w:hAnsi="Times New Roman"/>
          <w:sz w:val="28"/>
          <w:szCs w:val="28"/>
        </w:rPr>
        <w:t>Р</w:t>
      </w:r>
      <w:r w:rsidR="00B933E7" w:rsidRPr="00316244">
        <w:rPr>
          <w:rFonts w:ascii="Times New Roman" w:hAnsi="Times New Roman"/>
          <w:color w:val="000000"/>
          <w:sz w:val="28"/>
          <w:szCs w:val="28"/>
        </w:rPr>
        <w:t>ассмотрение  КИМ для проведения срезовых работ в начальных классах</w:t>
      </w:r>
      <w:r w:rsidR="00B933E7">
        <w:rPr>
          <w:rFonts w:ascii="Times New Roman" w:hAnsi="Times New Roman"/>
          <w:color w:val="000000"/>
          <w:sz w:val="28"/>
          <w:szCs w:val="28"/>
        </w:rPr>
        <w:t xml:space="preserve"> за 2 че</w:t>
      </w:r>
      <w:r w:rsidR="00B933E7">
        <w:rPr>
          <w:rFonts w:ascii="Times New Roman" w:hAnsi="Times New Roman"/>
          <w:color w:val="000000"/>
          <w:sz w:val="28"/>
          <w:szCs w:val="28"/>
        </w:rPr>
        <w:t>т</w:t>
      </w:r>
      <w:r w:rsidR="00B933E7">
        <w:rPr>
          <w:rFonts w:ascii="Times New Roman" w:hAnsi="Times New Roman"/>
          <w:color w:val="000000"/>
          <w:sz w:val="28"/>
          <w:szCs w:val="28"/>
        </w:rPr>
        <w:t>верть.</w:t>
      </w:r>
    </w:p>
    <w:p w:rsidR="004F3637" w:rsidRDefault="004F3637" w:rsidP="004F3637">
      <w:pPr>
        <w:pStyle w:val="aa"/>
        <w:rPr>
          <w:sz w:val="24"/>
          <w:szCs w:val="24"/>
        </w:rPr>
      </w:pPr>
    </w:p>
    <w:p w:rsidR="002936E4" w:rsidRPr="002936E4" w:rsidRDefault="002936E4" w:rsidP="002936E4">
      <w:pPr>
        <w:pStyle w:val="aa"/>
        <w:rPr>
          <w:rFonts w:ascii="Times New Roman" w:hAnsi="Times New Roman"/>
          <w:sz w:val="28"/>
          <w:szCs w:val="24"/>
        </w:rPr>
      </w:pPr>
      <w:r w:rsidRPr="00316244">
        <w:rPr>
          <w:b/>
          <w:sz w:val="28"/>
          <w:szCs w:val="24"/>
          <w:u w:val="single"/>
        </w:rPr>
        <w:t>По первому</w:t>
      </w:r>
      <w:r w:rsidRPr="00316244">
        <w:rPr>
          <w:sz w:val="28"/>
          <w:szCs w:val="24"/>
          <w:u w:val="single"/>
        </w:rPr>
        <w:t xml:space="preserve"> </w:t>
      </w:r>
      <w:r w:rsidRPr="002936E4">
        <w:rPr>
          <w:rFonts w:ascii="Times New Roman" w:hAnsi="Times New Roman"/>
          <w:sz w:val="28"/>
          <w:szCs w:val="24"/>
          <w:u w:val="single"/>
        </w:rPr>
        <w:t>вопросу</w:t>
      </w:r>
      <w:r w:rsidRPr="002936E4">
        <w:rPr>
          <w:rFonts w:ascii="Times New Roman" w:hAnsi="Times New Roman"/>
          <w:sz w:val="28"/>
          <w:szCs w:val="24"/>
        </w:rPr>
        <w:t xml:space="preserve"> слушали  Крывкина Т.А .  с докладом на тему: «Графическое м</w:t>
      </w:r>
      <w:r w:rsidRPr="002936E4">
        <w:rPr>
          <w:rFonts w:ascii="Times New Roman" w:hAnsi="Times New Roman"/>
          <w:sz w:val="28"/>
          <w:szCs w:val="24"/>
        </w:rPr>
        <w:t>о</w:t>
      </w:r>
      <w:r w:rsidRPr="002936E4">
        <w:rPr>
          <w:rFonts w:ascii="Times New Roman" w:hAnsi="Times New Roman"/>
          <w:sz w:val="28"/>
          <w:szCs w:val="24"/>
        </w:rPr>
        <w:t>делирование в работе над текстовой задачей».</w:t>
      </w:r>
    </w:p>
    <w:p w:rsidR="002936E4" w:rsidRPr="002936E4" w:rsidRDefault="002936E4" w:rsidP="002936E4">
      <w:pPr>
        <w:pStyle w:val="aa"/>
        <w:rPr>
          <w:rFonts w:ascii="Times New Roman" w:hAnsi="Times New Roman"/>
          <w:sz w:val="28"/>
          <w:szCs w:val="24"/>
        </w:rPr>
      </w:pPr>
      <w:r w:rsidRPr="002936E4">
        <w:rPr>
          <w:rFonts w:ascii="Times New Roman" w:hAnsi="Times New Roman"/>
          <w:sz w:val="28"/>
          <w:szCs w:val="24"/>
        </w:rPr>
        <w:t>В своём выступлении Тамара Александровна  ознакомила учителей с подходами к обучению решения текстовых задач известного учёного – методиста Н.Б.Истоминой. Большое внимание профессор Н.Б.Истомина предлагает уделять построению схемат</w:t>
      </w:r>
      <w:r w:rsidRPr="002936E4">
        <w:rPr>
          <w:rFonts w:ascii="Times New Roman" w:hAnsi="Times New Roman"/>
          <w:sz w:val="28"/>
          <w:szCs w:val="24"/>
        </w:rPr>
        <w:t>и</w:t>
      </w:r>
      <w:r w:rsidRPr="002936E4">
        <w:rPr>
          <w:rFonts w:ascii="Times New Roman" w:hAnsi="Times New Roman"/>
          <w:sz w:val="28"/>
          <w:szCs w:val="24"/>
        </w:rPr>
        <w:t>ческих и символических моделей, а так же умению работать с отрезками,  графически моделировать с их помощью текстовую задачу. Задача учителя начальной школы з</w:t>
      </w:r>
      <w:r w:rsidRPr="002936E4">
        <w:rPr>
          <w:rFonts w:ascii="Times New Roman" w:hAnsi="Times New Roman"/>
          <w:sz w:val="28"/>
          <w:szCs w:val="24"/>
        </w:rPr>
        <w:t>а</w:t>
      </w:r>
      <w:r w:rsidRPr="002936E4">
        <w:rPr>
          <w:rFonts w:ascii="Times New Roman" w:hAnsi="Times New Roman"/>
          <w:sz w:val="28"/>
          <w:szCs w:val="24"/>
        </w:rPr>
        <w:t>ключается в том, чтобы поступательно научить младшего школьника представлять конкретные объекты в виде символической модели, помочь ему отработать навык п</w:t>
      </w:r>
      <w:r w:rsidRPr="002936E4">
        <w:rPr>
          <w:rFonts w:ascii="Times New Roman" w:hAnsi="Times New Roman"/>
          <w:sz w:val="28"/>
          <w:szCs w:val="24"/>
        </w:rPr>
        <w:t>е</w:t>
      </w:r>
      <w:r w:rsidRPr="002936E4">
        <w:rPr>
          <w:rFonts w:ascii="Times New Roman" w:hAnsi="Times New Roman"/>
          <w:sz w:val="28"/>
          <w:szCs w:val="24"/>
        </w:rPr>
        <w:t>ревода текстовой задачи на математический язык.</w:t>
      </w:r>
    </w:p>
    <w:p w:rsidR="002936E4" w:rsidRPr="002936E4" w:rsidRDefault="002936E4" w:rsidP="002936E4">
      <w:pPr>
        <w:pStyle w:val="aa"/>
        <w:rPr>
          <w:rFonts w:ascii="Times New Roman" w:hAnsi="Times New Roman"/>
          <w:sz w:val="28"/>
          <w:szCs w:val="24"/>
        </w:rPr>
      </w:pPr>
      <w:r w:rsidRPr="002936E4">
        <w:rPr>
          <w:rFonts w:ascii="Times New Roman" w:hAnsi="Times New Roman"/>
          <w:sz w:val="28"/>
          <w:szCs w:val="24"/>
        </w:rPr>
        <w:t>Руководитель МО Смирнова Е.В.  с докладом на тему: «Приёмы занимательности на уроках математики».</w:t>
      </w:r>
    </w:p>
    <w:p w:rsidR="002936E4" w:rsidRPr="002936E4" w:rsidRDefault="002936E4" w:rsidP="002936E4">
      <w:pPr>
        <w:pStyle w:val="aa"/>
        <w:rPr>
          <w:rFonts w:ascii="Times New Roman" w:hAnsi="Times New Roman"/>
          <w:sz w:val="28"/>
          <w:szCs w:val="24"/>
        </w:rPr>
      </w:pPr>
      <w:r w:rsidRPr="002936E4">
        <w:rPr>
          <w:rFonts w:ascii="Times New Roman" w:hAnsi="Times New Roman"/>
          <w:sz w:val="28"/>
          <w:szCs w:val="24"/>
        </w:rPr>
        <w:t>В своём выступлении Елена Владимировна познакомила учителей с приёмами заним</w:t>
      </w:r>
      <w:r w:rsidRPr="002936E4">
        <w:rPr>
          <w:rFonts w:ascii="Times New Roman" w:hAnsi="Times New Roman"/>
          <w:sz w:val="28"/>
          <w:szCs w:val="24"/>
        </w:rPr>
        <w:t>а</w:t>
      </w:r>
      <w:r w:rsidRPr="002936E4">
        <w:rPr>
          <w:rFonts w:ascii="Times New Roman" w:hAnsi="Times New Roman"/>
          <w:sz w:val="28"/>
          <w:szCs w:val="24"/>
        </w:rPr>
        <w:t>тельности на уроках математики, т.к. именно элементы занимательности вызывают у младших школьников особый интерес. Задания в игровой форме способствуют фо</w:t>
      </w:r>
      <w:r w:rsidRPr="002936E4">
        <w:rPr>
          <w:rFonts w:ascii="Times New Roman" w:hAnsi="Times New Roman"/>
          <w:sz w:val="28"/>
          <w:szCs w:val="24"/>
        </w:rPr>
        <w:t>р</w:t>
      </w:r>
      <w:r w:rsidRPr="002936E4">
        <w:rPr>
          <w:rFonts w:ascii="Times New Roman" w:hAnsi="Times New Roman"/>
          <w:sz w:val="28"/>
          <w:szCs w:val="24"/>
        </w:rPr>
        <w:t>мированию у школьников интереса к математике. Развивают аналитическое мышл</w:t>
      </w:r>
      <w:r w:rsidRPr="002936E4">
        <w:rPr>
          <w:rFonts w:ascii="Times New Roman" w:hAnsi="Times New Roman"/>
          <w:sz w:val="28"/>
          <w:szCs w:val="24"/>
        </w:rPr>
        <w:t>е</w:t>
      </w:r>
      <w:r w:rsidRPr="002936E4">
        <w:rPr>
          <w:rFonts w:ascii="Times New Roman" w:hAnsi="Times New Roman"/>
          <w:sz w:val="28"/>
          <w:szCs w:val="24"/>
        </w:rPr>
        <w:t>ние. Далее Елена Владимировна привела примеры игр, которые можно использовать на уроках.</w:t>
      </w:r>
    </w:p>
    <w:p w:rsidR="002936E4" w:rsidRPr="002936E4" w:rsidRDefault="002936E4" w:rsidP="002936E4">
      <w:pPr>
        <w:pStyle w:val="aa"/>
        <w:rPr>
          <w:rFonts w:ascii="Times New Roman" w:hAnsi="Times New Roman"/>
          <w:sz w:val="28"/>
          <w:szCs w:val="24"/>
        </w:rPr>
      </w:pPr>
      <w:r w:rsidRPr="009734E8">
        <w:rPr>
          <w:b/>
          <w:sz w:val="32"/>
          <w:szCs w:val="24"/>
        </w:rPr>
        <w:t xml:space="preserve"> Решили:</w:t>
      </w:r>
      <w:r w:rsidRPr="009734E8">
        <w:rPr>
          <w:sz w:val="32"/>
          <w:szCs w:val="24"/>
        </w:rPr>
        <w:t xml:space="preserve"> </w:t>
      </w:r>
      <w:r w:rsidRPr="002936E4">
        <w:rPr>
          <w:rFonts w:ascii="Times New Roman" w:hAnsi="Times New Roman"/>
          <w:sz w:val="28"/>
          <w:szCs w:val="24"/>
        </w:rPr>
        <w:t>Продолжить работу ШМО учителей начальных классов по разработанному плану.</w:t>
      </w:r>
    </w:p>
    <w:p w:rsidR="002936E4" w:rsidRDefault="002936E4" w:rsidP="002936E4">
      <w:pPr>
        <w:pStyle w:val="aa"/>
        <w:rPr>
          <w:sz w:val="24"/>
          <w:szCs w:val="24"/>
        </w:rPr>
      </w:pPr>
    </w:p>
    <w:p w:rsidR="002936E4" w:rsidRPr="002936E4" w:rsidRDefault="002936E4" w:rsidP="002936E4">
      <w:pPr>
        <w:pStyle w:val="aa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(У</w:t>
      </w:r>
      <w:r w:rsidRPr="002936E4">
        <w:rPr>
          <w:rFonts w:ascii="Times New Roman" w:hAnsi="Times New Roman"/>
          <w:sz w:val="28"/>
          <w:szCs w:val="24"/>
        </w:rPr>
        <w:t>чителя обм</w:t>
      </w:r>
      <w:r>
        <w:rPr>
          <w:rFonts w:ascii="Times New Roman" w:hAnsi="Times New Roman"/>
          <w:sz w:val="28"/>
          <w:szCs w:val="24"/>
        </w:rPr>
        <w:t>енялись мнениями по данной теме)</w:t>
      </w:r>
    </w:p>
    <w:p w:rsidR="002936E4" w:rsidRPr="002936E4" w:rsidRDefault="002936E4" w:rsidP="002936E4">
      <w:pPr>
        <w:pStyle w:val="aa"/>
        <w:rPr>
          <w:rFonts w:ascii="Times New Roman" w:hAnsi="Times New Roman"/>
          <w:sz w:val="28"/>
          <w:szCs w:val="24"/>
        </w:rPr>
      </w:pPr>
    </w:p>
    <w:p w:rsidR="0074178C" w:rsidRPr="000F4EA9" w:rsidRDefault="002936E4" w:rsidP="002936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</w:rPr>
        <w:t xml:space="preserve">       </w:t>
      </w:r>
      <w:r w:rsidR="0074178C" w:rsidRPr="000F4EA9"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ru-RU"/>
        </w:rPr>
        <w:t>По второму</w:t>
      </w:r>
      <w:r w:rsidR="0074178C" w:rsidRPr="000F4EA9">
        <w:rPr>
          <w:rFonts w:ascii="Times New Roman" w:eastAsia="Times New Roman" w:hAnsi="Times New Roman" w:cs="Times New Roman"/>
          <w:sz w:val="32"/>
          <w:szCs w:val="26"/>
          <w:u w:val="single"/>
          <w:lang w:eastAsia="ru-RU"/>
        </w:rPr>
        <w:t xml:space="preserve"> </w:t>
      </w:r>
      <w:r w:rsidR="0074178C" w:rsidRPr="000F4E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вопросу</w:t>
      </w:r>
      <w:r w:rsidR="0074178C"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руководителя МО Смирнову Е.В., она рассказала об </w:t>
      </w:r>
      <w:r w:rsidR="0074178C" w:rsidRPr="000F4EA9">
        <w:rPr>
          <w:rFonts w:ascii="Times New Roman" w:hAnsi="Times New Roman" w:cs="Times New Roman"/>
          <w:color w:val="000000"/>
          <w:sz w:val="28"/>
          <w:szCs w:val="28"/>
        </w:rPr>
        <w:t>организации работы со слабоуспевающими и одарёнными детьми.</w:t>
      </w:r>
      <w:r w:rsidR="00C05705" w:rsidRPr="000F4EA9">
        <w:rPr>
          <w:rFonts w:ascii="Times New Roman" w:hAnsi="Times New Roman" w:cs="Times New Roman"/>
          <w:color w:val="000000"/>
          <w:sz w:val="28"/>
          <w:szCs w:val="28"/>
        </w:rPr>
        <w:t>( из опыта раб</w:t>
      </w:r>
      <w:r w:rsidR="00C05705" w:rsidRPr="000F4E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5705" w:rsidRPr="000F4EA9">
        <w:rPr>
          <w:rFonts w:ascii="Times New Roman" w:hAnsi="Times New Roman" w:cs="Times New Roman"/>
          <w:color w:val="000000"/>
          <w:sz w:val="28"/>
          <w:szCs w:val="28"/>
        </w:rPr>
        <w:t>ты)</w:t>
      </w:r>
    </w:p>
    <w:p w:rsidR="0074178C" w:rsidRPr="000F4EA9" w:rsidRDefault="0074178C" w:rsidP="000F4EA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урока работаю как с сильными, так и со слабоуспевающими уч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щимися.</w:t>
      </w:r>
    </w:p>
    <w:p w:rsidR="0074178C" w:rsidRPr="000F4EA9" w:rsidRDefault="0074178C" w:rsidP="000F4EA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Так, при изучении нового материала, чтобы поддержать интерес к усвоению т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часто обращаюсь к слабоуспевающим учащимся с вопросами, выясняющими ст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 понимания ими учебного материала, не даю им отвлекаться, привлекаю их к т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чтобы они сами сделали выводы, обобщения.</w:t>
      </w:r>
    </w:p>
    <w:p w:rsidR="0074178C" w:rsidRPr="000F4EA9" w:rsidRDefault="0074178C" w:rsidP="000F4EA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ходе самостоятельной работы со взаим</w:t>
      </w:r>
      <w:r w:rsidR="00C05705"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опроверкой на уроке осуществляю 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подход и учащимся предлагаю задания в соответствии с их спосо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ностями. Для слабоуспевающих - это работа по образцу. Осуществляю более тщател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контроль за их деятельностью. Указываю на ошибки и стремлюсь, чтобы сами учащиеся их исправляли. Учащиеся знают, что за плохую работу им не поставят «2», а обязательно помогут и объяснят непонятное, поэтому они стараются во всем раз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браться и решить задачи самостоятельно. Во время проверки они обращаются ко мне или к одноклассникам с вопросами (их помощь оказывается эффективной).</w:t>
      </w:r>
    </w:p>
    <w:p w:rsidR="0074178C" w:rsidRPr="000F4EA9" w:rsidRDefault="0074178C" w:rsidP="000F4EA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домашнюю работу включаю задания, точно соответствующие обязательным р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обучения. Эти задания обязательно должны быть выполнены слабоусп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вающими учащимися. Предлагаю также более сложные задания для сильных учащи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выполнение которых необязательно для всех.</w:t>
      </w:r>
    </w:p>
    <w:p w:rsidR="0074178C" w:rsidRPr="000F4EA9" w:rsidRDefault="0074178C" w:rsidP="000F4EA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Провожу индивидуальную работу во внеурочное время. Привлекаю слабоусп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4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учащихся к участию в неделе математики, проектной деятельности.</w:t>
      </w:r>
    </w:p>
    <w:p w:rsidR="00C05705" w:rsidRPr="00C05705" w:rsidRDefault="00C05705" w:rsidP="00C05705">
      <w:pPr>
        <w:spacing w:before="30" w:after="30"/>
        <w:rPr>
          <w:sz w:val="28"/>
          <w:szCs w:val="28"/>
          <w:u w:val="single"/>
        </w:rPr>
      </w:pPr>
      <w:r w:rsidRPr="00C05705">
        <w:rPr>
          <w:b/>
          <w:bCs/>
          <w:sz w:val="28"/>
          <w:szCs w:val="28"/>
          <w:u w:val="single"/>
        </w:rPr>
        <w:t>Рекомендации для учителей при работе с одаренными детьми:</w:t>
      </w:r>
    </w:p>
    <w:p w:rsidR="00C05705" w:rsidRPr="00C05705" w:rsidRDefault="00C05705" w:rsidP="00C057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Изучайте индивидуальные особенности, особенности поведения одарённого ребёнка.</w:t>
      </w:r>
    </w:p>
    <w:p w:rsidR="00C05705" w:rsidRPr="00C05705" w:rsidRDefault="00C05705" w:rsidP="00C057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Вы должны преодолевать сложившееся бытовое представление о завышенной самооценке: не только разрушать такую самооценку, а в случаях отчаяния как раз внушать ребенку сознание его незаурядных возможностей.</w:t>
      </w:r>
    </w:p>
    <w:p w:rsidR="00C05705" w:rsidRDefault="00C05705" w:rsidP="00C057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Подготавливаясь к занятиям с одаренными детьми, помните о необходимости серьёзной у</w:t>
      </w: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м</w:t>
      </w: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ственной нагрузке одарённого ребёнка. </w:t>
      </w:r>
    </w:p>
    <w:p w:rsidR="00C05705" w:rsidRDefault="00C05705" w:rsidP="00C057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Центральной задачей педагога в работе с одаренным ребёнком является привитие вкуса к серьёзной творческой работе.</w:t>
      </w:r>
    </w:p>
    <w:p w:rsidR="00C05705" w:rsidRDefault="00C05705" w:rsidP="00C057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Развивайте в себе чувство юмора. Но необходимо помнить, что одарённые дети очень сам</w:t>
      </w: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о</w:t>
      </w: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любивы, ранимы, с обостренной чувствительностью - и не очень удачная шутка может их н</w:t>
      </w: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а</w:t>
      </w: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долго выбить из колеи.</w:t>
      </w:r>
    </w:p>
    <w:p w:rsidR="009D089E" w:rsidRDefault="00C05705" w:rsidP="009D08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Постарайтесь создать благоприятную атмосферу работы с детьми. Будьте доброжелательн</w:t>
      </w: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ы</w:t>
      </w: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ми, не критикуйте. Одаренные дети наиболее восприимчивы.</w:t>
      </w:r>
    </w:p>
    <w:p w:rsidR="00C05705" w:rsidRPr="009D089E" w:rsidRDefault="00C05705" w:rsidP="009D08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D089E">
        <w:rPr>
          <w:rFonts w:ascii="Times New Roman" w:hAnsi="Times New Roman" w:cs="Times New Roman"/>
          <w:bCs/>
          <w:color w:val="000000"/>
          <w:sz w:val="24"/>
          <w:szCs w:val="28"/>
        </w:rPr>
        <w:t>Стимулируйте ученика, хвалите, не бойтесь поставить оценку на балл выше, но не наоборот.</w:t>
      </w:r>
    </w:p>
    <w:p w:rsidR="00C05705" w:rsidRPr="00C05705" w:rsidRDefault="00C05705" w:rsidP="00C0570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 w:rsidRPr="00C05705">
        <w:rPr>
          <w:rFonts w:ascii="Times New Roman" w:hAnsi="Times New Roman" w:cs="Times New Roman"/>
          <w:bCs/>
          <w:color w:val="000000"/>
          <w:sz w:val="24"/>
          <w:szCs w:val="28"/>
        </w:rPr>
        <w:t>Экспериментируйте на уроке. Не бойтесь оказаться смешными и в то же время докажите, что вас нужно уважать, а не бояться.</w:t>
      </w:r>
    </w:p>
    <w:p w:rsidR="00C05705" w:rsidRPr="00136AA7" w:rsidRDefault="00C05705" w:rsidP="00136AA7">
      <w:pPr>
        <w:pStyle w:val="a8"/>
        <w:numPr>
          <w:ilvl w:val="0"/>
          <w:numId w:val="12"/>
        </w:numPr>
        <w:rPr>
          <w:sz w:val="28"/>
        </w:rPr>
      </w:pPr>
      <w:r w:rsidRPr="00C05705">
        <w:rPr>
          <w:sz w:val="28"/>
        </w:rPr>
        <w:t>Рекомендации при                                                                                                                                                       работе со слабоуспевающими учащимися</w:t>
      </w:r>
    </w:p>
    <w:p w:rsidR="00C05705" w:rsidRPr="00316244" w:rsidRDefault="00C05705" w:rsidP="00C05705">
      <w:pPr>
        <w:pStyle w:val="a8"/>
        <w:numPr>
          <w:ilvl w:val="0"/>
          <w:numId w:val="13"/>
        </w:numPr>
        <w:jc w:val="left"/>
        <w:rPr>
          <w:b w:val="0"/>
          <w:sz w:val="24"/>
        </w:rPr>
      </w:pPr>
      <w:r w:rsidRPr="00316244">
        <w:rPr>
          <w:b w:val="0"/>
          <w:sz w:val="24"/>
        </w:rPr>
        <w:t>При опросе слабоуспевающим детям даётся примерный план ответа, разрешается пользоват</w:t>
      </w:r>
      <w:r w:rsidRPr="00316244">
        <w:rPr>
          <w:b w:val="0"/>
          <w:sz w:val="24"/>
        </w:rPr>
        <w:t>ь</w:t>
      </w:r>
      <w:r w:rsidRPr="00316244">
        <w:rPr>
          <w:b w:val="0"/>
          <w:sz w:val="24"/>
        </w:rPr>
        <w:t>ся планом, составленным дома, больше времени готовиться к ответу у доски, делать предв</w:t>
      </w:r>
      <w:r w:rsidRPr="00316244">
        <w:rPr>
          <w:b w:val="0"/>
          <w:sz w:val="24"/>
        </w:rPr>
        <w:t>а</w:t>
      </w:r>
      <w:r w:rsidRPr="00316244">
        <w:rPr>
          <w:b w:val="0"/>
          <w:sz w:val="24"/>
        </w:rPr>
        <w:t>рительные записи, пользоваться наглядными пособиями и пр.</w:t>
      </w:r>
    </w:p>
    <w:p w:rsidR="00C05705" w:rsidRPr="00316244" w:rsidRDefault="00C05705" w:rsidP="00C05705">
      <w:pPr>
        <w:pStyle w:val="a8"/>
        <w:numPr>
          <w:ilvl w:val="0"/>
          <w:numId w:val="13"/>
        </w:numPr>
        <w:jc w:val="left"/>
        <w:rPr>
          <w:b w:val="0"/>
          <w:sz w:val="24"/>
        </w:rPr>
      </w:pPr>
      <w:r w:rsidRPr="00316244">
        <w:rPr>
          <w:b w:val="0"/>
          <w:sz w:val="24"/>
        </w:rPr>
        <w:t>Ученикам задаются наводящие вопросы, помогающие последовательно излагать материал.</w:t>
      </w:r>
    </w:p>
    <w:p w:rsidR="00C05705" w:rsidRPr="00316244" w:rsidRDefault="00C05705" w:rsidP="00C05705">
      <w:pPr>
        <w:pStyle w:val="a8"/>
        <w:numPr>
          <w:ilvl w:val="0"/>
          <w:numId w:val="13"/>
        </w:numPr>
        <w:jc w:val="left"/>
        <w:rPr>
          <w:b w:val="0"/>
          <w:sz w:val="24"/>
        </w:rPr>
      </w:pPr>
      <w:r w:rsidRPr="00316244">
        <w:rPr>
          <w:b w:val="0"/>
          <w:sz w:val="24"/>
        </w:rPr>
        <w:t>.При опросе создаются специальные ситуации успеха.</w:t>
      </w:r>
    </w:p>
    <w:p w:rsidR="00C05705" w:rsidRPr="00316244" w:rsidRDefault="00C05705" w:rsidP="00C05705">
      <w:pPr>
        <w:pStyle w:val="a8"/>
        <w:numPr>
          <w:ilvl w:val="0"/>
          <w:numId w:val="13"/>
        </w:numPr>
        <w:jc w:val="left"/>
        <w:rPr>
          <w:b w:val="0"/>
          <w:sz w:val="24"/>
        </w:rPr>
      </w:pPr>
      <w:r w:rsidRPr="00316244">
        <w:rPr>
          <w:b w:val="0"/>
          <w:sz w:val="24"/>
        </w:rPr>
        <w:t>.</w:t>
      </w:r>
      <w:r w:rsidR="00136AA7" w:rsidRPr="00316244">
        <w:rPr>
          <w:b w:val="0"/>
          <w:sz w:val="24"/>
        </w:rPr>
        <w:t xml:space="preserve">Периодически </w:t>
      </w:r>
      <w:r w:rsidRPr="00316244">
        <w:rPr>
          <w:b w:val="0"/>
          <w:sz w:val="24"/>
        </w:rPr>
        <w:t xml:space="preserve"> проверяется усвоение материала по темам уроков, на которых ученик отсу</w:t>
      </w:r>
      <w:r w:rsidRPr="00316244">
        <w:rPr>
          <w:b w:val="0"/>
          <w:sz w:val="24"/>
        </w:rPr>
        <w:t>т</w:t>
      </w:r>
      <w:r w:rsidRPr="00316244">
        <w:rPr>
          <w:b w:val="0"/>
          <w:sz w:val="24"/>
        </w:rPr>
        <w:t>ствовал по той или иной причине.</w:t>
      </w:r>
    </w:p>
    <w:p w:rsidR="00136AA7" w:rsidRPr="00316244" w:rsidRDefault="00C05705" w:rsidP="00136AA7">
      <w:pPr>
        <w:pStyle w:val="a8"/>
        <w:numPr>
          <w:ilvl w:val="0"/>
          <w:numId w:val="13"/>
        </w:numPr>
        <w:jc w:val="left"/>
        <w:rPr>
          <w:b w:val="0"/>
          <w:sz w:val="24"/>
        </w:rPr>
      </w:pPr>
      <w:r w:rsidRPr="00316244">
        <w:rPr>
          <w:b w:val="0"/>
          <w:sz w:val="24"/>
        </w:rPr>
        <w:t>В ходе проса и при анализе его результатов обеспечивается атмосфера доброжелательности.</w:t>
      </w:r>
    </w:p>
    <w:p w:rsidR="00136AA7" w:rsidRPr="00316244" w:rsidRDefault="00136AA7" w:rsidP="00136AA7">
      <w:pPr>
        <w:pStyle w:val="a8"/>
        <w:numPr>
          <w:ilvl w:val="0"/>
          <w:numId w:val="13"/>
        </w:numPr>
        <w:jc w:val="left"/>
        <w:rPr>
          <w:b w:val="0"/>
          <w:sz w:val="24"/>
        </w:rPr>
      </w:pPr>
    </w:p>
    <w:p w:rsidR="00136AA7" w:rsidRPr="008C6A98" w:rsidRDefault="00136AA7" w:rsidP="008C6A98">
      <w:pPr>
        <w:rPr>
          <w:rFonts w:ascii="Times New Roman" w:eastAsia="Times New Roman" w:hAnsi="Times New Roman" w:cs="Times New Roman"/>
          <w:sz w:val="36"/>
          <w:szCs w:val="26"/>
          <w:lang w:eastAsia="ru-RU"/>
        </w:rPr>
      </w:pPr>
      <w:r w:rsidRPr="00136AA7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sz w:val="36"/>
          <w:szCs w:val="26"/>
          <w:lang w:eastAsia="ru-RU"/>
        </w:rPr>
        <w:t xml:space="preserve"> </w:t>
      </w:r>
      <w:r w:rsidRPr="00136AA7">
        <w:rPr>
          <w:rFonts w:ascii="Times New Roman" w:eastAsia="Times New Roman" w:hAnsi="Times New Roman" w:cs="Times New Roman"/>
          <w:sz w:val="28"/>
          <w:szCs w:val="26"/>
          <w:lang w:eastAsia="ru-RU"/>
        </w:rPr>
        <w:t>Рекомендации руководителя МО принять к сведению</w:t>
      </w:r>
      <w:r>
        <w:rPr>
          <w:rFonts w:ascii="Times New Roman" w:eastAsia="Times New Roman" w:hAnsi="Times New Roman" w:cs="Times New Roman"/>
          <w:sz w:val="36"/>
          <w:szCs w:val="26"/>
          <w:lang w:eastAsia="ru-RU"/>
        </w:rPr>
        <w:t>.</w:t>
      </w:r>
    </w:p>
    <w:p w:rsidR="00316244" w:rsidRPr="002936E4" w:rsidRDefault="00136AA7" w:rsidP="00316244">
      <w:pPr>
        <w:pStyle w:val="aa"/>
        <w:rPr>
          <w:rFonts w:ascii="Times New Roman" w:hAnsi="Times New Roman"/>
          <w:sz w:val="28"/>
          <w:szCs w:val="24"/>
        </w:rPr>
      </w:pPr>
      <w:r w:rsidRPr="00136AA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16244" w:rsidRPr="009734E8">
        <w:rPr>
          <w:b/>
          <w:sz w:val="28"/>
          <w:szCs w:val="24"/>
          <w:u w:val="single"/>
        </w:rPr>
        <w:t xml:space="preserve">По </w:t>
      </w:r>
      <w:r w:rsidR="00F72C1C">
        <w:rPr>
          <w:b/>
          <w:sz w:val="28"/>
          <w:szCs w:val="24"/>
          <w:u w:val="single"/>
        </w:rPr>
        <w:t xml:space="preserve">третьму </w:t>
      </w:r>
      <w:r w:rsidR="00316244">
        <w:rPr>
          <w:b/>
          <w:sz w:val="28"/>
          <w:szCs w:val="24"/>
          <w:u w:val="single"/>
        </w:rPr>
        <w:t xml:space="preserve"> </w:t>
      </w:r>
      <w:r w:rsidR="00316244" w:rsidRPr="009734E8">
        <w:rPr>
          <w:sz w:val="28"/>
          <w:szCs w:val="24"/>
        </w:rPr>
        <w:t xml:space="preserve"> </w:t>
      </w:r>
      <w:r w:rsidR="00316244" w:rsidRPr="002936E4">
        <w:rPr>
          <w:rFonts w:ascii="Times New Roman" w:hAnsi="Times New Roman"/>
          <w:sz w:val="28"/>
          <w:szCs w:val="24"/>
        </w:rPr>
        <w:t>вопросу выступила руководитель МО Смирнову Е.В.  В своём высту</w:t>
      </w:r>
      <w:r w:rsidR="00316244" w:rsidRPr="002936E4">
        <w:rPr>
          <w:rFonts w:ascii="Times New Roman" w:hAnsi="Times New Roman"/>
          <w:sz w:val="28"/>
          <w:szCs w:val="24"/>
        </w:rPr>
        <w:t>п</w:t>
      </w:r>
      <w:r w:rsidR="00316244" w:rsidRPr="002936E4">
        <w:rPr>
          <w:rFonts w:ascii="Times New Roman" w:hAnsi="Times New Roman"/>
          <w:sz w:val="28"/>
          <w:szCs w:val="24"/>
        </w:rPr>
        <w:t xml:space="preserve">лении она подвела </w:t>
      </w:r>
      <w:r w:rsidR="009D089E" w:rsidRPr="002936E4">
        <w:rPr>
          <w:rFonts w:ascii="Times New Roman" w:hAnsi="Times New Roman"/>
          <w:sz w:val="28"/>
          <w:szCs w:val="24"/>
        </w:rPr>
        <w:t xml:space="preserve">результаты срезовых работ за </w:t>
      </w:r>
      <w:r w:rsidR="00316244" w:rsidRPr="002936E4">
        <w:rPr>
          <w:rFonts w:ascii="Times New Roman" w:hAnsi="Times New Roman"/>
          <w:sz w:val="28"/>
          <w:szCs w:val="24"/>
        </w:rPr>
        <w:t>1 четверт</w:t>
      </w:r>
      <w:r w:rsidR="009D089E" w:rsidRPr="002936E4">
        <w:rPr>
          <w:rFonts w:ascii="Times New Roman" w:hAnsi="Times New Roman"/>
          <w:sz w:val="28"/>
          <w:szCs w:val="24"/>
        </w:rPr>
        <w:t>ь</w:t>
      </w:r>
      <w:r w:rsidR="00316244" w:rsidRPr="002936E4">
        <w:rPr>
          <w:rFonts w:ascii="Times New Roman" w:hAnsi="Times New Roman"/>
          <w:sz w:val="28"/>
          <w:szCs w:val="24"/>
        </w:rPr>
        <w:t xml:space="preserve">. </w:t>
      </w:r>
    </w:p>
    <w:p w:rsidR="00316244" w:rsidRDefault="00316244" w:rsidP="00316244">
      <w:pPr>
        <w:pStyle w:val="aa"/>
        <w:rPr>
          <w:sz w:val="24"/>
          <w:szCs w:val="24"/>
        </w:rPr>
      </w:pPr>
    </w:p>
    <w:tbl>
      <w:tblPr>
        <w:tblStyle w:val="af"/>
        <w:tblW w:w="10740" w:type="dxa"/>
        <w:tblLayout w:type="fixed"/>
        <w:tblLook w:val="04A0"/>
      </w:tblPr>
      <w:tblGrid>
        <w:gridCol w:w="959"/>
        <w:gridCol w:w="1003"/>
        <w:gridCol w:w="1548"/>
        <w:gridCol w:w="1134"/>
        <w:gridCol w:w="851"/>
        <w:gridCol w:w="567"/>
        <w:gridCol w:w="425"/>
        <w:gridCol w:w="425"/>
        <w:gridCol w:w="709"/>
        <w:gridCol w:w="709"/>
        <w:gridCol w:w="2410"/>
      </w:tblGrid>
      <w:tr w:rsidR="009D089E" w:rsidRPr="00051968" w:rsidTr="009D089E">
        <w:trPr>
          <w:trHeight w:val="510"/>
        </w:trPr>
        <w:tc>
          <w:tcPr>
            <w:tcW w:w="959" w:type="dxa"/>
            <w:vMerge w:val="restart"/>
          </w:tcPr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</w:p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>класс</w:t>
            </w:r>
          </w:p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right w:val="single" w:sz="4" w:space="0" w:color="auto"/>
            </w:tcBorders>
          </w:tcPr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</w:p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</w:tcBorders>
          </w:tcPr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</w:p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Merge w:val="restart"/>
          </w:tcPr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</w:p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 xml:space="preserve">Всего </w:t>
            </w:r>
          </w:p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>в классе</w:t>
            </w:r>
          </w:p>
        </w:tc>
        <w:tc>
          <w:tcPr>
            <w:tcW w:w="851" w:type="dxa"/>
            <w:vMerge w:val="restart"/>
          </w:tcPr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</w:p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>в</w:t>
            </w:r>
            <w:r w:rsidRPr="00B933E7">
              <w:rPr>
                <w:b/>
                <w:sz w:val="20"/>
                <w:szCs w:val="20"/>
              </w:rPr>
              <w:t>ы</w:t>
            </w:r>
            <w:r w:rsidRPr="00B933E7">
              <w:rPr>
                <w:b/>
                <w:sz w:val="20"/>
                <w:szCs w:val="20"/>
              </w:rPr>
              <w:t>полн</w:t>
            </w:r>
            <w:r w:rsidRPr="00B933E7">
              <w:rPr>
                <w:b/>
                <w:sz w:val="20"/>
                <w:szCs w:val="20"/>
              </w:rPr>
              <w:t>я</w:t>
            </w:r>
            <w:r w:rsidRPr="00B933E7">
              <w:rPr>
                <w:b/>
                <w:sz w:val="20"/>
                <w:szCs w:val="20"/>
              </w:rPr>
              <w:t>ли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>получили</w:t>
            </w:r>
          </w:p>
        </w:tc>
        <w:tc>
          <w:tcPr>
            <w:tcW w:w="709" w:type="dxa"/>
            <w:vMerge w:val="restart"/>
          </w:tcPr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>к/о</w:t>
            </w:r>
          </w:p>
        </w:tc>
        <w:tc>
          <w:tcPr>
            <w:tcW w:w="709" w:type="dxa"/>
            <w:vMerge w:val="restart"/>
          </w:tcPr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>у/о</w:t>
            </w:r>
          </w:p>
        </w:tc>
        <w:tc>
          <w:tcPr>
            <w:tcW w:w="2410" w:type="dxa"/>
            <w:vMerge w:val="restart"/>
          </w:tcPr>
          <w:p w:rsidR="0039684D" w:rsidRPr="00B933E7" w:rsidRDefault="0039684D" w:rsidP="005576F5">
            <w:pPr>
              <w:rPr>
                <w:b/>
                <w:sz w:val="20"/>
                <w:szCs w:val="20"/>
              </w:rPr>
            </w:pPr>
            <w:r w:rsidRPr="00B933E7">
              <w:rPr>
                <w:b/>
                <w:sz w:val="20"/>
                <w:szCs w:val="20"/>
              </w:rPr>
              <w:t>Основные ошибки</w:t>
            </w:r>
          </w:p>
        </w:tc>
      </w:tr>
      <w:tr w:rsidR="0039684D" w:rsidTr="009D089E">
        <w:trPr>
          <w:trHeight w:val="510"/>
        </w:trPr>
        <w:tc>
          <w:tcPr>
            <w:tcW w:w="959" w:type="dxa"/>
            <w:vMerge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righ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</w:tr>
      <w:tr w:rsidR="0039684D" w:rsidTr="009D089E">
        <w:tc>
          <w:tcPr>
            <w:tcW w:w="959" w:type="dxa"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матем</w:t>
            </w:r>
            <w:r w:rsidRPr="00B933E7">
              <w:rPr>
                <w:sz w:val="20"/>
                <w:szCs w:val="20"/>
              </w:rPr>
              <w:t>а</w:t>
            </w:r>
            <w:r w:rsidRPr="00B933E7">
              <w:rPr>
                <w:sz w:val="20"/>
                <w:szCs w:val="20"/>
              </w:rPr>
              <w:t>тика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39684D" w:rsidRPr="00B933E7" w:rsidRDefault="00816667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Е.В.</w:t>
            </w:r>
          </w:p>
        </w:tc>
        <w:tc>
          <w:tcPr>
            <w:tcW w:w="1134" w:type="dxa"/>
          </w:tcPr>
          <w:p w:rsidR="0039684D" w:rsidRPr="00B933E7" w:rsidRDefault="00816667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9684D" w:rsidRPr="00B933E7" w:rsidRDefault="00816667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Вычислительные при</w:t>
            </w:r>
            <w:r w:rsidRPr="00B933E7">
              <w:rPr>
                <w:sz w:val="20"/>
                <w:szCs w:val="20"/>
              </w:rPr>
              <w:t>е</w:t>
            </w:r>
            <w:r w:rsidRPr="00B933E7">
              <w:rPr>
                <w:sz w:val="20"/>
                <w:szCs w:val="20"/>
              </w:rPr>
              <w:t>мы,</w:t>
            </w:r>
            <w:r w:rsidR="00816667">
              <w:rPr>
                <w:sz w:val="20"/>
                <w:szCs w:val="20"/>
              </w:rPr>
              <w:t xml:space="preserve"> решение задач</w:t>
            </w:r>
          </w:p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состав чисел второго д</w:t>
            </w:r>
            <w:r w:rsidRPr="00B933E7">
              <w:rPr>
                <w:sz w:val="20"/>
                <w:szCs w:val="20"/>
              </w:rPr>
              <w:t>е</w:t>
            </w:r>
            <w:r w:rsidRPr="00B933E7">
              <w:rPr>
                <w:sz w:val="20"/>
                <w:szCs w:val="20"/>
              </w:rPr>
              <w:t>сятка, вычитание одн</w:t>
            </w:r>
            <w:r w:rsidRPr="00B933E7">
              <w:rPr>
                <w:sz w:val="20"/>
                <w:szCs w:val="20"/>
              </w:rPr>
              <w:t>о</w:t>
            </w:r>
            <w:r w:rsidRPr="00B933E7">
              <w:rPr>
                <w:sz w:val="20"/>
                <w:szCs w:val="20"/>
              </w:rPr>
              <w:t>значного числа</w:t>
            </w:r>
          </w:p>
        </w:tc>
      </w:tr>
      <w:tr w:rsidR="0039684D" w:rsidTr="009D089E">
        <w:tc>
          <w:tcPr>
            <w:tcW w:w="959" w:type="dxa"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39684D" w:rsidRPr="00B933E7" w:rsidRDefault="00816667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Васильченко И.В.</w:t>
            </w:r>
          </w:p>
        </w:tc>
        <w:tc>
          <w:tcPr>
            <w:tcW w:w="1134" w:type="dxa"/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39684D" w:rsidRPr="00B933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39684D" w:rsidRPr="00B933E7">
              <w:rPr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Слова с непроверяемой гласной</w:t>
            </w:r>
            <w:r w:rsidR="00491FD2">
              <w:rPr>
                <w:sz w:val="20"/>
                <w:szCs w:val="20"/>
              </w:rPr>
              <w:t>,</w:t>
            </w:r>
            <w:r w:rsidR="00491FD2">
              <w:rPr>
                <w:sz w:val="32"/>
                <w:szCs w:val="32"/>
              </w:rPr>
              <w:t xml:space="preserve"> </w:t>
            </w:r>
            <w:r w:rsidR="00491FD2" w:rsidRPr="00491FD2">
              <w:rPr>
                <w:sz w:val="20"/>
                <w:szCs w:val="32"/>
              </w:rPr>
              <w:t>Пропуск, зам</w:t>
            </w:r>
            <w:r w:rsidR="00491FD2" w:rsidRPr="00491FD2">
              <w:rPr>
                <w:sz w:val="20"/>
                <w:szCs w:val="32"/>
              </w:rPr>
              <w:t>е</w:t>
            </w:r>
            <w:r w:rsidR="00491FD2" w:rsidRPr="00491FD2">
              <w:rPr>
                <w:sz w:val="20"/>
                <w:szCs w:val="32"/>
              </w:rPr>
              <w:t>на, вставка букв, Бе</w:t>
            </w:r>
            <w:r w:rsidR="00491FD2" w:rsidRPr="00491FD2">
              <w:rPr>
                <w:sz w:val="20"/>
                <w:szCs w:val="32"/>
              </w:rPr>
              <w:t>з</w:t>
            </w:r>
            <w:r w:rsidR="00491FD2" w:rsidRPr="00491FD2">
              <w:rPr>
                <w:sz w:val="20"/>
                <w:szCs w:val="32"/>
              </w:rPr>
              <w:t>ударные гласные в ко</w:t>
            </w:r>
            <w:r w:rsidR="00491FD2" w:rsidRPr="00491FD2">
              <w:rPr>
                <w:sz w:val="20"/>
                <w:szCs w:val="32"/>
              </w:rPr>
              <w:t>р</w:t>
            </w:r>
            <w:r w:rsidR="00491FD2" w:rsidRPr="00491FD2">
              <w:rPr>
                <w:sz w:val="20"/>
                <w:szCs w:val="32"/>
              </w:rPr>
              <w:t>не, проверяемые удар</w:t>
            </w:r>
            <w:r w:rsidR="00491FD2" w:rsidRPr="00491FD2">
              <w:rPr>
                <w:sz w:val="20"/>
                <w:szCs w:val="32"/>
              </w:rPr>
              <w:t>е</w:t>
            </w:r>
            <w:r w:rsidR="00491FD2" w:rsidRPr="00491FD2">
              <w:rPr>
                <w:sz w:val="20"/>
                <w:szCs w:val="32"/>
              </w:rPr>
              <w:t>нием</w:t>
            </w:r>
            <w:r w:rsidR="00491FD2">
              <w:rPr>
                <w:sz w:val="20"/>
                <w:szCs w:val="32"/>
              </w:rPr>
              <w:t>,</w:t>
            </w:r>
            <w:r w:rsidR="00491FD2" w:rsidRPr="00491FD2">
              <w:rPr>
                <w:sz w:val="20"/>
                <w:szCs w:val="32"/>
              </w:rPr>
              <w:t xml:space="preserve"> </w:t>
            </w:r>
            <w:r w:rsidRPr="00B933E7">
              <w:rPr>
                <w:sz w:val="20"/>
                <w:szCs w:val="20"/>
              </w:rPr>
              <w:t>нахождение гр</w:t>
            </w:r>
            <w:r w:rsidRPr="00B933E7">
              <w:rPr>
                <w:sz w:val="20"/>
                <w:szCs w:val="20"/>
              </w:rPr>
              <w:t>а</w:t>
            </w:r>
            <w:r w:rsidRPr="00B933E7">
              <w:rPr>
                <w:sz w:val="20"/>
                <w:szCs w:val="20"/>
              </w:rPr>
              <w:t>ниц предложения.</w:t>
            </w:r>
          </w:p>
        </w:tc>
      </w:tr>
      <w:tr w:rsidR="0039684D" w:rsidTr="009D089E">
        <w:tc>
          <w:tcPr>
            <w:tcW w:w="959" w:type="dxa"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матем</w:t>
            </w:r>
            <w:r w:rsidRPr="00B933E7">
              <w:rPr>
                <w:sz w:val="20"/>
                <w:szCs w:val="20"/>
              </w:rPr>
              <w:t>а</w:t>
            </w:r>
            <w:r w:rsidRPr="00B933E7">
              <w:rPr>
                <w:sz w:val="20"/>
                <w:szCs w:val="20"/>
              </w:rPr>
              <w:t>тика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39684D" w:rsidRPr="00B933E7" w:rsidRDefault="00816667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Крывкина Т.А.</w:t>
            </w:r>
          </w:p>
        </w:tc>
        <w:tc>
          <w:tcPr>
            <w:tcW w:w="1134" w:type="dxa"/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684D" w:rsidRPr="00B933E7" w:rsidRDefault="00491FD2" w:rsidP="0055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9684D" w:rsidRPr="00B933E7" w:rsidRDefault="0039684D" w:rsidP="001B5FE7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5</w:t>
            </w:r>
            <w:r w:rsidR="001B5FE7">
              <w:rPr>
                <w:sz w:val="20"/>
                <w:szCs w:val="20"/>
              </w:rPr>
              <w:t>0</w:t>
            </w:r>
            <w:r w:rsidRPr="00B933E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39684D" w:rsidRPr="00B933E7" w:rsidRDefault="0039684D" w:rsidP="001B5FE7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8</w:t>
            </w:r>
            <w:r w:rsidR="001B5FE7">
              <w:rPr>
                <w:sz w:val="20"/>
                <w:szCs w:val="20"/>
              </w:rPr>
              <w:t>6</w:t>
            </w:r>
            <w:r w:rsidRPr="00B933E7">
              <w:rPr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39684D" w:rsidRPr="00B933E7" w:rsidRDefault="0039684D" w:rsidP="005576F5">
            <w:pPr>
              <w:rPr>
                <w:sz w:val="20"/>
                <w:szCs w:val="20"/>
              </w:rPr>
            </w:pPr>
            <w:r w:rsidRPr="00B933E7">
              <w:rPr>
                <w:sz w:val="20"/>
                <w:szCs w:val="20"/>
              </w:rPr>
              <w:t>Умножение многозна</w:t>
            </w:r>
            <w:r w:rsidRPr="00B933E7">
              <w:rPr>
                <w:sz w:val="20"/>
                <w:szCs w:val="20"/>
              </w:rPr>
              <w:t>ч</w:t>
            </w:r>
            <w:r w:rsidRPr="00B933E7">
              <w:rPr>
                <w:sz w:val="20"/>
                <w:szCs w:val="20"/>
              </w:rPr>
              <w:t>ного числа на однозна</w:t>
            </w:r>
            <w:r w:rsidRPr="00B933E7">
              <w:rPr>
                <w:sz w:val="20"/>
                <w:szCs w:val="20"/>
              </w:rPr>
              <w:t>ч</w:t>
            </w:r>
            <w:r w:rsidRPr="00B933E7">
              <w:rPr>
                <w:sz w:val="20"/>
                <w:szCs w:val="20"/>
              </w:rPr>
              <w:t>ное, в решении задачи.</w:t>
            </w:r>
          </w:p>
        </w:tc>
      </w:tr>
      <w:tr w:rsidR="00816667" w:rsidTr="009D089E">
        <w:tc>
          <w:tcPr>
            <w:tcW w:w="959" w:type="dxa"/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81666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6667" w:rsidRPr="00B933E7" w:rsidRDefault="00816667" w:rsidP="005576F5">
            <w:pPr>
              <w:rPr>
                <w:sz w:val="20"/>
                <w:szCs w:val="20"/>
              </w:rPr>
            </w:pPr>
          </w:p>
        </w:tc>
      </w:tr>
    </w:tbl>
    <w:p w:rsidR="00B933E7" w:rsidRPr="00816667" w:rsidRDefault="00316244" w:rsidP="00B933E7">
      <w:pPr>
        <w:rPr>
          <w:rFonts w:ascii="Times New Roman" w:hAnsi="Times New Roman" w:cs="Times New Roman"/>
          <w:sz w:val="28"/>
          <w:szCs w:val="24"/>
        </w:rPr>
      </w:pPr>
      <w:r>
        <w:rPr>
          <w:b/>
          <w:sz w:val="32"/>
        </w:rPr>
        <w:t>Решили:</w:t>
      </w:r>
      <w:r w:rsidR="00B933E7">
        <w:rPr>
          <w:b/>
          <w:sz w:val="32"/>
        </w:rPr>
        <w:t xml:space="preserve"> </w:t>
      </w:r>
      <w:r w:rsidR="00B933E7" w:rsidRPr="00816667">
        <w:rPr>
          <w:rFonts w:ascii="Times New Roman" w:hAnsi="Times New Roman" w:cs="Times New Roman"/>
          <w:sz w:val="28"/>
          <w:szCs w:val="24"/>
        </w:rPr>
        <w:t>Продолжить работу со слабоуспевающими учениками</w:t>
      </w:r>
    </w:p>
    <w:p w:rsidR="00B933E7" w:rsidRPr="00816667" w:rsidRDefault="00B933E7" w:rsidP="00B933E7">
      <w:pPr>
        <w:rPr>
          <w:rFonts w:ascii="Times New Roman" w:hAnsi="Times New Roman" w:cs="Times New Roman"/>
          <w:sz w:val="28"/>
          <w:szCs w:val="24"/>
        </w:rPr>
      </w:pPr>
      <w:r w:rsidRPr="00816667">
        <w:rPr>
          <w:rFonts w:ascii="Times New Roman" w:hAnsi="Times New Roman" w:cs="Times New Roman"/>
          <w:sz w:val="28"/>
          <w:szCs w:val="24"/>
        </w:rPr>
        <w:t>- добиваться аккуратного выполнения работ учащимися и оформлять в соответствии с требованиями;</w:t>
      </w:r>
    </w:p>
    <w:p w:rsidR="00316244" w:rsidRPr="00816667" w:rsidRDefault="00B933E7" w:rsidP="00316244">
      <w:pPr>
        <w:rPr>
          <w:rFonts w:ascii="Times New Roman" w:hAnsi="Times New Roman" w:cs="Times New Roman"/>
          <w:sz w:val="28"/>
          <w:szCs w:val="28"/>
        </w:rPr>
      </w:pPr>
      <w:r w:rsidRPr="00816667">
        <w:rPr>
          <w:rFonts w:ascii="Times New Roman" w:hAnsi="Times New Roman" w:cs="Times New Roman"/>
          <w:sz w:val="28"/>
          <w:szCs w:val="24"/>
        </w:rPr>
        <w:t>-срезовые  работы подписывать  согласно образцу;</w:t>
      </w:r>
      <w:r w:rsidR="008D735B" w:rsidRPr="00816667">
        <w:rPr>
          <w:sz w:val="32"/>
          <w:szCs w:val="28"/>
        </w:rPr>
        <w:t xml:space="preserve"> </w:t>
      </w:r>
      <w:r w:rsidR="008D735B" w:rsidRPr="00816667">
        <w:rPr>
          <w:rFonts w:ascii="Times New Roman" w:hAnsi="Times New Roman" w:cs="Times New Roman"/>
          <w:sz w:val="28"/>
          <w:szCs w:val="28"/>
        </w:rPr>
        <w:t>учителям запланировать работу с учащимися, не усвоившими программный материал .</w:t>
      </w:r>
    </w:p>
    <w:p w:rsidR="00B933E7" w:rsidRPr="00316244" w:rsidRDefault="00B933E7" w:rsidP="00B933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E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По </w:t>
      </w:r>
      <w:r w:rsidR="00F72C1C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четвертому</w:t>
      </w:r>
      <w:r w:rsidRPr="00B933E7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 </w:t>
      </w:r>
      <w:r w:rsidRPr="00316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вопросу</w:t>
      </w:r>
      <w:r w:rsidRPr="0013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Смирнову Е.В.,</w:t>
      </w:r>
      <w:r w:rsidRPr="00316244">
        <w:rPr>
          <w:b/>
          <w:sz w:val="28"/>
          <w:szCs w:val="24"/>
          <w:u w:val="single"/>
        </w:rPr>
        <w:t xml:space="preserve"> </w:t>
      </w:r>
      <w:r w:rsidRPr="0013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</w:t>
      </w:r>
      <w:r w:rsidRPr="00136AA7">
        <w:rPr>
          <w:rFonts w:ascii="Times New Roman" w:hAnsi="Times New Roman" w:cs="Times New Roman"/>
          <w:color w:val="000000"/>
          <w:sz w:val="28"/>
          <w:szCs w:val="28"/>
        </w:rPr>
        <w:t>ассмотрении  КИМ для пров</w:t>
      </w:r>
      <w:r w:rsidRPr="00136A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36AA7">
        <w:rPr>
          <w:rFonts w:ascii="Times New Roman" w:hAnsi="Times New Roman" w:cs="Times New Roman"/>
          <w:color w:val="000000"/>
          <w:sz w:val="28"/>
          <w:szCs w:val="28"/>
        </w:rPr>
        <w:t>дения срезовых работ в начальных 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 четверть</w:t>
      </w:r>
    </w:p>
    <w:p w:rsidR="00B933E7" w:rsidRPr="001B5FE7" w:rsidRDefault="00B933E7" w:rsidP="00B933E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Учитель Крывкина Тамара  Александровна, предложила проводить срезовые работы  по ит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гам 2 четверти  в </w:t>
      </w:r>
      <w:r w:rsidR="001B5FE7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классе по </w:t>
      </w:r>
      <w:r w:rsidR="001B5FE7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русскому языку 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1B5FE7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диктант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="001B5FE7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ОСОМ – тестовая работа;</w:t>
      </w:r>
    </w:p>
    <w:p w:rsidR="00B933E7" w:rsidRPr="001B5FE7" w:rsidRDefault="00B933E7" w:rsidP="00B933E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Васильченко Ирина Викторовна, предложила проводить срезовые работы  по итогам 2 че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верти  в</w:t>
      </w:r>
      <w:r w:rsidR="001B5FE7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 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классе по </w:t>
      </w:r>
      <w:r w:rsidR="001B5FE7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математике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– </w:t>
      </w:r>
      <w:r w:rsidR="001B5FE7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традиционная форма – контр. раб.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B933E7" w:rsidRPr="001B5FE7" w:rsidRDefault="00B933E7" w:rsidP="00B933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Смирнова Елена Владимировна, предложила провести  срезовые работы  по итогам </w:t>
      </w:r>
      <w:r w:rsidR="001B5FE7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четве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  во </w:t>
      </w:r>
      <w:r w:rsidR="001B5FE7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 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классе по </w:t>
      </w:r>
      <w:r w:rsidR="00BF0E8F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русскому языку 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BF0E8F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диктант</w:t>
      </w:r>
      <w:r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="00BF0E8F" w:rsidRPr="001B5F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B4333" w:rsidRDefault="00B933E7" w:rsidP="00B933E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63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4F3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проведения срезовых работ по итогам </w:t>
      </w:r>
      <w:r w:rsidR="00BF0E8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F3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четверти</w:t>
      </w:r>
      <w:r w:rsidR="00BF0E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F3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рассмотренные </w:t>
      </w:r>
    </w:p>
    <w:p w:rsidR="002936E4" w:rsidRDefault="00B933E7" w:rsidP="002936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37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КИМы использовать в своей работе.</w:t>
      </w:r>
      <w:r w:rsidRPr="004F36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16667" w:rsidRPr="002936E4" w:rsidRDefault="00316244" w:rsidP="008D7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_______________Смирнова Е.В.</w:t>
      </w:r>
    </w:p>
    <w:p w:rsidR="00316244" w:rsidRPr="00D07550" w:rsidRDefault="00316244" w:rsidP="00DF5173">
      <w:pPr>
        <w:jc w:val="center"/>
        <w:rPr>
          <w:b/>
          <w:sz w:val="24"/>
        </w:rPr>
      </w:pPr>
      <w:r w:rsidRPr="00594D84">
        <w:rPr>
          <w:b/>
          <w:sz w:val="32"/>
        </w:rPr>
        <w:lastRenderedPageBreak/>
        <w:t xml:space="preserve">ПРОТОКОЛ № </w:t>
      </w:r>
      <w:r w:rsidR="003E55C5">
        <w:rPr>
          <w:b/>
          <w:sz w:val="32"/>
        </w:rPr>
        <w:t>4</w:t>
      </w:r>
      <w:r w:rsidR="00DF5173">
        <w:rPr>
          <w:b/>
          <w:sz w:val="32"/>
        </w:rPr>
        <w:t xml:space="preserve">                     </w:t>
      </w:r>
      <w:r>
        <w:rPr>
          <w:b/>
          <w:sz w:val="32"/>
        </w:rPr>
        <w:t xml:space="preserve"> </w:t>
      </w:r>
      <w:r w:rsidRPr="00D07550">
        <w:rPr>
          <w:b/>
          <w:sz w:val="24"/>
        </w:rPr>
        <w:t>ОТ</w:t>
      </w:r>
      <w:r w:rsidR="002936E4">
        <w:rPr>
          <w:b/>
          <w:sz w:val="24"/>
        </w:rPr>
        <w:t xml:space="preserve"> </w:t>
      </w:r>
      <w:r w:rsidR="00DF5173">
        <w:rPr>
          <w:b/>
          <w:sz w:val="24"/>
        </w:rPr>
        <w:t xml:space="preserve">     </w:t>
      </w:r>
      <w:r w:rsidR="002936E4">
        <w:rPr>
          <w:b/>
          <w:sz w:val="24"/>
        </w:rPr>
        <w:t>23</w:t>
      </w:r>
      <w:r w:rsidRPr="00D07550">
        <w:rPr>
          <w:b/>
          <w:sz w:val="24"/>
        </w:rPr>
        <w:t>.</w:t>
      </w:r>
      <w:r w:rsidR="00800ED6">
        <w:rPr>
          <w:b/>
          <w:sz w:val="24"/>
        </w:rPr>
        <w:t>0</w:t>
      </w:r>
      <w:r>
        <w:rPr>
          <w:b/>
          <w:sz w:val="24"/>
        </w:rPr>
        <w:t>1</w:t>
      </w:r>
      <w:r w:rsidRPr="00D07550">
        <w:rPr>
          <w:b/>
          <w:sz w:val="24"/>
        </w:rPr>
        <w:t>.201</w:t>
      </w:r>
      <w:r w:rsidR="001B5FE7">
        <w:rPr>
          <w:b/>
          <w:sz w:val="24"/>
        </w:rPr>
        <w:t>3</w:t>
      </w:r>
      <w:r w:rsidRPr="00D07550">
        <w:rPr>
          <w:b/>
          <w:sz w:val="24"/>
        </w:rPr>
        <w:t>года</w:t>
      </w:r>
    </w:p>
    <w:p w:rsidR="00316244" w:rsidRDefault="00316244" w:rsidP="00316244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 xml:space="preserve">Присутствовали – </w:t>
      </w:r>
      <w:r w:rsidR="008D735B">
        <w:rPr>
          <w:rFonts w:ascii="Times New Roman" w:hAnsi="Times New Roman" w:cs="Times New Roman"/>
          <w:sz w:val="28"/>
        </w:rPr>
        <w:t>все учителя</w:t>
      </w:r>
      <w:r w:rsidRPr="00594D84">
        <w:rPr>
          <w:rFonts w:ascii="Times New Roman" w:hAnsi="Times New Roman" w:cs="Times New Roman"/>
          <w:sz w:val="28"/>
        </w:rPr>
        <w:t>.</w:t>
      </w:r>
    </w:p>
    <w:p w:rsidR="001B5FE7" w:rsidRPr="00594D84" w:rsidRDefault="001B5FE7" w:rsidP="00316244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b/>
          <w:i/>
          <w:color w:val="0F243E" w:themeColor="text2" w:themeShade="80"/>
          <w:sz w:val="28"/>
          <w:szCs w:val="28"/>
          <w:lang w:eastAsia="ru-RU"/>
        </w:rPr>
        <w:t xml:space="preserve">Тема: </w:t>
      </w:r>
      <w:r w:rsidRPr="002F2229">
        <w:rPr>
          <w:rFonts w:ascii="Times New Roman" w:eastAsia="Times New Roman" w:hAnsi="Times New Roman"/>
          <w:b/>
          <w:i/>
          <w:color w:val="0F243E" w:themeColor="text2" w:themeShade="80"/>
          <w:sz w:val="28"/>
          <w:szCs w:val="28"/>
          <w:lang w:eastAsia="ru-RU"/>
        </w:rPr>
        <w:t>«</w:t>
      </w:r>
      <w:r w:rsidRPr="002F22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Нетрадиционные уроки как средство повышения познавательной деятельности уча</w:t>
      </w:r>
      <w:r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щихся</w:t>
      </w:r>
      <w:r w:rsidRPr="002F22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»</w:t>
      </w:r>
    </w:p>
    <w:p w:rsidR="00316244" w:rsidRPr="00594D84" w:rsidRDefault="00316244" w:rsidP="00316244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>ПОВЕСТКА ДНЯ:</w:t>
      </w:r>
    </w:p>
    <w:p w:rsidR="001B5FE7" w:rsidRPr="001B5FE7" w:rsidRDefault="001B5FE7" w:rsidP="005576F5">
      <w:pPr>
        <w:pStyle w:val="a3"/>
        <w:numPr>
          <w:ilvl w:val="1"/>
          <w:numId w:val="1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/>
          <w:b/>
          <w:i/>
          <w:color w:val="0F243E" w:themeColor="text2" w:themeShade="80"/>
          <w:sz w:val="28"/>
          <w:szCs w:val="28"/>
          <w:lang w:eastAsia="ru-RU"/>
        </w:rPr>
        <w:t>«</w:t>
      </w:r>
      <w:r w:rsidRPr="001B5FE7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Нетрадиционные уроки как средство повышения познавательной де</w:t>
      </w:r>
      <w:r w:rsidRPr="001B5FE7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я</w:t>
      </w:r>
      <w:r w:rsidRPr="001B5FE7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тельности учащихся.»</w:t>
      </w:r>
    </w:p>
    <w:p w:rsidR="009D089E" w:rsidRPr="00B933E7" w:rsidRDefault="001B5FE7" w:rsidP="005576F5">
      <w:pPr>
        <w:pStyle w:val="a3"/>
        <w:numPr>
          <w:ilvl w:val="1"/>
          <w:numId w:val="1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5576F5" w:rsidRPr="001B5FE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Подведение итогов Предметной недели в начальной школе</w:t>
      </w:r>
      <w:r w:rsidR="005576F5" w:rsidRPr="001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3E7" w:rsidRPr="005576F5" w:rsidRDefault="00B933E7" w:rsidP="005576F5">
      <w:pPr>
        <w:pStyle w:val="a3"/>
        <w:numPr>
          <w:ilvl w:val="1"/>
          <w:numId w:val="1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37">
        <w:rPr>
          <w:rFonts w:ascii="Times New Roman" w:hAnsi="Times New Roman"/>
          <w:sz w:val="28"/>
          <w:szCs w:val="28"/>
        </w:rPr>
        <w:t xml:space="preserve">Результаты проведения срезовых работ  по итогам </w:t>
      </w:r>
      <w:r>
        <w:rPr>
          <w:rFonts w:ascii="Times New Roman" w:hAnsi="Times New Roman"/>
          <w:sz w:val="28"/>
          <w:szCs w:val="28"/>
        </w:rPr>
        <w:t>2</w:t>
      </w:r>
      <w:r w:rsidRPr="004F3637">
        <w:rPr>
          <w:rFonts w:ascii="Times New Roman" w:hAnsi="Times New Roman"/>
          <w:sz w:val="28"/>
          <w:szCs w:val="28"/>
        </w:rPr>
        <w:t xml:space="preserve"> четверти</w:t>
      </w:r>
      <w:r>
        <w:rPr>
          <w:sz w:val="24"/>
          <w:szCs w:val="24"/>
        </w:rPr>
        <w:t>.</w:t>
      </w:r>
    </w:p>
    <w:p w:rsidR="005576F5" w:rsidRPr="002936E4" w:rsidRDefault="00017490" w:rsidP="001B5FE7">
      <w:pPr>
        <w:spacing w:beforeAutospacing="1" w:after="240" w:line="240" w:lineRule="auto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9D08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первому вопросу</w:t>
      </w:r>
      <w:r w:rsidR="001B5F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5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Крывкину Т.А. </w:t>
      </w:r>
      <w:r w:rsid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r w:rsidR="001B5FE7" w:rsidRPr="002F2229">
        <w:rPr>
          <w:rFonts w:ascii="Times New Roman" w:eastAsia="Times New Roman" w:hAnsi="Times New Roman"/>
          <w:b/>
          <w:i/>
          <w:color w:val="0F243E" w:themeColor="text2" w:themeShade="80"/>
          <w:sz w:val="28"/>
          <w:szCs w:val="28"/>
          <w:lang w:eastAsia="ru-RU"/>
        </w:rPr>
        <w:t>«</w:t>
      </w:r>
      <w:r w:rsidR="001B5FE7" w:rsidRPr="002F22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Нетрадиционные уроки как средство повышения познавательной деятельности учащихся.</w:t>
      </w:r>
    </w:p>
    <w:p w:rsidR="00FE3B77" w:rsidRPr="002936E4" w:rsidRDefault="00FE3B77" w:rsidP="00FE3B7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E3B7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Нетрадиционный урок - одна из таких форм организации обучения и воспитания школьников. Э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фективность нетрадиционных форм обучения и развития хорошо известна. Такие занятия прибл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жают школьное обучение к жизни, реальной действительности. Дети охотно включаются в такие з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нятия, ибо нужно проявить не только свои знания, но и смекалку, творчество. </w:t>
      </w:r>
    </w:p>
    <w:p w:rsidR="00FE3B77" w:rsidRPr="002936E4" w:rsidRDefault="00FE3B77" w:rsidP="00FE3B7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 помощью нетрадиционных уроков можно решить проблему дифференциации обучения, организ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ции самостоятельной познавательной деятельности учащихся.</w:t>
      </w:r>
    </w:p>
    <w:p w:rsidR="00FE3B77" w:rsidRPr="002936E4" w:rsidRDefault="00FE3B77" w:rsidP="00FE3B7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зависимости от направленности можно подобрать методы, эффективные именно для данного кла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са. Например, можно провести уроки в стихах, в сказках , в форме конференции или же экскурсии .Таким образом, познавательная деятельность на уроке вызывает у учеников радость, удовлетвор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ние, увлеченность познанием, обучение обретает подлинную силу. А для того, чтобы увлечь учен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ков, их нужно не просто наполнить знаниями, как "пустой сосуд", а зажечь в них ту "искорку", кот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рая по степени разгорания вела бы их к вершине познания. И когда учитель заставит биться радостно сердце ученика, тогда он будет всемогущ. </w:t>
      </w:r>
    </w:p>
    <w:p w:rsidR="00FE3B77" w:rsidRPr="002936E4" w:rsidRDefault="00FE3B77" w:rsidP="00FE3B7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Нетрадиционных форм проведения занятий существует множество: это урок-КВН, урок-телемост, урок-сказка, урок-хоккей, урок-театр, урок-путешествие, урок-концерт, урок-исторический обзор и так далее. Все уроки перечислить просто невозможно. И каждый из этих уроков носит в себе опред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</w:t>
      </w:r>
      <w:r w:rsidRPr="002936E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ленные цели и задачи. </w:t>
      </w:r>
    </w:p>
    <w:p w:rsidR="00800ED6" w:rsidRPr="002936E4" w:rsidRDefault="00017490" w:rsidP="00017490">
      <w:pPr>
        <w:spacing w:before="100" w:beforeAutospacing="1" w:after="432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76F5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 xml:space="preserve">По </w:t>
      </w:r>
      <w:r w:rsidR="001B5FE7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 xml:space="preserve">второму </w:t>
      </w:r>
      <w:r w:rsidRPr="005576F5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 xml:space="preserve"> вопросу</w:t>
      </w:r>
      <w:r w:rsidRPr="005576F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2936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обсуждались итоги проведения предметной недели</w:t>
      </w:r>
      <w:r w:rsidR="001B5FE7" w:rsidRPr="002936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матем</w:t>
      </w:r>
      <w:r w:rsidR="001B5FE7" w:rsidRPr="002936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1B5FE7" w:rsidRPr="002936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тике</w:t>
      </w:r>
      <w:r w:rsidRPr="002936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800ED6" w:rsidRPr="002936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Предметная неделя прошла в атмосфере творчества, сотрудничества и показала высокую результативность работы начальных классов.</w:t>
      </w:r>
      <w:r w:rsidRPr="002936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>Все учителя владеют теорет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>и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>ческим материалом на высоком уровне, используют разнообразные формы деятельн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>о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>сти на уроке: фронтальную, работу в парах, работу в группе, индивидуальную работу с учащимися. На уроках</w:t>
      </w:r>
      <w:r w:rsidR="001B5FE7" w:rsidRPr="002936E4">
        <w:rPr>
          <w:rFonts w:ascii="Times New Roman" w:hAnsi="Times New Roman" w:cs="Times New Roman"/>
          <w:bCs/>
          <w:sz w:val="28"/>
          <w:szCs w:val="24"/>
        </w:rPr>
        <w:t xml:space="preserve"> математике 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 xml:space="preserve"> прослеживалась система работы педагогов по формированию общеучебных умений: умение выполнять комплексное сравнение, д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>о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>казывать свою точку зрения, делать выводы; отрабатывались и  коммуникативные умения: умение организовать работу в команде, договориться, прийти к единому мн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>е</w:t>
      </w:r>
      <w:r w:rsidR="00800ED6" w:rsidRPr="002936E4">
        <w:rPr>
          <w:rFonts w:ascii="Times New Roman" w:hAnsi="Times New Roman" w:cs="Times New Roman"/>
          <w:bCs/>
          <w:sz w:val="28"/>
          <w:szCs w:val="24"/>
        </w:rPr>
        <w:t>нию. При этом учителя активно исползуют ИКТ как средство повышения интереса к уроку</w:t>
      </w:r>
      <w:r w:rsidRPr="002936E4">
        <w:rPr>
          <w:rFonts w:ascii="Times New Roman" w:hAnsi="Times New Roman" w:cs="Times New Roman"/>
          <w:bCs/>
          <w:sz w:val="28"/>
          <w:szCs w:val="24"/>
        </w:rPr>
        <w:t>.</w:t>
      </w:r>
    </w:p>
    <w:p w:rsidR="003E55C5" w:rsidRPr="003E55C5" w:rsidRDefault="00800ED6" w:rsidP="003E55C5">
      <w:pPr>
        <w:tabs>
          <w:tab w:val="left" w:pos="180"/>
        </w:tabs>
        <w:rPr>
          <w:b/>
          <w:sz w:val="28"/>
          <w:szCs w:val="28"/>
          <w:u w:val="single"/>
        </w:rPr>
      </w:pPr>
      <w:r w:rsidRPr="003E55C5">
        <w:rPr>
          <w:b/>
          <w:sz w:val="36"/>
          <w:szCs w:val="28"/>
          <w:u w:val="single"/>
        </w:rPr>
        <w:lastRenderedPageBreak/>
        <w:t>Решили</w:t>
      </w:r>
      <w:r w:rsidRPr="003E55C5">
        <w:rPr>
          <w:b/>
          <w:sz w:val="28"/>
          <w:szCs w:val="28"/>
          <w:u w:val="single"/>
        </w:rPr>
        <w:t xml:space="preserve">:  </w:t>
      </w:r>
      <w:r w:rsidR="003E55C5" w:rsidRPr="003E55C5">
        <w:rPr>
          <w:b/>
          <w:sz w:val="28"/>
          <w:szCs w:val="28"/>
          <w:u w:val="single"/>
        </w:rPr>
        <w:t xml:space="preserve"> </w:t>
      </w:r>
    </w:p>
    <w:p w:rsidR="00800ED6" w:rsidRDefault="001B5FE7" w:rsidP="003E55C5">
      <w:pPr>
        <w:pStyle w:val="a3"/>
        <w:numPr>
          <w:ilvl w:val="0"/>
          <w:numId w:val="15"/>
        </w:numPr>
        <w:tabs>
          <w:tab w:val="left" w:pos="1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повышения инереса у учащихся к урокам, проводить предметные недели.</w:t>
      </w:r>
    </w:p>
    <w:p w:rsidR="00FE3B77" w:rsidRPr="003E55C5" w:rsidRDefault="00FE3B77" w:rsidP="003E55C5">
      <w:pPr>
        <w:pStyle w:val="a3"/>
        <w:numPr>
          <w:ilvl w:val="0"/>
          <w:numId w:val="15"/>
        </w:numPr>
        <w:tabs>
          <w:tab w:val="left" w:pos="1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уроках использовать нетрадиционные формы обучения.</w:t>
      </w:r>
    </w:p>
    <w:p w:rsidR="003E55C5" w:rsidRPr="003E55C5" w:rsidRDefault="003E55C5" w:rsidP="003E55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55C5">
        <w:rPr>
          <w:rFonts w:ascii="Times New Roman" w:hAnsi="Times New Roman" w:cs="Times New Roman"/>
          <w:sz w:val="24"/>
          <w:szCs w:val="28"/>
        </w:rPr>
        <w:t xml:space="preserve">создать методическую копилку, включающую в себя разработки мероприятий, проведённых в течение недели;  </w:t>
      </w:r>
    </w:p>
    <w:p w:rsidR="003E55C5" w:rsidRPr="003E55C5" w:rsidRDefault="003E55C5" w:rsidP="003E55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55C5">
        <w:rPr>
          <w:rFonts w:ascii="Times New Roman" w:hAnsi="Times New Roman" w:cs="Times New Roman"/>
          <w:sz w:val="24"/>
          <w:szCs w:val="28"/>
        </w:rPr>
        <w:t>разместить материалы недели на школьном сайте.</w:t>
      </w:r>
    </w:p>
    <w:p w:rsidR="003E55C5" w:rsidRDefault="003E55C5" w:rsidP="00800ED6">
      <w:pPr>
        <w:tabs>
          <w:tab w:val="left" w:pos="180"/>
        </w:tabs>
        <w:ind w:left="426"/>
        <w:rPr>
          <w:sz w:val="28"/>
          <w:szCs w:val="28"/>
        </w:rPr>
      </w:pPr>
    </w:p>
    <w:p w:rsidR="00800ED6" w:rsidRPr="00BF0E8F" w:rsidRDefault="00BF0E8F" w:rsidP="00BF0E8F">
      <w:pPr>
        <w:pStyle w:val="aa"/>
        <w:rPr>
          <w:sz w:val="24"/>
          <w:szCs w:val="24"/>
        </w:rPr>
      </w:pPr>
      <w:r w:rsidRPr="009734E8">
        <w:rPr>
          <w:b/>
          <w:sz w:val="28"/>
          <w:szCs w:val="24"/>
          <w:u w:val="single"/>
        </w:rPr>
        <w:t xml:space="preserve">По </w:t>
      </w:r>
      <w:r w:rsidR="00FE3B77">
        <w:rPr>
          <w:b/>
          <w:sz w:val="28"/>
          <w:szCs w:val="24"/>
          <w:u w:val="single"/>
        </w:rPr>
        <w:t>третьему</w:t>
      </w:r>
      <w:r>
        <w:rPr>
          <w:b/>
          <w:sz w:val="28"/>
          <w:szCs w:val="24"/>
          <w:u w:val="single"/>
        </w:rPr>
        <w:t xml:space="preserve"> </w:t>
      </w:r>
      <w:r w:rsidRPr="009734E8">
        <w:rPr>
          <w:sz w:val="28"/>
          <w:szCs w:val="24"/>
        </w:rPr>
        <w:t xml:space="preserve"> </w:t>
      </w:r>
      <w:r>
        <w:rPr>
          <w:sz w:val="24"/>
          <w:szCs w:val="24"/>
        </w:rPr>
        <w:t>вопросу выступила руководитель МО Смирнову Е.В.</w:t>
      </w:r>
      <w:r w:rsidRPr="009734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своём выступлении она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вела результаты срезовых работ за 2 четверть.</w:t>
      </w:r>
    </w:p>
    <w:p w:rsidR="003E55C5" w:rsidRDefault="003E55C5" w:rsidP="00800E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0349" w:type="dxa"/>
        <w:tblInd w:w="-176" w:type="dxa"/>
        <w:tblLayout w:type="fixed"/>
        <w:tblLook w:val="04A0"/>
      </w:tblPr>
      <w:tblGrid>
        <w:gridCol w:w="710"/>
        <w:gridCol w:w="1134"/>
        <w:gridCol w:w="1559"/>
        <w:gridCol w:w="850"/>
        <w:gridCol w:w="993"/>
        <w:gridCol w:w="425"/>
        <w:gridCol w:w="425"/>
        <w:gridCol w:w="425"/>
        <w:gridCol w:w="709"/>
        <w:gridCol w:w="709"/>
        <w:gridCol w:w="2410"/>
      </w:tblGrid>
      <w:tr w:rsidR="008D735B" w:rsidTr="008D735B">
        <w:trPr>
          <w:trHeight w:val="510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в классе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выпо</w:t>
            </w: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няли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к/о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у/о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ошибки</w:t>
            </w:r>
          </w:p>
        </w:tc>
      </w:tr>
      <w:tr w:rsidR="00BF0E8F" w:rsidTr="008D735B">
        <w:trPr>
          <w:trHeight w:val="327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E8F" w:rsidTr="008D735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Васильченко И.В.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Пропуск и искажение букв; правописание жи-ши, ча-ща; в определ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нии границ предложения.</w:t>
            </w:r>
          </w:p>
        </w:tc>
      </w:tr>
      <w:tr w:rsidR="00BF0E8F" w:rsidTr="008D735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Крывкина Т.А.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Вычислительные оши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ки; в решении задачи; кратное сравнение чисел; вычисление площади прямоугольника.</w:t>
            </w:r>
          </w:p>
        </w:tc>
      </w:tr>
      <w:tr w:rsidR="00BF0E8F" w:rsidTr="008D735B">
        <w:trPr>
          <w:trHeight w:val="12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Смирнова Е.В.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Замена и пропуск букв, безударная гласная в корне слова,окончания прилагательных, опред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ление склонения сущес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вительных.</w:t>
            </w:r>
          </w:p>
        </w:tc>
      </w:tr>
      <w:tr w:rsidR="00BF0E8F" w:rsidTr="008D735B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ОСОМ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Смирнова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E8F" w:rsidRPr="00E0265B" w:rsidRDefault="00BF0E8F" w:rsidP="00FB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По теме «Ориентиров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265B">
              <w:rPr>
                <w:rFonts w:ascii="Times New Roman" w:hAnsi="Times New Roman" w:cs="Times New Roman"/>
                <w:sz w:val="20"/>
                <w:szCs w:val="20"/>
              </w:rPr>
              <w:t>ние в пространстве и во времени»; «путешествие по поверхности и недрам России»</w:t>
            </w:r>
          </w:p>
        </w:tc>
      </w:tr>
    </w:tbl>
    <w:p w:rsidR="00316244" w:rsidRDefault="00316244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5B" w:rsidRPr="008D735B" w:rsidRDefault="008D735B" w:rsidP="008D735B">
      <w:pPr>
        <w:rPr>
          <w:rFonts w:ascii="Times New Roman" w:hAnsi="Times New Roman" w:cs="Times New Roman"/>
          <w:sz w:val="28"/>
          <w:szCs w:val="28"/>
        </w:rPr>
      </w:pPr>
      <w:r w:rsidRPr="008D735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735B">
        <w:rPr>
          <w:rFonts w:ascii="Times New Roman" w:hAnsi="Times New Roman" w:cs="Times New Roman"/>
          <w:sz w:val="28"/>
          <w:szCs w:val="28"/>
        </w:rPr>
        <w:t>учителям начальных классов вести систематическую работу по  устран</w:t>
      </w:r>
      <w:r w:rsidRPr="008D735B">
        <w:rPr>
          <w:rFonts w:ascii="Times New Roman" w:hAnsi="Times New Roman" w:cs="Times New Roman"/>
          <w:sz w:val="28"/>
          <w:szCs w:val="28"/>
        </w:rPr>
        <w:t>е</w:t>
      </w:r>
      <w:r w:rsidRPr="008D735B">
        <w:rPr>
          <w:rFonts w:ascii="Times New Roman" w:hAnsi="Times New Roman" w:cs="Times New Roman"/>
          <w:sz w:val="28"/>
          <w:szCs w:val="28"/>
        </w:rPr>
        <w:t>нию пробелов  в знаниях учащихся; Работы оформлять согласно требованиям; -добиваться аккурат</w:t>
      </w:r>
      <w:r>
        <w:rPr>
          <w:rFonts w:ascii="Times New Roman" w:hAnsi="Times New Roman" w:cs="Times New Roman"/>
          <w:sz w:val="28"/>
          <w:szCs w:val="28"/>
        </w:rPr>
        <w:t>ного выполнения работ учащимися.</w:t>
      </w:r>
    </w:p>
    <w:p w:rsidR="008D735B" w:rsidRDefault="008D735B" w:rsidP="008D735B">
      <w:pPr>
        <w:rPr>
          <w:sz w:val="28"/>
          <w:szCs w:val="28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E7" w:rsidRDefault="006E0947" w:rsidP="002C0D5A">
      <w:pPr>
        <w:tabs>
          <w:tab w:val="left" w:pos="423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Руководитель МО </w:t>
      </w:r>
      <w:r w:rsidR="002C0D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______/Смирнова Е.В.</w:t>
      </w:r>
    </w:p>
    <w:p w:rsidR="001B5FE7" w:rsidRDefault="001B5FE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E7" w:rsidRDefault="001B5FE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2C0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5B" w:rsidRPr="00D07550" w:rsidRDefault="008D735B" w:rsidP="008D735B">
      <w:pPr>
        <w:jc w:val="center"/>
        <w:rPr>
          <w:b/>
          <w:sz w:val="24"/>
        </w:rPr>
      </w:pPr>
      <w:r w:rsidRPr="00594D84">
        <w:rPr>
          <w:b/>
          <w:sz w:val="32"/>
        </w:rPr>
        <w:t xml:space="preserve">ПРОТОКОЛ № </w:t>
      </w:r>
      <w:r>
        <w:rPr>
          <w:b/>
          <w:sz w:val="32"/>
        </w:rPr>
        <w:t xml:space="preserve">5                              </w:t>
      </w:r>
      <w:r w:rsidRPr="00D07550">
        <w:rPr>
          <w:b/>
          <w:sz w:val="24"/>
        </w:rPr>
        <w:t>ОТ</w:t>
      </w:r>
      <w:r>
        <w:rPr>
          <w:b/>
          <w:sz w:val="24"/>
        </w:rPr>
        <w:t xml:space="preserve"> 16 </w:t>
      </w:r>
      <w:r w:rsidRPr="00D07550">
        <w:rPr>
          <w:b/>
          <w:sz w:val="24"/>
        </w:rPr>
        <w:t>.</w:t>
      </w:r>
      <w:r>
        <w:rPr>
          <w:b/>
          <w:sz w:val="24"/>
        </w:rPr>
        <w:t>03</w:t>
      </w:r>
      <w:r w:rsidRPr="00D07550">
        <w:rPr>
          <w:b/>
          <w:sz w:val="24"/>
        </w:rPr>
        <w:t>.201</w:t>
      </w:r>
      <w:r>
        <w:rPr>
          <w:b/>
          <w:sz w:val="24"/>
        </w:rPr>
        <w:t>2</w:t>
      </w:r>
      <w:r w:rsidRPr="00D07550">
        <w:rPr>
          <w:b/>
          <w:sz w:val="24"/>
        </w:rPr>
        <w:t>года</w:t>
      </w:r>
    </w:p>
    <w:p w:rsidR="008D735B" w:rsidRPr="00594D84" w:rsidRDefault="008D735B" w:rsidP="008D735B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 xml:space="preserve">Присутствовали – </w:t>
      </w:r>
      <w:r>
        <w:rPr>
          <w:rFonts w:ascii="Times New Roman" w:hAnsi="Times New Roman" w:cs="Times New Roman"/>
          <w:sz w:val="28"/>
        </w:rPr>
        <w:t>все учителя</w:t>
      </w:r>
      <w:r w:rsidRPr="00594D84">
        <w:rPr>
          <w:rFonts w:ascii="Times New Roman" w:hAnsi="Times New Roman" w:cs="Times New Roman"/>
          <w:sz w:val="28"/>
        </w:rPr>
        <w:t>.</w:t>
      </w:r>
    </w:p>
    <w:p w:rsidR="008D735B" w:rsidRPr="00594D84" w:rsidRDefault="008D735B" w:rsidP="008D735B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>ПОВЕСТКА ДНЯ:</w:t>
      </w:r>
    </w:p>
    <w:p w:rsidR="008D735B" w:rsidRPr="00F7744B" w:rsidRDefault="008D735B" w:rsidP="008D735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44B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« ФГОС НОО и здоровьесберегающие технологии».</w:t>
      </w: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C5" w:rsidRDefault="003E55C5" w:rsidP="00800E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Pr="00D07550" w:rsidRDefault="006E0947" w:rsidP="006E0947">
      <w:pPr>
        <w:jc w:val="center"/>
        <w:rPr>
          <w:b/>
          <w:sz w:val="24"/>
        </w:rPr>
      </w:pPr>
      <w:r w:rsidRPr="00594D84">
        <w:rPr>
          <w:b/>
          <w:sz w:val="32"/>
        </w:rPr>
        <w:t xml:space="preserve">ПРОТОКОЛ № </w:t>
      </w:r>
      <w:r>
        <w:rPr>
          <w:b/>
          <w:sz w:val="32"/>
        </w:rPr>
        <w:t xml:space="preserve"> </w:t>
      </w:r>
      <w:r w:rsidR="00DC3B69">
        <w:rPr>
          <w:b/>
          <w:sz w:val="32"/>
        </w:rPr>
        <w:t>9</w:t>
      </w:r>
      <w:r>
        <w:rPr>
          <w:b/>
          <w:sz w:val="32"/>
        </w:rPr>
        <w:t xml:space="preserve">                             </w:t>
      </w:r>
      <w:r w:rsidRPr="00D07550">
        <w:rPr>
          <w:b/>
          <w:sz w:val="24"/>
        </w:rPr>
        <w:t>ОТ</w:t>
      </w:r>
      <w:r>
        <w:rPr>
          <w:b/>
          <w:sz w:val="24"/>
        </w:rPr>
        <w:t xml:space="preserve">    </w:t>
      </w:r>
      <w:r w:rsidR="00DC3B69">
        <w:rPr>
          <w:b/>
          <w:sz w:val="24"/>
        </w:rPr>
        <w:t>04.05</w:t>
      </w:r>
      <w:r>
        <w:rPr>
          <w:b/>
          <w:sz w:val="24"/>
        </w:rPr>
        <w:t xml:space="preserve"> </w:t>
      </w:r>
      <w:r w:rsidRPr="00D07550">
        <w:rPr>
          <w:b/>
          <w:sz w:val="24"/>
        </w:rPr>
        <w:t>.201</w:t>
      </w:r>
      <w:r>
        <w:rPr>
          <w:b/>
          <w:sz w:val="24"/>
        </w:rPr>
        <w:t>2</w:t>
      </w:r>
      <w:r w:rsidRPr="00D07550">
        <w:rPr>
          <w:b/>
          <w:sz w:val="24"/>
        </w:rPr>
        <w:t>года</w:t>
      </w:r>
    </w:p>
    <w:p w:rsidR="006E0947" w:rsidRPr="00594D84" w:rsidRDefault="006E0947" w:rsidP="006E0947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 xml:space="preserve">Присутствовали – </w:t>
      </w:r>
      <w:r>
        <w:rPr>
          <w:rFonts w:ascii="Times New Roman" w:hAnsi="Times New Roman" w:cs="Times New Roman"/>
          <w:sz w:val="28"/>
        </w:rPr>
        <w:t>все учителя</w:t>
      </w:r>
      <w:r w:rsidRPr="00594D84">
        <w:rPr>
          <w:rFonts w:ascii="Times New Roman" w:hAnsi="Times New Roman" w:cs="Times New Roman"/>
          <w:sz w:val="28"/>
        </w:rPr>
        <w:t>.</w:t>
      </w:r>
    </w:p>
    <w:p w:rsidR="006E0947" w:rsidRPr="00594D84" w:rsidRDefault="006E0947" w:rsidP="006E0947">
      <w:pPr>
        <w:rPr>
          <w:rFonts w:ascii="Times New Roman" w:hAnsi="Times New Roman" w:cs="Times New Roman"/>
          <w:sz w:val="28"/>
        </w:rPr>
      </w:pPr>
      <w:r w:rsidRPr="00594D84">
        <w:rPr>
          <w:rFonts w:ascii="Times New Roman" w:hAnsi="Times New Roman" w:cs="Times New Roman"/>
          <w:sz w:val="28"/>
        </w:rPr>
        <w:t>ПОВЕСТКА ДНЯ:</w:t>
      </w:r>
    </w:p>
    <w:p w:rsidR="006E0947" w:rsidRDefault="006E0947" w:rsidP="006E0947">
      <w:pPr>
        <w:pStyle w:val="a3"/>
        <w:numPr>
          <w:ilvl w:val="1"/>
          <w:numId w:val="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КИМов для проведения </w:t>
      </w:r>
    </w:p>
    <w:p w:rsidR="006E0947" w:rsidRPr="006E0947" w:rsidRDefault="006E0947" w:rsidP="006E0947">
      <w:pPr>
        <w:pStyle w:val="a3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рубежной аттестации</w:t>
      </w:r>
      <w:r w:rsidR="00DC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года.</w:t>
      </w:r>
    </w:p>
    <w:p w:rsidR="006E0947" w:rsidRDefault="006E0947" w:rsidP="006E094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47" w:rsidRDefault="006E0947" w:rsidP="008B6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0947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>слушали руководителя МО, которая предложила рассмотреть КИМы по предметам</w:t>
      </w:r>
      <w:r w:rsidR="00DC3B69">
        <w:rPr>
          <w:rFonts w:ascii="Times New Roman" w:hAnsi="Times New Roman" w:cs="Times New Roman"/>
          <w:sz w:val="28"/>
          <w:szCs w:val="28"/>
        </w:rPr>
        <w:t xml:space="preserve">. Учителями были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B69">
        <w:rPr>
          <w:rFonts w:ascii="Times New Roman" w:hAnsi="Times New Roman" w:cs="Times New Roman"/>
          <w:sz w:val="28"/>
          <w:szCs w:val="28"/>
        </w:rPr>
        <w:t>работы для проведения итогов</w:t>
      </w:r>
      <w:r w:rsidR="00DC3B69">
        <w:rPr>
          <w:rFonts w:ascii="Times New Roman" w:hAnsi="Times New Roman" w:cs="Times New Roman"/>
          <w:sz w:val="28"/>
          <w:szCs w:val="28"/>
        </w:rPr>
        <w:t>о</w:t>
      </w:r>
      <w:r w:rsidR="00DC3B69">
        <w:rPr>
          <w:rFonts w:ascii="Times New Roman" w:hAnsi="Times New Roman" w:cs="Times New Roman"/>
          <w:sz w:val="28"/>
          <w:szCs w:val="28"/>
        </w:rPr>
        <w:t xml:space="preserve">го контроля. </w:t>
      </w:r>
    </w:p>
    <w:p w:rsidR="006E0947" w:rsidRDefault="006E0947" w:rsidP="008B6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  <w:r w:rsidR="00DC3B69">
        <w:rPr>
          <w:rFonts w:ascii="Times New Roman" w:hAnsi="Times New Roman" w:cs="Times New Roman"/>
          <w:sz w:val="28"/>
          <w:szCs w:val="28"/>
        </w:rPr>
        <w:t xml:space="preserve"> Васильченко И.В.:</w:t>
      </w:r>
      <w:r>
        <w:rPr>
          <w:rFonts w:ascii="Times New Roman" w:hAnsi="Times New Roman" w:cs="Times New Roman"/>
          <w:sz w:val="28"/>
          <w:szCs w:val="28"/>
        </w:rPr>
        <w:t xml:space="preserve"> математика: форма контроля – </w:t>
      </w:r>
      <w:r w:rsidR="00DC3B69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DC3B69" w:rsidRDefault="00DC3B69" w:rsidP="008B6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язык - форма контроля – контрольный  диктант</w:t>
      </w:r>
    </w:p>
    <w:p w:rsidR="00DC3B69" w:rsidRDefault="006E0947" w:rsidP="00DC3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  <w:r w:rsidR="00DC3B69">
        <w:rPr>
          <w:rFonts w:ascii="Times New Roman" w:hAnsi="Times New Roman" w:cs="Times New Roman"/>
          <w:sz w:val="28"/>
          <w:szCs w:val="28"/>
        </w:rPr>
        <w:t xml:space="preserve"> Крывкина Т.А.: математика: форма контроля – контрольная работа</w:t>
      </w:r>
    </w:p>
    <w:p w:rsidR="006E0947" w:rsidRDefault="00DC3B69" w:rsidP="008B6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язык - форма контроля – контрольный  диктант</w:t>
      </w:r>
    </w:p>
    <w:p w:rsidR="00DC3B69" w:rsidRDefault="006E0947" w:rsidP="00DC3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  <w:r w:rsidR="00DC3B69">
        <w:rPr>
          <w:rFonts w:ascii="Times New Roman" w:hAnsi="Times New Roman" w:cs="Times New Roman"/>
          <w:sz w:val="28"/>
          <w:szCs w:val="28"/>
        </w:rPr>
        <w:t xml:space="preserve"> Смирнова Е.В. математика: форма контроля – контрольная работа</w:t>
      </w:r>
    </w:p>
    <w:p w:rsidR="006E0947" w:rsidRDefault="00DC3B69" w:rsidP="008B6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Русский язык - форма контроля – тест </w:t>
      </w:r>
    </w:p>
    <w:p w:rsidR="006E0947" w:rsidRPr="006E0947" w:rsidRDefault="006E0947" w:rsidP="006E0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947">
        <w:rPr>
          <w:rFonts w:ascii="Times New Roman" w:hAnsi="Times New Roman" w:cs="Times New Roman"/>
          <w:b/>
          <w:sz w:val="36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 xml:space="preserve">рассмотренный КИМ использовать при проведении </w:t>
      </w:r>
      <w:r w:rsidR="00DC3B69">
        <w:rPr>
          <w:rFonts w:ascii="Times New Roman" w:hAnsi="Times New Roman" w:cs="Times New Roman"/>
          <w:sz w:val="28"/>
          <w:szCs w:val="28"/>
        </w:rPr>
        <w:t xml:space="preserve">итоговой </w:t>
      </w:r>
      <w:r>
        <w:rPr>
          <w:rFonts w:ascii="Times New Roman" w:hAnsi="Times New Roman" w:cs="Times New Roman"/>
          <w:sz w:val="28"/>
          <w:szCs w:val="28"/>
        </w:rPr>
        <w:t xml:space="preserve">рубежной аттестации за </w:t>
      </w:r>
      <w:r w:rsidR="00DC3B6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6E0947">
      <w:pPr>
        <w:tabs>
          <w:tab w:val="left" w:pos="423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Руководитель МО ______/Смирнова Е.В./</w:t>
      </w: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6E0947" w:rsidRDefault="006E0947" w:rsidP="008B6A0E">
      <w:pPr>
        <w:rPr>
          <w:rFonts w:ascii="Times New Roman" w:hAnsi="Times New Roman" w:cs="Times New Roman"/>
          <w:b/>
          <w:sz w:val="28"/>
          <w:szCs w:val="28"/>
        </w:rPr>
      </w:pPr>
    </w:p>
    <w:p w:rsidR="008B6A0E" w:rsidRDefault="008B6A0E" w:rsidP="008B6A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п</w:t>
      </w:r>
      <w:r w:rsidRPr="008B6A0E">
        <w:rPr>
          <w:rFonts w:ascii="Times New Roman" w:hAnsi="Times New Roman" w:cs="Times New Roman"/>
          <w:b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B6A0E">
        <w:rPr>
          <w:rFonts w:ascii="Times New Roman" w:hAnsi="Times New Roman" w:cs="Times New Roman"/>
          <w:b/>
          <w:sz w:val="28"/>
          <w:szCs w:val="28"/>
        </w:rPr>
        <w:t xml:space="preserve"> предметной недели по русскому языку в начальной школе</w:t>
      </w:r>
    </w:p>
    <w:p w:rsidR="008B6A0E" w:rsidRPr="008B6A0E" w:rsidRDefault="008B6A0E" w:rsidP="008B6A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    по в начальной школе проводилась неделя русского языка</w:t>
      </w:r>
      <w:r w:rsidRPr="008B6A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A0E" w:rsidRPr="008B6A0E" w:rsidRDefault="008B6A0E" w:rsidP="008B6A0E">
      <w:pPr>
        <w:rPr>
          <w:rFonts w:ascii="Times New Roman" w:hAnsi="Times New Roman" w:cs="Times New Roman"/>
          <w:sz w:val="28"/>
          <w:szCs w:val="28"/>
        </w:rPr>
      </w:pPr>
      <w:r w:rsidRPr="008B6A0E">
        <w:rPr>
          <w:rFonts w:ascii="Times New Roman" w:hAnsi="Times New Roman" w:cs="Times New Roman"/>
          <w:b/>
          <w:sz w:val="28"/>
          <w:szCs w:val="28"/>
        </w:rPr>
        <w:t>Цели</w:t>
      </w:r>
      <w:r w:rsidRPr="008B6A0E">
        <w:rPr>
          <w:rFonts w:ascii="Times New Roman" w:hAnsi="Times New Roman" w:cs="Times New Roman"/>
          <w:sz w:val="28"/>
          <w:szCs w:val="28"/>
        </w:rPr>
        <w:t>:</w:t>
      </w:r>
    </w:p>
    <w:p w:rsidR="008B6A0E" w:rsidRPr="006E0947" w:rsidRDefault="008B6A0E" w:rsidP="008B6A0E">
      <w:pPr>
        <w:rPr>
          <w:rFonts w:ascii="Times New Roman" w:hAnsi="Times New Roman" w:cs="Times New Roman"/>
          <w:sz w:val="24"/>
          <w:szCs w:val="28"/>
        </w:rPr>
      </w:pPr>
      <w:r w:rsidRPr="006E0947">
        <w:rPr>
          <w:rFonts w:ascii="Times New Roman" w:hAnsi="Times New Roman" w:cs="Times New Roman"/>
          <w:sz w:val="24"/>
          <w:szCs w:val="28"/>
        </w:rPr>
        <w:t xml:space="preserve">        </w:t>
      </w:r>
      <w:r w:rsidRPr="006E0947">
        <w:rPr>
          <w:rFonts w:ascii="Times New Roman" w:hAnsi="Times New Roman" w:cs="Times New Roman"/>
          <w:b/>
          <w:sz w:val="24"/>
          <w:szCs w:val="28"/>
        </w:rPr>
        <w:t>1.</w:t>
      </w:r>
      <w:r w:rsidRPr="006E0947">
        <w:rPr>
          <w:rFonts w:ascii="Times New Roman" w:hAnsi="Times New Roman" w:cs="Times New Roman"/>
          <w:sz w:val="24"/>
          <w:szCs w:val="28"/>
        </w:rPr>
        <w:t xml:space="preserve"> Углубить знания по предмету, привить интерес к изучаемой науке, учить самостоятельно д</w:t>
      </w:r>
      <w:r w:rsidRPr="006E0947">
        <w:rPr>
          <w:rFonts w:ascii="Times New Roman" w:hAnsi="Times New Roman" w:cs="Times New Roman"/>
          <w:sz w:val="24"/>
          <w:szCs w:val="28"/>
        </w:rPr>
        <w:t>о</w:t>
      </w:r>
      <w:r w:rsidRPr="006E0947">
        <w:rPr>
          <w:rFonts w:ascii="Times New Roman" w:hAnsi="Times New Roman" w:cs="Times New Roman"/>
          <w:sz w:val="24"/>
          <w:szCs w:val="28"/>
        </w:rPr>
        <w:t>бывать знания, логически и нестандартно мыслить.</w:t>
      </w:r>
    </w:p>
    <w:p w:rsidR="008B6A0E" w:rsidRPr="006E0947" w:rsidRDefault="008B6A0E" w:rsidP="008B6A0E">
      <w:pPr>
        <w:rPr>
          <w:rFonts w:ascii="Times New Roman" w:hAnsi="Times New Roman" w:cs="Times New Roman"/>
          <w:sz w:val="24"/>
          <w:szCs w:val="28"/>
        </w:rPr>
      </w:pPr>
      <w:r w:rsidRPr="006E0947">
        <w:rPr>
          <w:rFonts w:ascii="Times New Roman" w:hAnsi="Times New Roman" w:cs="Times New Roman"/>
          <w:b/>
          <w:sz w:val="24"/>
          <w:szCs w:val="28"/>
        </w:rPr>
        <w:t xml:space="preserve">       2</w:t>
      </w:r>
      <w:r w:rsidRPr="006E0947">
        <w:rPr>
          <w:rFonts w:ascii="Times New Roman" w:hAnsi="Times New Roman" w:cs="Times New Roman"/>
          <w:sz w:val="24"/>
          <w:szCs w:val="28"/>
        </w:rPr>
        <w:t>. Развивать способности в умении находить нужную информацию, отбирать, редактировать; сравнивать факты, теорию и практику.</w:t>
      </w:r>
    </w:p>
    <w:p w:rsidR="003E55C5" w:rsidRPr="006E0947" w:rsidRDefault="008B6A0E" w:rsidP="008B6A0E">
      <w:pPr>
        <w:rPr>
          <w:rFonts w:ascii="Times New Roman" w:hAnsi="Times New Roman" w:cs="Times New Roman"/>
          <w:sz w:val="24"/>
          <w:szCs w:val="28"/>
        </w:rPr>
      </w:pPr>
      <w:r w:rsidRPr="006E0947">
        <w:rPr>
          <w:rFonts w:ascii="Times New Roman" w:hAnsi="Times New Roman" w:cs="Times New Roman"/>
          <w:b/>
          <w:sz w:val="24"/>
          <w:szCs w:val="28"/>
        </w:rPr>
        <w:t xml:space="preserve">       3</w:t>
      </w:r>
      <w:r w:rsidRPr="006E0947">
        <w:rPr>
          <w:rFonts w:ascii="Times New Roman" w:hAnsi="Times New Roman" w:cs="Times New Roman"/>
          <w:sz w:val="24"/>
          <w:szCs w:val="28"/>
        </w:rPr>
        <w:t>. Воспитывать умение достигать намеченной цели, уважать чужое мнение, адекватно реагир</w:t>
      </w:r>
      <w:r w:rsidRPr="006E0947">
        <w:rPr>
          <w:rFonts w:ascii="Times New Roman" w:hAnsi="Times New Roman" w:cs="Times New Roman"/>
          <w:sz w:val="24"/>
          <w:szCs w:val="28"/>
        </w:rPr>
        <w:t>о</w:t>
      </w:r>
      <w:r w:rsidRPr="006E0947">
        <w:rPr>
          <w:rFonts w:ascii="Times New Roman" w:hAnsi="Times New Roman" w:cs="Times New Roman"/>
          <w:sz w:val="24"/>
          <w:szCs w:val="28"/>
        </w:rPr>
        <w:t>вать на критику.</w:t>
      </w:r>
    </w:p>
    <w:p w:rsidR="003E55C5" w:rsidRPr="006E0947" w:rsidRDefault="008B6A0E" w:rsidP="003E55C5">
      <w:pPr>
        <w:rPr>
          <w:rFonts w:ascii="Times New Roman" w:hAnsi="Times New Roman" w:cs="Times New Roman"/>
          <w:sz w:val="24"/>
          <w:szCs w:val="28"/>
        </w:rPr>
      </w:pPr>
      <w:r w:rsidRPr="006E0947">
        <w:rPr>
          <w:rFonts w:ascii="Times New Roman" w:hAnsi="Times New Roman" w:cs="Times New Roman"/>
          <w:sz w:val="24"/>
          <w:szCs w:val="28"/>
        </w:rPr>
        <w:t xml:space="preserve">      </w:t>
      </w:r>
      <w:r w:rsidR="003E55C5" w:rsidRPr="006E0947">
        <w:rPr>
          <w:rFonts w:ascii="Times New Roman" w:hAnsi="Times New Roman" w:cs="Times New Roman"/>
          <w:sz w:val="24"/>
          <w:szCs w:val="28"/>
        </w:rPr>
        <w:t>Неделя русского языка началась с краткой беседы о могуществе, красоте и силе русского языка, после чего школьники ознакомились с планом проведения предметной недели. Знакомство состо</w:t>
      </w:r>
      <w:r w:rsidR="003E55C5" w:rsidRPr="006E0947">
        <w:rPr>
          <w:rFonts w:ascii="Times New Roman" w:hAnsi="Times New Roman" w:cs="Times New Roman"/>
          <w:sz w:val="24"/>
          <w:szCs w:val="28"/>
        </w:rPr>
        <w:t>я</w:t>
      </w:r>
      <w:r w:rsidR="003E55C5" w:rsidRPr="006E0947">
        <w:rPr>
          <w:rFonts w:ascii="Times New Roman" w:hAnsi="Times New Roman" w:cs="Times New Roman"/>
          <w:sz w:val="24"/>
          <w:szCs w:val="28"/>
        </w:rPr>
        <w:t xml:space="preserve">лось в виде путешествия в сказку по книге В.Берестова «Как найти дорожку». </w:t>
      </w:r>
    </w:p>
    <w:p w:rsidR="002C0D5A" w:rsidRPr="002C0D5A" w:rsidRDefault="003E55C5" w:rsidP="001A57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947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3E55C5" w:rsidRPr="002C0D5A" w:rsidRDefault="003E55C5" w:rsidP="002C0D5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E55C5" w:rsidRPr="002C0D5A" w:rsidSect="00D075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AE" w:rsidRDefault="003D5FAE" w:rsidP="00D07550">
      <w:pPr>
        <w:spacing w:after="0" w:line="240" w:lineRule="auto"/>
      </w:pPr>
      <w:r>
        <w:separator/>
      </w:r>
    </w:p>
  </w:endnote>
  <w:endnote w:type="continuationSeparator" w:id="1">
    <w:p w:rsidR="003D5FAE" w:rsidRDefault="003D5FAE" w:rsidP="00D0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0204"/>
      <w:docPartObj>
        <w:docPartGallery w:val="Page Numbers (Bottom of Page)"/>
        <w:docPartUnique/>
      </w:docPartObj>
    </w:sdtPr>
    <w:sdtContent>
      <w:p w:rsidR="002936E4" w:rsidRDefault="00923E40">
        <w:pPr>
          <w:pStyle w:val="a6"/>
          <w:jc w:val="right"/>
        </w:pPr>
        <w:fldSimple w:instr=" PAGE   \* MERGEFORMAT ">
          <w:r w:rsidR="001A57DE">
            <w:rPr>
              <w:noProof/>
            </w:rPr>
            <w:t>15</w:t>
          </w:r>
        </w:fldSimple>
      </w:p>
    </w:sdtContent>
  </w:sdt>
  <w:p w:rsidR="002936E4" w:rsidRDefault="002936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AE" w:rsidRDefault="003D5FAE" w:rsidP="00D07550">
      <w:pPr>
        <w:spacing w:after="0" w:line="240" w:lineRule="auto"/>
      </w:pPr>
      <w:r>
        <w:separator/>
      </w:r>
    </w:p>
  </w:footnote>
  <w:footnote w:type="continuationSeparator" w:id="1">
    <w:p w:rsidR="003D5FAE" w:rsidRDefault="003D5FAE" w:rsidP="00D0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numPicBullet w:numPicBulletId="1">
    <w:pict>
      <v:shape id="_x0000_i1061" type="#_x0000_t75" style="width:3in;height:3in" o:bullet="t"/>
    </w:pict>
  </w:numPicBullet>
  <w:numPicBullet w:numPicBulletId="2">
    <w:pict>
      <v:shape id="_x0000_i1062" type="#_x0000_t75" style="width:3in;height:3in" o:bullet="t"/>
    </w:pict>
  </w:numPicBullet>
  <w:numPicBullet w:numPicBulletId="3">
    <w:pict>
      <v:shape id="_x0000_i1063" type="#_x0000_t75" style="width:3in;height:3in" o:bullet="t"/>
    </w:pict>
  </w:numPicBullet>
  <w:numPicBullet w:numPicBulletId="4">
    <w:pict>
      <v:shape id="_x0000_i1064" type="#_x0000_t75" style="width:3in;height:3in" o:bullet="t"/>
    </w:pict>
  </w:numPicBullet>
  <w:numPicBullet w:numPicBulletId="5">
    <w:pict>
      <v:shape id="_x0000_i1065" type="#_x0000_t75" style="width:3in;height:3in" o:bullet="t"/>
    </w:pict>
  </w:numPicBullet>
  <w:numPicBullet w:numPicBulletId="6">
    <w:pict>
      <v:shape id="_x0000_i1066" type="#_x0000_t75" style="width:3in;height:3in" o:bullet="t"/>
    </w:pict>
  </w:numPicBullet>
  <w:numPicBullet w:numPicBulletId="7">
    <w:pict>
      <v:shape id="_x0000_i1067" type="#_x0000_t75" style="width:3in;height:3in" o:bullet="t"/>
    </w:pict>
  </w:numPicBullet>
  <w:numPicBullet w:numPicBulletId="8">
    <w:pict>
      <v:shape id="_x0000_i1068" type="#_x0000_t75" style="width:3in;height:3in" o:bullet="t"/>
    </w:pict>
  </w:numPicBullet>
  <w:numPicBullet w:numPicBulletId="9">
    <w:pict>
      <v:shape id="_x0000_i1069" type="#_x0000_t75" style="width:3in;height:3in" o:bullet="t"/>
    </w:pict>
  </w:numPicBullet>
  <w:numPicBullet w:numPicBulletId="10">
    <w:pict>
      <v:shape id="_x0000_i1070" type="#_x0000_t75" style="width:3in;height:3in" o:bullet="t"/>
    </w:pict>
  </w:numPicBullet>
  <w:numPicBullet w:numPicBulletId="11">
    <w:pict>
      <v:shape id="_x0000_i1071" type="#_x0000_t75" style="width:3in;height:3in" o:bullet="t"/>
    </w:pict>
  </w:numPicBullet>
  <w:numPicBullet w:numPicBulletId="12">
    <w:pict>
      <v:shape id="_x0000_i1072" type="#_x0000_t75" style="width:3in;height:3in" o:bullet="t"/>
    </w:pict>
  </w:numPicBullet>
  <w:numPicBullet w:numPicBulletId="13">
    <w:pict>
      <v:shape id="_x0000_i1073" type="#_x0000_t75" style="width:3in;height:3in" o:bullet="t"/>
    </w:pict>
  </w:numPicBullet>
  <w:numPicBullet w:numPicBulletId="14">
    <w:pict>
      <v:shape id="_x0000_i1074" type="#_x0000_t75" style="width:3in;height:3in" o:bullet="t"/>
    </w:pict>
  </w:numPicBullet>
  <w:numPicBullet w:numPicBulletId="15">
    <w:pict>
      <v:shape id="_x0000_i1075" type="#_x0000_t75" style="width:3in;height:3in" o:bullet="t"/>
    </w:pict>
  </w:numPicBullet>
  <w:numPicBullet w:numPicBulletId="16">
    <w:pict>
      <v:shape id="_x0000_i1076" type="#_x0000_t75" style="width:3in;height:3in" o:bullet="t"/>
    </w:pict>
  </w:numPicBullet>
  <w:numPicBullet w:numPicBulletId="17">
    <w:pict>
      <v:shape id="_x0000_i1077" type="#_x0000_t75" style="width:3in;height:3in" o:bullet="t"/>
    </w:pict>
  </w:numPicBullet>
  <w:numPicBullet w:numPicBulletId="18">
    <w:pict>
      <v:shape id="_x0000_i1078" type="#_x0000_t75" style="width:3in;height:3in" o:bullet="t"/>
    </w:pict>
  </w:numPicBullet>
  <w:numPicBullet w:numPicBulletId="19">
    <w:pict>
      <v:shape id="_x0000_i1079" type="#_x0000_t75" style="width:3in;height:3in" o:bullet="t"/>
    </w:pict>
  </w:numPicBullet>
  <w:numPicBullet w:numPicBulletId="20">
    <w:pict>
      <v:shape id="_x0000_i1080" type="#_x0000_t75" style="width:3in;height:3in" o:bullet="t"/>
    </w:pict>
  </w:numPicBullet>
  <w:numPicBullet w:numPicBulletId="21">
    <w:pict>
      <v:shape id="_x0000_i1081" type="#_x0000_t75" style="width:3in;height:3in" o:bullet="t"/>
    </w:pict>
  </w:numPicBullet>
  <w:numPicBullet w:numPicBulletId="22">
    <w:pict>
      <v:shape id="_x0000_i1082" type="#_x0000_t75" style="width:3in;height:3in" o:bullet="t"/>
    </w:pict>
  </w:numPicBullet>
  <w:numPicBullet w:numPicBulletId="23">
    <w:pict>
      <v:shape id="_x0000_i1083" type="#_x0000_t75" style="width:3in;height:3in" o:bullet="t"/>
    </w:pict>
  </w:numPicBullet>
  <w:numPicBullet w:numPicBulletId="24">
    <w:pict>
      <v:shape id="_x0000_i1084" type="#_x0000_t75" style="width:3in;height:3in" o:bullet="t"/>
    </w:pict>
  </w:numPicBullet>
  <w:numPicBullet w:numPicBulletId="25">
    <w:pict>
      <v:shape id="_x0000_i1085" type="#_x0000_t75" style="width:3in;height:3in" o:bullet="t"/>
    </w:pict>
  </w:numPicBullet>
  <w:numPicBullet w:numPicBulletId="26">
    <w:pict>
      <v:shape id="_x0000_i1086" type="#_x0000_t75" style="width:3in;height:3in" o:bullet="t"/>
    </w:pict>
  </w:numPicBullet>
  <w:numPicBullet w:numPicBulletId="27">
    <w:pict>
      <v:shape id="_x0000_i1087" type="#_x0000_t75" style="width:3in;height:3in" o:bullet="t"/>
    </w:pict>
  </w:numPicBullet>
  <w:numPicBullet w:numPicBulletId="28">
    <w:pict>
      <v:shape id="_x0000_i1088" type="#_x0000_t75" style="width:3in;height:3in" o:bullet="t"/>
    </w:pict>
  </w:numPicBullet>
  <w:numPicBullet w:numPicBulletId="29">
    <w:pict>
      <v:shape id="_x0000_i1089" type="#_x0000_t75" style="width:3in;height:3in" o:bullet="t"/>
    </w:pict>
  </w:numPicBullet>
  <w:numPicBullet w:numPicBulletId="30">
    <w:pict>
      <v:shape id="_x0000_i1090" type="#_x0000_t75" style="width:3in;height:3in" o:bullet="t"/>
    </w:pict>
  </w:numPicBullet>
  <w:numPicBullet w:numPicBulletId="31">
    <w:pict>
      <v:shape id="_x0000_i1091" type="#_x0000_t75" style="width:3in;height:3in" o:bullet="t"/>
    </w:pict>
  </w:numPicBullet>
  <w:numPicBullet w:numPicBulletId="32">
    <w:pict>
      <v:shape id="_x0000_i1092" type="#_x0000_t75" style="width:3in;height:3in" o:bullet="t"/>
    </w:pict>
  </w:numPicBullet>
  <w:numPicBullet w:numPicBulletId="33">
    <w:pict>
      <v:shape id="_x0000_i1093" type="#_x0000_t75" style="width:3in;height:3in" o:bullet="t"/>
    </w:pict>
  </w:numPicBullet>
  <w:abstractNum w:abstractNumId="0">
    <w:nsid w:val="00FE4406"/>
    <w:multiLevelType w:val="hybridMultilevel"/>
    <w:tmpl w:val="5DB8BC2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15246E3"/>
    <w:multiLevelType w:val="multilevel"/>
    <w:tmpl w:val="664C0C1C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1622C"/>
    <w:multiLevelType w:val="hybridMultilevel"/>
    <w:tmpl w:val="C808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05CC"/>
    <w:multiLevelType w:val="multilevel"/>
    <w:tmpl w:val="4A42404A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D5DE5"/>
    <w:multiLevelType w:val="multilevel"/>
    <w:tmpl w:val="D3B6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E1C8F"/>
    <w:multiLevelType w:val="multilevel"/>
    <w:tmpl w:val="94A2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37D9D"/>
    <w:multiLevelType w:val="multilevel"/>
    <w:tmpl w:val="7E6E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03A62"/>
    <w:multiLevelType w:val="hybridMultilevel"/>
    <w:tmpl w:val="B4AE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8535F"/>
    <w:multiLevelType w:val="multilevel"/>
    <w:tmpl w:val="6212A18C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44AF4"/>
    <w:multiLevelType w:val="multilevel"/>
    <w:tmpl w:val="764CB83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86023"/>
    <w:multiLevelType w:val="multilevel"/>
    <w:tmpl w:val="B3C8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27B7A"/>
    <w:multiLevelType w:val="multilevel"/>
    <w:tmpl w:val="B80C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425A1"/>
    <w:multiLevelType w:val="hybridMultilevel"/>
    <w:tmpl w:val="D98C5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EB31A5"/>
    <w:multiLevelType w:val="hybridMultilevel"/>
    <w:tmpl w:val="66704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00561"/>
    <w:multiLevelType w:val="multilevel"/>
    <w:tmpl w:val="2F5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B44B5"/>
    <w:multiLevelType w:val="multilevel"/>
    <w:tmpl w:val="292CC4B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8C5693"/>
    <w:multiLevelType w:val="hybridMultilevel"/>
    <w:tmpl w:val="AEDA4EF2"/>
    <w:lvl w:ilvl="0" w:tplc="3DD235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33172834"/>
    <w:multiLevelType w:val="multilevel"/>
    <w:tmpl w:val="65607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color w:val="0F243E" w:themeColor="text2" w:themeShade="8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615BF"/>
    <w:multiLevelType w:val="hybridMultilevel"/>
    <w:tmpl w:val="81AC2C6C"/>
    <w:lvl w:ilvl="0" w:tplc="1EB423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17223F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F3F10DE"/>
    <w:multiLevelType w:val="multilevel"/>
    <w:tmpl w:val="A26C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7869F8"/>
    <w:multiLevelType w:val="multilevel"/>
    <w:tmpl w:val="263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042CD8"/>
    <w:multiLevelType w:val="multilevel"/>
    <w:tmpl w:val="0AC6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805D4"/>
    <w:multiLevelType w:val="multilevel"/>
    <w:tmpl w:val="A320B534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5275DA"/>
    <w:multiLevelType w:val="multilevel"/>
    <w:tmpl w:val="0060BE02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2911B1"/>
    <w:multiLevelType w:val="hybridMultilevel"/>
    <w:tmpl w:val="2C00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048"/>
    <w:multiLevelType w:val="hybridMultilevel"/>
    <w:tmpl w:val="7116D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8D099D"/>
    <w:multiLevelType w:val="multilevel"/>
    <w:tmpl w:val="0534FF4C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A7F50"/>
    <w:multiLevelType w:val="multilevel"/>
    <w:tmpl w:val="D514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65BF1"/>
    <w:multiLevelType w:val="multilevel"/>
    <w:tmpl w:val="EB9C45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8452A3"/>
    <w:multiLevelType w:val="multilevel"/>
    <w:tmpl w:val="B2285D42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color w:val="0F243E" w:themeColor="text2" w:themeShade="8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9328D9"/>
    <w:multiLevelType w:val="hybridMultilevel"/>
    <w:tmpl w:val="AE94E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03F22"/>
    <w:multiLevelType w:val="hybridMultilevel"/>
    <w:tmpl w:val="D236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32510"/>
    <w:multiLevelType w:val="multilevel"/>
    <w:tmpl w:val="383A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D3878"/>
    <w:multiLevelType w:val="multilevel"/>
    <w:tmpl w:val="2348EF20"/>
    <w:lvl w:ilvl="0">
      <w:start w:val="1"/>
      <w:numFmt w:val="bullet"/>
      <w:lvlText w:val=""/>
      <w:lvlPicBulletId w:val="3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625970"/>
    <w:multiLevelType w:val="multilevel"/>
    <w:tmpl w:val="B82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962C79"/>
    <w:multiLevelType w:val="multilevel"/>
    <w:tmpl w:val="C70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751410"/>
    <w:multiLevelType w:val="multilevel"/>
    <w:tmpl w:val="B2285D42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color w:val="0F243E" w:themeColor="text2" w:themeShade="8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B06A31"/>
    <w:multiLevelType w:val="multilevel"/>
    <w:tmpl w:val="30605AA0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F66810"/>
    <w:multiLevelType w:val="multilevel"/>
    <w:tmpl w:val="E5F6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0"/>
  </w:num>
  <w:num w:numId="3">
    <w:abstractNumId w:val="17"/>
  </w:num>
  <w:num w:numId="4">
    <w:abstractNumId w:val="9"/>
  </w:num>
  <w:num w:numId="5">
    <w:abstractNumId w:val="15"/>
  </w:num>
  <w:num w:numId="6">
    <w:abstractNumId w:val="3"/>
  </w:num>
  <w:num w:numId="7">
    <w:abstractNumId w:val="26"/>
  </w:num>
  <w:num w:numId="8">
    <w:abstractNumId w:val="22"/>
  </w:num>
  <w:num w:numId="9">
    <w:abstractNumId w:val="8"/>
  </w:num>
  <w:num w:numId="10">
    <w:abstractNumId w:val="37"/>
  </w:num>
  <w:num w:numId="11">
    <w:abstractNumId w:val="1"/>
  </w:num>
  <w:num w:numId="12">
    <w:abstractNumId w:val="36"/>
  </w:num>
  <w:num w:numId="13">
    <w:abstractNumId w:val="28"/>
  </w:num>
  <w:num w:numId="14">
    <w:abstractNumId w:val="24"/>
  </w:num>
  <w:num w:numId="15">
    <w:abstractNumId w:val="0"/>
  </w:num>
  <w:num w:numId="16">
    <w:abstractNumId w:val="23"/>
  </w:num>
  <w:num w:numId="17">
    <w:abstractNumId w:val="33"/>
  </w:num>
  <w:num w:numId="18">
    <w:abstractNumId w:val="14"/>
  </w:num>
  <w:num w:numId="19">
    <w:abstractNumId w:val="29"/>
  </w:num>
  <w:num w:numId="20">
    <w:abstractNumId w:val="18"/>
  </w:num>
  <w:num w:numId="21">
    <w:abstractNumId w:val="25"/>
  </w:num>
  <w:num w:numId="22">
    <w:abstractNumId w:val="12"/>
  </w:num>
  <w:num w:numId="23">
    <w:abstractNumId w:val="7"/>
  </w:num>
  <w:num w:numId="24">
    <w:abstractNumId w:val="31"/>
  </w:num>
  <w:num w:numId="25">
    <w:abstractNumId w:val="2"/>
  </w:num>
  <w:num w:numId="26">
    <w:abstractNumId w:val="16"/>
  </w:num>
  <w:num w:numId="27">
    <w:abstractNumId w:val="34"/>
  </w:num>
  <w:num w:numId="28">
    <w:abstractNumId w:val="6"/>
  </w:num>
  <w:num w:numId="29">
    <w:abstractNumId w:val="35"/>
  </w:num>
  <w:num w:numId="30">
    <w:abstractNumId w:val="10"/>
  </w:num>
  <w:num w:numId="31">
    <w:abstractNumId w:val="19"/>
  </w:num>
  <w:num w:numId="32">
    <w:abstractNumId w:val="32"/>
  </w:num>
  <w:num w:numId="33">
    <w:abstractNumId w:val="27"/>
  </w:num>
  <w:num w:numId="34">
    <w:abstractNumId w:val="4"/>
  </w:num>
  <w:num w:numId="35">
    <w:abstractNumId w:val="38"/>
  </w:num>
  <w:num w:numId="36">
    <w:abstractNumId w:val="20"/>
  </w:num>
  <w:num w:numId="37">
    <w:abstractNumId w:val="11"/>
  </w:num>
  <w:num w:numId="38">
    <w:abstractNumId w:val="21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84"/>
    <w:rsid w:val="00002EC2"/>
    <w:rsid w:val="00017490"/>
    <w:rsid w:val="000B6D27"/>
    <w:rsid w:val="000F4EA9"/>
    <w:rsid w:val="00136AA7"/>
    <w:rsid w:val="001A57DE"/>
    <w:rsid w:val="001A731B"/>
    <w:rsid w:val="001B5FE7"/>
    <w:rsid w:val="001D15BD"/>
    <w:rsid w:val="00212AEA"/>
    <w:rsid w:val="002518B4"/>
    <w:rsid w:val="002770DD"/>
    <w:rsid w:val="002936E4"/>
    <w:rsid w:val="002C0D5A"/>
    <w:rsid w:val="002C1DE5"/>
    <w:rsid w:val="002D7B96"/>
    <w:rsid w:val="00316244"/>
    <w:rsid w:val="00334FAB"/>
    <w:rsid w:val="0039684D"/>
    <w:rsid w:val="003A6619"/>
    <w:rsid w:val="003D5FAE"/>
    <w:rsid w:val="003E55C5"/>
    <w:rsid w:val="00491FD2"/>
    <w:rsid w:val="004F3637"/>
    <w:rsid w:val="005576F5"/>
    <w:rsid w:val="00594D84"/>
    <w:rsid w:val="005B247B"/>
    <w:rsid w:val="00643695"/>
    <w:rsid w:val="006E0947"/>
    <w:rsid w:val="00702C76"/>
    <w:rsid w:val="007146FD"/>
    <w:rsid w:val="007356AF"/>
    <w:rsid w:val="0074178C"/>
    <w:rsid w:val="007F07EB"/>
    <w:rsid w:val="007F681C"/>
    <w:rsid w:val="00800ED6"/>
    <w:rsid w:val="00816667"/>
    <w:rsid w:val="00823A30"/>
    <w:rsid w:val="008902A2"/>
    <w:rsid w:val="008B6A0E"/>
    <w:rsid w:val="008C6A98"/>
    <w:rsid w:val="008D735B"/>
    <w:rsid w:val="00923E40"/>
    <w:rsid w:val="0093569F"/>
    <w:rsid w:val="0096246C"/>
    <w:rsid w:val="009734E8"/>
    <w:rsid w:val="009C076C"/>
    <w:rsid w:val="009D089E"/>
    <w:rsid w:val="009D20DF"/>
    <w:rsid w:val="00A27FAA"/>
    <w:rsid w:val="00A7723C"/>
    <w:rsid w:val="00AA4E43"/>
    <w:rsid w:val="00AF2D0F"/>
    <w:rsid w:val="00B22446"/>
    <w:rsid w:val="00B27322"/>
    <w:rsid w:val="00B37B3E"/>
    <w:rsid w:val="00B933E7"/>
    <w:rsid w:val="00BB0197"/>
    <w:rsid w:val="00BF0E8F"/>
    <w:rsid w:val="00C05705"/>
    <w:rsid w:val="00C1633F"/>
    <w:rsid w:val="00C23416"/>
    <w:rsid w:val="00CB39F5"/>
    <w:rsid w:val="00D07550"/>
    <w:rsid w:val="00D214A2"/>
    <w:rsid w:val="00D22AA2"/>
    <w:rsid w:val="00D47764"/>
    <w:rsid w:val="00DB4333"/>
    <w:rsid w:val="00DC3B69"/>
    <w:rsid w:val="00DC5F7C"/>
    <w:rsid w:val="00DF39F9"/>
    <w:rsid w:val="00DF5173"/>
    <w:rsid w:val="00E26A27"/>
    <w:rsid w:val="00F3707F"/>
    <w:rsid w:val="00F72C1C"/>
    <w:rsid w:val="00FA47E2"/>
    <w:rsid w:val="00FB0507"/>
    <w:rsid w:val="00FD41AF"/>
    <w:rsid w:val="00FE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7550"/>
  </w:style>
  <w:style w:type="paragraph" w:styleId="a6">
    <w:name w:val="footer"/>
    <w:basedOn w:val="a"/>
    <w:link w:val="a7"/>
    <w:uiPriority w:val="99"/>
    <w:unhideWhenUsed/>
    <w:rsid w:val="00D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550"/>
  </w:style>
  <w:style w:type="paragraph" w:customStyle="1" w:styleId="c6">
    <w:name w:val="c6"/>
    <w:basedOn w:val="a"/>
    <w:rsid w:val="007417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178C"/>
  </w:style>
  <w:style w:type="paragraph" w:customStyle="1" w:styleId="c0">
    <w:name w:val="c0"/>
    <w:basedOn w:val="a"/>
    <w:rsid w:val="007417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78C"/>
  </w:style>
  <w:style w:type="paragraph" w:customStyle="1" w:styleId="c5">
    <w:name w:val="c5"/>
    <w:basedOn w:val="a"/>
    <w:rsid w:val="007417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178C"/>
  </w:style>
  <w:style w:type="character" w:customStyle="1" w:styleId="c3">
    <w:name w:val="c3"/>
    <w:basedOn w:val="a0"/>
    <w:rsid w:val="0074178C"/>
  </w:style>
  <w:style w:type="paragraph" w:customStyle="1" w:styleId="c8">
    <w:name w:val="c8"/>
    <w:basedOn w:val="a"/>
    <w:rsid w:val="007417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057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0570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a">
    <w:name w:val="No Spacing"/>
    <w:uiPriority w:val="1"/>
    <w:qFormat/>
    <w:rsid w:val="004F36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a"/>
    <w:basedOn w:val="a"/>
    <w:rsid w:val="0080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B6A0E"/>
    <w:pPr>
      <w:spacing w:before="150" w:after="150" w:line="240" w:lineRule="auto"/>
      <w:ind w:left="150" w:right="150"/>
      <w:jc w:val="both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A0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96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16667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D7B9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D7B96"/>
  </w:style>
  <w:style w:type="character" w:styleId="af3">
    <w:name w:val="Emphasis"/>
    <w:basedOn w:val="a0"/>
    <w:uiPriority w:val="20"/>
    <w:qFormat/>
    <w:rsid w:val="002C0D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2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3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83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67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7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5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146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693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3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1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7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44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3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62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0B2E-0099-4D35-BD95-735C8620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2012-11-05T16:59:00Z</dcterms:created>
  <dcterms:modified xsi:type="dcterms:W3CDTF">2013-12-13T20:53:00Z</dcterms:modified>
</cp:coreProperties>
</file>