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B9" w:rsidRPr="004607F3" w:rsidRDefault="004607F3">
      <w:pPr>
        <w:rPr>
          <w:b/>
        </w:rPr>
      </w:pPr>
      <w:r>
        <w:rPr>
          <w:b/>
        </w:rPr>
        <w:t xml:space="preserve">                                       </w:t>
      </w:r>
      <w:r w:rsidR="003034E5">
        <w:rPr>
          <w:b/>
        </w:rPr>
        <w:t>Родительское собрание на тему «</w:t>
      </w:r>
      <w:r w:rsidRPr="004607F3">
        <w:rPr>
          <w:b/>
        </w:rPr>
        <w:t>Найти свой путь»</w:t>
      </w:r>
    </w:p>
    <w:p w:rsidR="004607F3" w:rsidRDefault="004607F3">
      <w:r>
        <w:t xml:space="preserve">                                                           ( форма проведения - дискуссия)</w:t>
      </w:r>
    </w:p>
    <w:p w:rsidR="004607F3" w:rsidRPr="004607F3" w:rsidRDefault="004607F3">
      <w:pPr>
        <w:rPr>
          <w:i/>
          <w:color w:val="FF0000"/>
        </w:rPr>
      </w:pPr>
      <w:r w:rsidRPr="004607F3">
        <w:rPr>
          <w:i/>
          <w:color w:val="FF0000"/>
        </w:rPr>
        <w:t xml:space="preserve">                                     Ваша судьба в ваших руках, меняйте себя, и вы измените окружающий мир.</w:t>
      </w:r>
    </w:p>
    <w:p w:rsidR="004607F3" w:rsidRPr="004607F3" w:rsidRDefault="004607F3">
      <w:pPr>
        <w:rPr>
          <w:i/>
          <w:color w:val="FF0000"/>
        </w:rPr>
      </w:pPr>
      <w:r w:rsidRPr="004607F3">
        <w:rPr>
          <w:i/>
          <w:color w:val="FF0000"/>
        </w:rPr>
        <w:t xml:space="preserve">                                                                                                             Ф.Ларошфуко</w:t>
      </w:r>
    </w:p>
    <w:p w:rsidR="004607F3" w:rsidRPr="004607F3" w:rsidRDefault="004607F3">
      <w:pPr>
        <w:rPr>
          <w:b/>
        </w:rPr>
      </w:pPr>
      <w:r w:rsidRPr="004607F3">
        <w:rPr>
          <w:b/>
        </w:rPr>
        <w:t>Задачи родительского собрания:</w:t>
      </w:r>
    </w:p>
    <w:p w:rsidR="004607F3" w:rsidRDefault="004607F3" w:rsidP="004607F3">
      <w:pPr>
        <w:pStyle w:val="a3"/>
        <w:numPr>
          <w:ilvl w:val="0"/>
          <w:numId w:val="1"/>
        </w:numPr>
      </w:pPr>
      <w:r w:rsidRPr="004607F3">
        <w:rPr>
          <w:color w:val="FF0000"/>
        </w:rPr>
        <w:t>Образовательные-</w:t>
      </w:r>
      <w:r>
        <w:t xml:space="preserve"> дать родителям практические рекомендации по определению склонностей и способностей ребенка</w:t>
      </w:r>
    </w:p>
    <w:p w:rsidR="004607F3" w:rsidRDefault="004607F3" w:rsidP="004607F3">
      <w:pPr>
        <w:pStyle w:val="a3"/>
        <w:numPr>
          <w:ilvl w:val="0"/>
          <w:numId w:val="1"/>
        </w:numPr>
      </w:pPr>
      <w:r w:rsidRPr="004607F3">
        <w:rPr>
          <w:color w:val="FF0000"/>
        </w:rPr>
        <w:t>Воспитательные:</w:t>
      </w:r>
      <w:r>
        <w:t xml:space="preserve"> помочь выработке стиля семейного воспитания, способствующего раскрытию всех сторон личности ребенка.</w:t>
      </w:r>
    </w:p>
    <w:p w:rsidR="004607F3" w:rsidRDefault="004607F3" w:rsidP="004607F3">
      <w:pPr>
        <w:pStyle w:val="a3"/>
        <w:numPr>
          <w:ilvl w:val="0"/>
          <w:numId w:val="1"/>
        </w:numPr>
      </w:pPr>
      <w:r w:rsidRPr="004607F3">
        <w:rPr>
          <w:color w:val="FF0000"/>
        </w:rPr>
        <w:t>Организационные:</w:t>
      </w:r>
      <w:r>
        <w:t xml:space="preserve"> организовать  совместно с родителями серию экскурсий на производство ( по возможностям школы и родителей).</w:t>
      </w:r>
    </w:p>
    <w:p w:rsidR="004607F3" w:rsidRDefault="004607F3" w:rsidP="004607F3">
      <w:pPr>
        <w:pStyle w:val="a3"/>
        <w:numPr>
          <w:ilvl w:val="0"/>
          <w:numId w:val="1"/>
        </w:numPr>
      </w:pPr>
      <w:r w:rsidRPr="004607F3">
        <w:rPr>
          <w:color w:val="FF0000"/>
        </w:rPr>
        <w:t>Информационные</w:t>
      </w:r>
      <w:r>
        <w:t>: Дать информацию о психолого-педагогической литературе, знакомящей с наиболее типичными мотивами выбора профессии.</w:t>
      </w:r>
    </w:p>
    <w:p w:rsidR="004607F3" w:rsidRDefault="004607F3" w:rsidP="004607F3">
      <w:pPr>
        <w:pStyle w:val="a3"/>
        <w:numPr>
          <w:ilvl w:val="0"/>
          <w:numId w:val="1"/>
        </w:numPr>
      </w:pPr>
      <w:r w:rsidRPr="004607F3">
        <w:rPr>
          <w:color w:val="FF0000"/>
        </w:rPr>
        <w:t>Специальные:</w:t>
      </w:r>
      <w:r>
        <w:t xml:space="preserve"> выявить трудовые династии, а также семьи, готовые участвовать в совместных мероприятиях и имеющие  возможность оказать помощь школе (организационную, информационную, оформительскую)</w:t>
      </w:r>
    </w:p>
    <w:p w:rsidR="004607F3" w:rsidRDefault="004607F3" w:rsidP="004607F3">
      <w:pPr>
        <w:pStyle w:val="a3"/>
        <w:rPr>
          <w:color w:val="FF0000"/>
        </w:rPr>
      </w:pPr>
    </w:p>
    <w:p w:rsidR="004607F3" w:rsidRDefault="004607F3" w:rsidP="004607F3">
      <w:pPr>
        <w:pStyle w:val="a3"/>
      </w:pPr>
      <w:r>
        <w:rPr>
          <w:color w:val="FF0000"/>
        </w:rPr>
        <w:t>Перечень нормативно- правовых, информационно-методических материалов, информационно- педагогической литературы по теме родительского собрания.</w:t>
      </w:r>
    </w:p>
    <w:p w:rsidR="00A4354F" w:rsidRDefault="00A4354F" w:rsidP="004607F3">
      <w:pPr>
        <w:pStyle w:val="a3"/>
      </w:pPr>
    </w:p>
    <w:p w:rsidR="00A4354F" w:rsidRDefault="00A4354F" w:rsidP="00A4354F">
      <w:pPr>
        <w:pStyle w:val="a3"/>
        <w:numPr>
          <w:ilvl w:val="0"/>
          <w:numId w:val="2"/>
        </w:numPr>
      </w:pPr>
      <w:r>
        <w:t>Конвенция ООН « Оправах ребенка</w:t>
      </w:r>
    </w:p>
    <w:p w:rsidR="00A4354F" w:rsidRDefault="00A4354F" w:rsidP="00A4354F">
      <w:pPr>
        <w:pStyle w:val="a3"/>
        <w:numPr>
          <w:ilvl w:val="0"/>
          <w:numId w:val="2"/>
        </w:numPr>
      </w:pPr>
      <w:r>
        <w:t>Резапкина Г.В. Секреты выбора профессии.- М, 2003</w:t>
      </w:r>
    </w:p>
    <w:p w:rsidR="00A4354F" w:rsidRDefault="00A4354F" w:rsidP="00A4354F">
      <w:pPr>
        <w:pStyle w:val="a3"/>
        <w:numPr>
          <w:ilvl w:val="0"/>
          <w:numId w:val="2"/>
        </w:numPr>
      </w:pPr>
      <w:r>
        <w:t>Чибисова М.Ю., Пилипко Н.В. Психолог на родительском  собрании.- М, 2004.</w:t>
      </w:r>
    </w:p>
    <w:p w:rsidR="00A4354F" w:rsidRDefault="00A4354F" w:rsidP="00A4354F">
      <w:pPr>
        <w:pStyle w:val="a3"/>
        <w:numPr>
          <w:ilvl w:val="0"/>
          <w:numId w:val="2"/>
        </w:numPr>
      </w:pPr>
      <w:r>
        <w:t>Энциклопедия для детей. Дополнительный том. Выбор профессии.- М., 2003</w:t>
      </w:r>
    </w:p>
    <w:p w:rsidR="00A4354F" w:rsidRDefault="00A4354F" w:rsidP="00A4354F">
      <w:pPr>
        <w:pStyle w:val="a3"/>
        <w:numPr>
          <w:ilvl w:val="0"/>
          <w:numId w:val="2"/>
        </w:numPr>
      </w:pPr>
      <w:r>
        <w:t>Хухлаева О.В. Тропинка к своему Я.-М., 2004.</w:t>
      </w:r>
    </w:p>
    <w:p w:rsidR="00A4354F" w:rsidRDefault="00A4354F" w:rsidP="00A4354F">
      <w:pPr>
        <w:pStyle w:val="a3"/>
        <w:ind w:left="1440"/>
      </w:pPr>
    </w:p>
    <w:p w:rsidR="00A4354F" w:rsidRPr="00A4354F" w:rsidRDefault="00A4354F" w:rsidP="00A4354F">
      <w:pPr>
        <w:pStyle w:val="a3"/>
        <w:ind w:left="1440"/>
        <w:rPr>
          <w:b/>
        </w:rPr>
      </w:pPr>
      <w:r w:rsidRPr="00A4354F">
        <w:rPr>
          <w:b/>
        </w:rPr>
        <w:t>Подготовка к родительскому собранию.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Подбор и анализ психолого- педагогической литературы.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Совместная подготовка к собранию учителя и психолога.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На уроке изобразительного искусства предложить учащимся тему творческой работы « кем я хочу быть?»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Анкетирование учащихся класса, анализ его результатов и подготовка обобщенной информации в виде таблицы « Моя будущая профессия».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Разработка памятки дл родителей, тиражированию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Подготовка и тиражирование бланков текста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Подготовка и продумывание приглашения на родительское собрание, времени и даты собрания.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Оформление творческой выставки работ « Кем я хочу быть»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Подготовка листов бумаги, карандашей, фломастеров.</w:t>
      </w:r>
    </w:p>
    <w:p w:rsidR="00A4354F" w:rsidRDefault="00A4354F" w:rsidP="00A4354F">
      <w:pPr>
        <w:pStyle w:val="a3"/>
        <w:numPr>
          <w:ilvl w:val="0"/>
          <w:numId w:val="3"/>
        </w:numPr>
      </w:pPr>
      <w:r>
        <w:t>Подготовка проекта решения родительского собрания.</w:t>
      </w:r>
    </w:p>
    <w:p w:rsidR="00A4354F" w:rsidRDefault="00A4354F" w:rsidP="00A4354F">
      <w:pPr>
        <w:pStyle w:val="a3"/>
        <w:ind w:left="1800"/>
      </w:pPr>
    </w:p>
    <w:p w:rsidR="00A4354F" w:rsidRPr="00A4354F" w:rsidRDefault="00A4354F" w:rsidP="00A4354F">
      <w:pPr>
        <w:pStyle w:val="a3"/>
        <w:ind w:left="1800"/>
        <w:rPr>
          <w:b/>
        </w:rPr>
      </w:pPr>
      <w:r w:rsidRPr="00A4354F">
        <w:rPr>
          <w:b/>
        </w:rPr>
        <w:t>Участники родительского собрания</w:t>
      </w:r>
    </w:p>
    <w:p w:rsidR="00A4354F" w:rsidRDefault="00A4354F" w:rsidP="00A4354F">
      <w:pPr>
        <w:pStyle w:val="a3"/>
        <w:ind w:left="1800"/>
      </w:pPr>
      <w:r>
        <w:t>Классный руководитель, психолог, родители.</w:t>
      </w:r>
    </w:p>
    <w:p w:rsidR="00A4354F" w:rsidRDefault="00A4354F" w:rsidP="00A4354F">
      <w:pPr>
        <w:pStyle w:val="a3"/>
        <w:ind w:left="1800"/>
      </w:pPr>
    </w:p>
    <w:p w:rsidR="00A4354F" w:rsidRPr="00166760" w:rsidRDefault="00A4354F" w:rsidP="00A4354F">
      <w:pPr>
        <w:pStyle w:val="a3"/>
        <w:ind w:left="1800"/>
        <w:rPr>
          <w:b/>
        </w:rPr>
      </w:pPr>
      <w:r w:rsidRPr="00166760">
        <w:rPr>
          <w:b/>
        </w:rPr>
        <w:t>План родительского собрания:</w:t>
      </w:r>
    </w:p>
    <w:p w:rsidR="00A4354F" w:rsidRDefault="00A4354F" w:rsidP="00A4354F">
      <w:pPr>
        <w:pStyle w:val="a3"/>
        <w:numPr>
          <w:ilvl w:val="0"/>
          <w:numId w:val="4"/>
        </w:numPr>
      </w:pPr>
      <w:r>
        <w:t>Вступительное слово учителя.</w:t>
      </w:r>
    </w:p>
    <w:p w:rsidR="00A4354F" w:rsidRDefault="00A4354F" w:rsidP="00A4354F">
      <w:pPr>
        <w:pStyle w:val="a3"/>
        <w:numPr>
          <w:ilvl w:val="0"/>
          <w:numId w:val="4"/>
        </w:numPr>
      </w:pPr>
      <w:r>
        <w:t>Знакомство с результатами предварительного анкетирования учащихся, таблицей « Моя будущая профессия»</w:t>
      </w:r>
    </w:p>
    <w:p w:rsidR="00A4354F" w:rsidRDefault="00166760" w:rsidP="00A4354F">
      <w:pPr>
        <w:pStyle w:val="a3"/>
        <w:numPr>
          <w:ilvl w:val="0"/>
          <w:numId w:val="4"/>
        </w:numPr>
      </w:pPr>
      <w:r>
        <w:t>Постановка проблемы</w:t>
      </w:r>
    </w:p>
    <w:p w:rsidR="00166760" w:rsidRDefault="00166760" w:rsidP="00A4354F">
      <w:pPr>
        <w:pStyle w:val="a3"/>
        <w:numPr>
          <w:ilvl w:val="0"/>
          <w:numId w:val="4"/>
        </w:numPr>
      </w:pPr>
      <w:r>
        <w:t>Свободная дискуссия.</w:t>
      </w:r>
    </w:p>
    <w:p w:rsidR="00166760" w:rsidRDefault="00166760" w:rsidP="00A4354F">
      <w:pPr>
        <w:pStyle w:val="a3"/>
        <w:numPr>
          <w:ilvl w:val="0"/>
          <w:numId w:val="4"/>
        </w:numPr>
      </w:pPr>
      <w:r>
        <w:t>Мнение эксперта. Итоги дискуссии.</w:t>
      </w:r>
    </w:p>
    <w:p w:rsidR="00166760" w:rsidRDefault="00166760" w:rsidP="00A4354F">
      <w:pPr>
        <w:pStyle w:val="a3"/>
        <w:numPr>
          <w:ilvl w:val="0"/>
          <w:numId w:val="4"/>
        </w:numPr>
      </w:pPr>
      <w:r>
        <w:t>Подведение итогов родительского собрания.</w:t>
      </w:r>
    </w:p>
    <w:p w:rsidR="00A4354F" w:rsidRDefault="00166760" w:rsidP="00A4354F">
      <w:pPr>
        <w:rPr>
          <w:b/>
        </w:rPr>
      </w:pPr>
      <w:r w:rsidRPr="00166760">
        <w:rPr>
          <w:b/>
        </w:rPr>
        <w:t>Проведение родительского собрания.</w:t>
      </w:r>
    </w:p>
    <w:p w:rsidR="00166760" w:rsidRDefault="00166760" w:rsidP="00166760">
      <w:pPr>
        <w:pStyle w:val="a3"/>
        <w:numPr>
          <w:ilvl w:val="0"/>
          <w:numId w:val="5"/>
        </w:numPr>
      </w:pPr>
      <w:r>
        <w:t xml:space="preserve">Всем нам хочется обеспечить благополучное будущее детям. Мы хотим , чтобы они получали надежную, уважаемую, высокооплачиваемую профессию. Конечно, выбирать институт предстоит еще не завтра. Но уже сейчас важно определить способности, наклонности ребенка, чтобы развивать те черты, которые пригодятся ему в будущем. Становление будущих танцоров, спортсменов, музыкантов начинается уже с 5-6 лет. Чаще всего, это счастливые случаи, когда внимательные родители и педагоги рассмотрели в ребенке талант и помогли его развить. Родители, как правило, думают, что дети не задумываются, кем они станут во взрослой жизни?. Посмотрите на </w:t>
      </w:r>
      <w:r w:rsidR="001B4D2F">
        <w:t>детские</w:t>
      </w:r>
      <w:r>
        <w:t xml:space="preserve"> рисунки. И послушайте необычный диалог:</w:t>
      </w:r>
    </w:p>
    <w:p w:rsidR="00166760" w:rsidRDefault="00166760" w:rsidP="00166760">
      <w:pPr>
        <w:ind w:left="360"/>
      </w:pPr>
      <w:r>
        <w:t>«- Я хочу быть водителем трамвая. Это интересно- возить детей. И он обязательно в форме- в оранжевой жилетке.</w:t>
      </w:r>
    </w:p>
    <w:p w:rsidR="00166760" w:rsidRDefault="00166760" w:rsidP="00166760">
      <w:pPr>
        <w:ind w:left="284"/>
      </w:pPr>
      <w:r>
        <w:t>-  Ты что! Ты же там, в трамвае, замерзнешь!  И там платят мало! Если будешь стоматологом, там много. Вот я буду бензозаправщиком. Ничего не делаешь и получаешь большие деньги! Там делать нечего. Стоишь и бензин заливаешь. Это же не то, что глупый водитель трамвая.</w:t>
      </w:r>
    </w:p>
    <w:p w:rsidR="00166760" w:rsidRDefault="00166760" w:rsidP="00166760">
      <w:pPr>
        <w:ind w:left="284"/>
      </w:pPr>
      <w:r>
        <w:t>-А у тебя бензин вдруг прольется и взорвется. А ты убежать не сможешь!»</w:t>
      </w:r>
    </w:p>
    <w:p w:rsidR="00166760" w:rsidRDefault="00166760" w:rsidP="00166760">
      <w:pPr>
        <w:ind w:left="284"/>
      </w:pPr>
      <w:r>
        <w:t>2.Далее учитель знакомит с результатами предварительного анкетирования учащихся, таблицей « Моя будущая профессия»</w:t>
      </w:r>
    </w:p>
    <w:p w:rsidR="001B4D2F" w:rsidRDefault="001B4D2F" w:rsidP="00166760">
      <w:pPr>
        <w:ind w:left="284"/>
      </w:pPr>
      <w:r>
        <w:t>Из данных этой таблицы, родители делают вывод, что будущей профессией ребенка надо заниматься уже сейчас.</w:t>
      </w:r>
    </w:p>
    <w:p w:rsidR="001B4D2F" w:rsidRDefault="001B4D2F" w:rsidP="001B4D2F">
      <w:pPr>
        <w:ind w:left="284"/>
      </w:pPr>
      <w:r>
        <w:t>3.После этого учитель ставит проблему, которую предстоит обсудить на собрании.</w:t>
      </w:r>
    </w:p>
    <w:p w:rsidR="001B4D2F" w:rsidRDefault="001B4D2F" w:rsidP="001B4D2F">
      <w:pPr>
        <w:ind w:left="284"/>
      </w:pPr>
      <w:r>
        <w:t>Так что же влияет на выбор профессии? Самыми распространенными , по мнению психологов, являются три момента:</w:t>
      </w:r>
    </w:p>
    <w:p w:rsidR="001B4D2F" w:rsidRDefault="001B4D2F" w:rsidP="001B4D2F">
      <w:pPr>
        <w:pStyle w:val="a3"/>
        <w:numPr>
          <w:ilvl w:val="0"/>
          <w:numId w:val="6"/>
        </w:numPr>
      </w:pPr>
      <w:r>
        <w:t>Мнения родителей</w:t>
      </w:r>
    </w:p>
    <w:p w:rsidR="001B4D2F" w:rsidRDefault="001B4D2F" w:rsidP="001B4D2F">
      <w:pPr>
        <w:pStyle w:val="a3"/>
        <w:numPr>
          <w:ilvl w:val="0"/>
          <w:numId w:val="6"/>
        </w:numPr>
      </w:pPr>
      <w:r>
        <w:t>Представление о себе, называемое в психологи и самоактуализацией</w:t>
      </w:r>
    </w:p>
    <w:p w:rsidR="001B4D2F" w:rsidRDefault="001B4D2F" w:rsidP="001B4D2F">
      <w:pPr>
        <w:pStyle w:val="a3"/>
        <w:numPr>
          <w:ilvl w:val="0"/>
          <w:numId w:val="6"/>
        </w:numPr>
      </w:pPr>
      <w:r>
        <w:t>Практические соображения ( деньги, престиж профессии)</w:t>
      </w:r>
    </w:p>
    <w:p w:rsidR="001B4D2F" w:rsidRDefault="001B4D2F" w:rsidP="001B4D2F">
      <w:pPr>
        <w:ind w:left="284"/>
      </w:pPr>
      <w:r>
        <w:t>4.Учитель предлагает обсудить, как помочь детям найти свой путь, избежав ошибок, которые может быть сделали родители.</w:t>
      </w:r>
    </w:p>
    <w:p w:rsidR="001B4D2F" w:rsidRPr="001B4D2F" w:rsidRDefault="001B4D2F" w:rsidP="001B4D2F">
      <w:pPr>
        <w:ind w:left="284"/>
        <w:rPr>
          <w:i/>
        </w:rPr>
      </w:pPr>
      <w:r w:rsidRPr="001B4D2F">
        <w:rPr>
          <w:i/>
        </w:rPr>
        <w:t>- Какое влияние оказывают родители на профессиональный выбор детей?</w:t>
      </w:r>
    </w:p>
    <w:p w:rsidR="001B4D2F" w:rsidRDefault="001B4D2F" w:rsidP="001B4D2F">
      <w:pPr>
        <w:pStyle w:val="a3"/>
        <w:numPr>
          <w:ilvl w:val="0"/>
          <w:numId w:val="7"/>
        </w:numPr>
      </w:pPr>
      <w:r>
        <w:lastRenderedPageBreak/>
        <w:t>Родители  формируют определенные  жизненные установки и ценности (« Ты всегда должен быть  лидером!» или « Главное- это хорошо зарабатывать!»</w:t>
      </w:r>
    </w:p>
    <w:p w:rsidR="001B4D2F" w:rsidRDefault="001B4D2F" w:rsidP="001B4D2F">
      <w:pPr>
        <w:pStyle w:val="a3"/>
        <w:numPr>
          <w:ilvl w:val="0"/>
          <w:numId w:val="7"/>
        </w:numPr>
      </w:pPr>
      <w:r>
        <w:t>Родители выступают моделью определенного образа жизни ( если мама и папа буквально « горят « на работе, у ребенка складывается убеждение, что это поведение самое правильное).</w:t>
      </w:r>
    </w:p>
    <w:p w:rsidR="001B4D2F" w:rsidRDefault="001B4D2F" w:rsidP="001B4D2F">
      <w:pPr>
        <w:pStyle w:val="a3"/>
        <w:numPr>
          <w:ilvl w:val="0"/>
          <w:numId w:val="7"/>
        </w:numPr>
      </w:pPr>
      <w:r>
        <w:t>Родители навязывают собственное мнение ( В нашей семье все были геологами и ты должен!)</w:t>
      </w:r>
    </w:p>
    <w:p w:rsidR="00FC6548" w:rsidRDefault="00FC6548" w:rsidP="00FC6548">
      <w:pPr>
        <w:pStyle w:val="a3"/>
        <w:ind w:left="1364"/>
      </w:pPr>
    </w:p>
    <w:p w:rsidR="00FC6548" w:rsidRDefault="00FC6548" w:rsidP="00EE0D19">
      <w:pPr>
        <w:pStyle w:val="a3"/>
        <w:numPr>
          <w:ilvl w:val="0"/>
          <w:numId w:val="8"/>
        </w:numPr>
      </w:pPr>
      <w:r>
        <w:t>- Вспомните, какое влияние на выбор профессионального пути оказала ваша семья?</w:t>
      </w:r>
    </w:p>
    <w:p w:rsidR="00FC6548" w:rsidRDefault="00FC6548" w:rsidP="00FC6548">
      <w:pPr>
        <w:pStyle w:val="a3"/>
        <w:ind w:left="1364"/>
      </w:pPr>
    </w:p>
    <w:p w:rsidR="00FC6548" w:rsidRDefault="00FC6548" w:rsidP="00FC6548">
      <w:pPr>
        <w:pStyle w:val="a3"/>
        <w:ind w:left="1364"/>
      </w:pPr>
      <w:r>
        <w:t>Искренне желая счастья своему ребенку, родители порой насильно заставляют его идти по своим стопам или стремятся за его счет воплотить свои нереализованные профессиональные планы.</w:t>
      </w:r>
    </w:p>
    <w:p w:rsidR="00FC6548" w:rsidRDefault="00FC6548" w:rsidP="00FC6548">
      <w:pPr>
        <w:pStyle w:val="a3"/>
        <w:ind w:left="1364"/>
      </w:pPr>
    </w:p>
    <w:p w:rsidR="00FC6548" w:rsidRDefault="00FC6548" w:rsidP="00EE0D19">
      <w:pPr>
        <w:pStyle w:val="a3"/>
        <w:numPr>
          <w:ilvl w:val="0"/>
          <w:numId w:val="8"/>
        </w:numPr>
      </w:pPr>
      <w:r>
        <w:t>- Как вы понимаете известный в психологии феномен « подножка самому себе?»</w:t>
      </w:r>
    </w:p>
    <w:p w:rsidR="00FC6548" w:rsidRDefault="00FC6548" w:rsidP="00FC6548">
      <w:pPr>
        <w:pStyle w:val="a3"/>
        <w:ind w:left="1364"/>
      </w:pPr>
    </w:p>
    <w:p w:rsidR="00FC6548" w:rsidRDefault="00FC6548" w:rsidP="00FC6548">
      <w:pPr>
        <w:pStyle w:val="a3"/>
        <w:ind w:left="1364"/>
      </w:pPr>
      <w:r>
        <w:t xml:space="preserve"> Суть этого феномена в том, что люди  порой намеренно создают препятствия  своим будущим успехам. Такое поведение вызвано неуверенностью в себе, страхом проигрыша. В этом случае желание пойти работать охранником- это не отражение профессиональной склонности а одна из форм тактики избегания неудач. Мотивы такого поведения уходят корнями в глубокое детство. Так что формирование « психологии победителя» начинать нужно  с малых лет.!</w:t>
      </w:r>
    </w:p>
    <w:p w:rsidR="00FC6548" w:rsidRDefault="00FC6548" w:rsidP="00FC6548">
      <w:pPr>
        <w:pStyle w:val="a3"/>
        <w:ind w:left="1364"/>
      </w:pPr>
    </w:p>
    <w:p w:rsidR="00FC6548" w:rsidRDefault="00FC6548" w:rsidP="00FC6548">
      <w:pPr>
        <w:pStyle w:val="a3"/>
        <w:ind w:left="1364"/>
      </w:pPr>
      <w:r>
        <w:t>- Поделитесь своим педагогическим опытом, своими тревогами и опасениями.</w:t>
      </w:r>
    </w:p>
    <w:p w:rsidR="00FC6548" w:rsidRDefault="00FC6548" w:rsidP="00FC6548">
      <w:pPr>
        <w:pStyle w:val="a3"/>
        <w:ind w:left="1364"/>
      </w:pPr>
    </w:p>
    <w:p w:rsidR="00FC6548" w:rsidRDefault="00FC6548" w:rsidP="00FC6548">
      <w:pPr>
        <w:pStyle w:val="a3"/>
        <w:ind w:left="1364"/>
        <w:rPr>
          <w:b/>
        </w:rPr>
      </w:pPr>
      <w:r w:rsidRPr="00FC6548">
        <w:rPr>
          <w:b/>
        </w:rPr>
        <w:t>Наиболее распространенные трудности самооактуализации.</w:t>
      </w:r>
    </w:p>
    <w:p w:rsidR="00FC6548" w:rsidRDefault="00FC6548" w:rsidP="00FC6548">
      <w:pPr>
        <w:pStyle w:val="a3"/>
        <w:ind w:left="1364"/>
      </w:pPr>
      <w:r>
        <w:rPr>
          <w:b/>
        </w:rPr>
        <w:t xml:space="preserve">Одна из них- низкая мотивация учащихся. Если ребенок не проявляет интереса ни к </w:t>
      </w:r>
      <w:r w:rsidRPr="00EE0D19">
        <w:t xml:space="preserve">одному из предметов, ник одному из видов деятельности ( или, как вариант, к экстремальным видам деятельности)- это может говорить </w:t>
      </w:r>
      <w:r w:rsidR="00EE0D19" w:rsidRPr="00EE0D19">
        <w:t xml:space="preserve"> либо об инфантилизме, либо о нарушении традиционных ценностей.</w:t>
      </w:r>
      <w:r w:rsidR="00EE0D19">
        <w:t xml:space="preserve"> И в том, и в другом случае требуется длительная психокоррекционная работа.</w:t>
      </w:r>
    </w:p>
    <w:p w:rsidR="00EE0D19" w:rsidRDefault="00EE0D19" w:rsidP="00FC6548">
      <w:pPr>
        <w:pStyle w:val="a3"/>
        <w:ind w:left="1364"/>
      </w:pPr>
      <w:r>
        <w:rPr>
          <w:b/>
        </w:rPr>
        <w:t xml:space="preserve"> Одаренных детей часто подстерегает другая проблема: </w:t>
      </w:r>
      <w:r w:rsidRPr="00EE0D19">
        <w:t>успешно проявляя себя в различных сферах, успевая по многим предметам, они</w:t>
      </w:r>
      <w:r>
        <w:t xml:space="preserve">  затрудняются в выборе равноценных для них вариантов. Поэтому родители и психологи должны делать выбор не вместо детей, а вместе с ними на основании  всестороннего изучения всех последствий этого выбора.</w:t>
      </w:r>
    </w:p>
    <w:p w:rsidR="00EE0D19" w:rsidRDefault="00EE0D19" w:rsidP="00FC6548">
      <w:pPr>
        <w:pStyle w:val="a3"/>
        <w:ind w:left="1364"/>
      </w:pPr>
    </w:p>
    <w:p w:rsidR="00EE0D19" w:rsidRDefault="00EE0D19" w:rsidP="00EE0D19">
      <w:pPr>
        <w:pStyle w:val="a3"/>
        <w:numPr>
          <w:ilvl w:val="0"/>
          <w:numId w:val="8"/>
        </w:numPr>
      </w:pPr>
      <w:r>
        <w:t>-Правильно ли выбирать работу по практическим соображениям?</w:t>
      </w:r>
    </w:p>
    <w:p w:rsidR="00EE0D19" w:rsidRDefault="00EE0D19" w:rsidP="00FC6548">
      <w:pPr>
        <w:pStyle w:val="a3"/>
        <w:ind w:left="1364"/>
      </w:pPr>
    </w:p>
    <w:p w:rsidR="00EE0D19" w:rsidRDefault="00EE0D19" w:rsidP="00FC6548">
      <w:pPr>
        <w:pStyle w:val="a3"/>
        <w:ind w:left="1364"/>
      </w:pPr>
      <w:r>
        <w:t>Часто тот, кто мечтал стать художником или музыкантом, вынужден заниматься деятельностью далекой от сферы своих интересов. Обстоятельства складываются так, что человек выбирает профессию, которая позволит найти работу и средства к существованию. Приходится жертвовать профессиональными склонностями и работать не там , где хочется, а там, где выше заработная плата.</w:t>
      </w:r>
    </w:p>
    <w:p w:rsidR="00065154" w:rsidRDefault="00065154" w:rsidP="00FC6548">
      <w:pPr>
        <w:pStyle w:val="a3"/>
        <w:ind w:left="1364"/>
      </w:pPr>
      <w:r>
        <w:lastRenderedPageBreak/>
        <w:t>- Выскажите свои мнения.</w:t>
      </w:r>
    </w:p>
    <w:p w:rsidR="00065154" w:rsidRDefault="00065154" w:rsidP="00FC6548">
      <w:pPr>
        <w:pStyle w:val="a3"/>
        <w:ind w:left="1364"/>
      </w:pPr>
      <w:r>
        <w:t>Никто не знает, как изменится наша жизнь через 10 лет, какова будет ситуация на рынке труда. Возможно, что профессии, которые оплачиваются сейчас высоко, совсем не будут таковыми и наоборот. Кроме того, не все люди выбирают профессию раз и на всю жизнь. Некоторые пробуют себя в областях различной профессиональной деятельности, и это говорит  не о том, что выбор был сделан неудачно, а о стремлении человека наиболее полно реализовать свои способности.</w:t>
      </w:r>
    </w:p>
    <w:p w:rsidR="00065154" w:rsidRDefault="00065154" w:rsidP="00065154">
      <w:pPr>
        <w:pStyle w:val="a3"/>
        <w:numPr>
          <w:ilvl w:val="0"/>
          <w:numId w:val="1"/>
        </w:numPr>
      </w:pPr>
      <w:r>
        <w:t>Итоги дискуссии.</w:t>
      </w:r>
    </w:p>
    <w:p w:rsidR="00065154" w:rsidRDefault="00065154" w:rsidP="00065154">
      <w:pPr>
        <w:pStyle w:val="a3"/>
      </w:pPr>
      <w:r>
        <w:t>Темперамент, характер может в значительной мере  помешать или помочь в профессии. Профессиональный отбор позволяет выделить претендентов с наиболее подходящими для  данной специальности психофизиологическими качествами.</w:t>
      </w:r>
    </w:p>
    <w:p w:rsidR="00065154" w:rsidRDefault="00065154" w:rsidP="00065154">
      <w:pPr>
        <w:pStyle w:val="a3"/>
      </w:pPr>
      <w:r>
        <w:t xml:space="preserve">  Разработаны специальные тесты, по которым можно оценить характеристики внимания, скорость двигательных реакций, применительно к различным профессиям. Согласно данным психологических исследований, лица, работающие по специальности подобранных с учетом их психофизиологических характеристик, испытывают наибольшее удовлетворение от своего труда, что самым благотворным образом складывается на результатах своей деятельности.</w:t>
      </w:r>
    </w:p>
    <w:p w:rsidR="00065154" w:rsidRDefault="00065154" w:rsidP="00065154">
      <w:pPr>
        <w:pStyle w:val="a3"/>
      </w:pPr>
      <w:r>
        <w:t xml:space="preserve">   Например, реактивность </w:t>
      </w:r>
      <w:r w:rsidRPr="00F5295C">
        <w:rPr>
          <w:b/>
        </w:rPr>
        <w:t xml:space="preserve">сангвиника </w:t>
      </w:r>
      <w:r>
        <w:t>принесет дополнительный эффект, если работа требует постоянной смены</w:t>
      </w:r>
      <w:r w:rsidR="00F5295C">
        <w:t xml:space="preserve"> объектов </w:t>
      </w:r>
      <w:r>
        <w:t xml:space="preserve"> общения</w:t>
      </w:r>
      <w:r w:rsidR="00F5295C">
        <w:t>, рода занятий, частичного перехода от одного ритма жизни к другому.</w:t>
      </w:r>
    </w:p>
    <w:p w:rsidR="00F5295C" w:rsidRDefault="00F5295C" w:rsidP="00065154">
      <w:pPr>
        <w:pStyle w:val="a3"/>
      </w:pPr>
      <w:r w:rsidRPr="00F5295C">
        <w:rPr>
          <w:b/>
        </w:rPr>
        <w:t xml:space="preserve">Флегматики </w:t>
      </w:r>
      <w:r>
        <w:t xml:space="preserve">легко осуществляют медленные плавные движения, у них обнаруживаются предпочтение стереотипных способов действия, они способны пунктуально соблюдать существующий порядок. </w:t>
      </w:r>
      <w:r w:rsidRPr="00F5295C">
        <w:rPr>
          <w:b/>
        </w:rPr>
        <w:t>Холерикам,</w:t>
      </w:r>
      <w:r>
        <w:t xml:space="preserve"> наоборот, очень трудно совершать деятельность, требующих равномерных движений, зато их решительность и умение быстро ориентироваться в обстановке способствуют радикальным преобразованиям, рождению и реализации новых идей.</w:t>
      </w:r>
    </w:p>
    <w:p w:rsidR="00F5295C" w:rsidRDefault="00F5295C" w:rsidP="00065154">
      <w:pPr>
        <w:pStyle w:val="a3"/>
        <w:rPr>
          <w:b/>
        </w:rPr>
      </w:pPr>
      <w:r>
        <w:rPr>
          <w:b/>
        </w:rPr>
        <w:t xml:space="preserve"> Родителям необходимо уметь определять склонности ребенка для того, чтобы в будущем помочь в профессиональном становлении.</w:t>
      </w:r>
    </w:p>
    <w:p w:rsidR="00F5295C" w:rsidRDefault="00F5295C" w:rsidP="00065154">
      <w:pPr>
        <w:pStyle w:val="a3"/>
        <w:rPr>
          <w:b/>
        </w:rPr>
      </w:pPr>
    </w:p>
    <w:p w:rsidR="00F5295C" w:rsidRDefault="00F5295C" w:rsidP="00065154">
      <w:pPr>
        <w:pStyle w:val="a3"/>
      </w:pPr>
      <w:r>
        <w:t>Как бы то ни было, говорить, что одни мотивы правильны, а другие нет, неконструктивно. Не существует абсолютно верных мотивов. Каждый вправе сделать свой выбор и опираться на собственные мотивы. Важно лишь понимать что это: подражание старшим? Мечты о творческом воплощении себя? Желание доказать родителям свою независимость? Решение должно быть взвешенным, а не сиюминутно- расплывчатым- легкомысленным « захотелось» или « так сложилось»</w:t>
      </w:r>
      <w:r w:rsidR="00F72424">
        <w:t>.</w:t>
      </w:r>
    </w:p>
    <w:p w:rsidR="00F72424" w:rsidRDefault="00F72424" w:rsidP="00065154">
      <w:pPr>
        <w:pStyle w:val="a3"/>
      </w:pPr>
    </w:p>
    <w:p w:rsidR="00F72424" w:rsidRDefault="00F72424" w:rsidP="00065154">
      <w:pPr>
        <w:pStyle w:val="a3"/>
      </w:pPr>
      <w:r>
        <w:t xml:space="preserve">Для самостоятельного оценивания склонностей своего ребенка родителям может быть предложена  </w:t>
      </w:r>
      <w:r w:rsidRPr="00E10FF6">
        <w:rPr>
          <w:b/>
        </w:rPr>
        <w:t>методика Е.А.Климовой « Определение типа будущей профессии»</w:t>
      </w:r>
      <w:r w:rsidR="00E10FF6" w:rsidRPr="00E10FF6">
        <w:rPr>
          <w:b/>
        </w:rPr>
        <w:t>.</w:t>
      </w:r>
      <w:r w:rsidR="00E10FF6">
        <w:t>Инструкция: если утверждение верное, перед цифрой в таблице нужно поставить «+», если нет «−«. Если вызывает сомнение, зачеркнуть цифру.</w:t>
      </w:r>
    </w:p>
    <w:p w:rsidR="00F72424" w:rsidRPr="00E10FF6" w:rsidRDefault="00E10FF6" w:rsidP="00E10FF6">
      <w:pPr>
        <w:rPr>
          <w:b/>
        </w:rPr>
      </w:pPr>
      <w:r>
        <w:t xml:space="preserve">                                </w:t>
      </w:r>
      <w:r w:rsidR="00F72424" w:rsidRPr="00E10FF6">
        <w:rPr>
          <w:b/>
        </w:rPr>
        <w:t>Проект решения родительского собрания:</w:t>
      </w:r>
    </w:p>
    <w:p w:rsidR="00F72424" w:rsidRDefault="00F72424" w:rsidP="00F72424">
      <w:pPr>
        <w:pStyle w:val="a3"/>
        <w:numPr>
          <w:ilvl w:val="0"/>
          <w:numId w:val="9"/>
        </w:numPr>
      </w:pPr>
      <w:r>
        <w:t>Рекомендовать родителям определить склонности своего ребенка, используя рекомендации психолога.</w:t>
      </w:r>
    </w:p>
    <w:p w:rsidR="00F72424" w:rsidRDefault="00F72424" w:rsidP="00E10FF6">
      <w:pPr>
        <w:pStyle w:val="a3"/>
        <w:numPr>
          <w:ilvl w:val="0"/>
          <w:numId w:val="9"/>
        </w:numPr>
      </w:pPr>
      <w:r>
        <w:t>Организация в течение года экскурсий, способствующих профессиональному самоопределению (объекты выбираются на усмотрение родителей</w:t>
      </w:r>
      <w:r w:rsidR="00E10FF6">
        <w:t>.</w:t>
      </w:r>
    </w:p>
    <w:tbl>
      <w:tblPr>
        <w:tblStyle w:val="a8"/>
        <w:tblW w:w="0" w:type="auto"/>
        <w:tblInd w:w="1080" w:type="dxa"/>
        <w:tblLook w:val="04A0"/>
      </w:tblPr>
      <w:tblGrid>
        <w:gridCol w:w="2005"/>
        <w:gridCol w:w="1163"/>
        <w:gridCol w:w="1342"/>
        <w:gridCol w:w="1219"/>
        <w:gridCol w:w="1410"/>
        <w:gridCol w:w="1352"/>
      </w:tblGrid>
      <w:tr w:rsidR="00F915CA" w:rsidTr="00E10FF6">
        <w:tc>
          <w:tcPr>
            <w:tcW w:w="2005" w:type="dxa"/>
          </w:tcPr>
          <w:p w:rsidR="00F72424" w:rsidRPr="00E10FF6" w:rsidRDefault="00F72424" w:rsidP="00F72424">
            <w:pPr>
              <w:pStyle w:val="a3"/>
              <w:ind w:left="0"/>
              <w:rPr>
                <w:b/>
              </w:rPr>
            </w:pPr>
            <w:r w:rsidRPr="00E10FF6">
              <w:rPr>
                <w:b/>
              </w:rPr>
              <w:lastRenderedPageBreak/>
              <w:t>Утверждения</w:t>
            </w:r>
          </w:p>
          <w:p w:rsidR="00F72424" w:rsidRPr="00E10FF6" w:rsidRDefault="00F72424" w:rsidP="00F72424">
            <w:pPr>
              <w:pStyle w:val="a3"/>
              <w:ind w:left="0"/>
              <w:rPr>
                <w:b/>
              </w:rPr>
            </w:pPr>
            <w:r w:rsidRPr="00E10FF6">
              <w:rPr>
                <w:b/>
              </w:rPr>
              <w:t>для самооценки</w:t>
            </w:r>
          </w:p>
        </w:tc>
        <w:tc>
          <w:tcPr>
            <w:tcW w:w="1163" w:type="dxa"/>
          </w:tcPr>
          <w:p w:rsidR="00F72424" w:rsidRPr="00E10FF6" w:rsidRDefault="00F72424" w:rsidP="00F72424">
            <w:pPr>
              <w:pStyle w:val="a3"/>
              <w:ind w:left="0"/>
              <w:rPr>
                <w:b/>
              </w:rPr>
            </w:pPr>
            <w:r w:rsidRPr="00E10FF6">
              <w:rPr>
                <w:b/>
              </w:rPr>
              <w:t>природа</w:t>
            </w:r>
          </w:p>
        </w:tc>
        <w:tc>
          <w:tcPr>
            <w:tcW w:w="1342" w:type="dxa"/>
          </w:tcPr>
          <w:p w:rsidR="00F72424" w:rsidRPr="00E10FF6" w:rsidRDefault="00F72424" w:rsidP="00F72424">
            <w:pPr>
              <w:pStyle w:val="a3"/>
              <w:ind w:left="0"/>
              <w:rPr>
                <w:b/>
              </w:rPr>
            </w:pPr>
            <w:r w:rsidRPr="00E10FF6">
              <w:rPr>
                <w:b/>
              </w:rPr>
              <w:t>техника</w:t>
            </w:r>
          </w:p>
        </w:tc>
        <w:tc>
          <w:tcPr>
            <w:tcW w:w="1219" w:type="dxa"/>
          </w:tcPr>
          <w:p w:rsidR="00F72424" w:rsidRPr="00E10FF6" w:rsidRDefault="00F72424" w:rsidP="00F72424">
            <w:pPr>
              <w:pStyle w:val="a3"/>
              <w:ind w:left="0"/>
              <w:rPr>
                <w:b/>
              </w:rPr>
            </w:pPr>
            <w:r w:rsidRPr="00E10FF6">
              <w:rPr>
                <w:b/>
              </w:rPr>
              <w:t>знак</w:t>
            </w:r>
          </w:p>
        </w:tc>
        <w:tc>
          <w:tcPr>
            <w:tcW w:w="1410" w:type="dxa"/>
          </w:tcPr>
          <w:p w:rsidR="00F72424" w:rsidRPr="00E10FF6" w:rsidRDefault="00F72424" w:rsidP="00F72424">
            <w:pPr>
              <w:pStyle w:val="a3"/>
              <w:ind w:left="0"/>
              <w:rPr>
                <w:b/>
              </w:rPr>
            </w:pPr>
            <w:r w:rsidRPr="00E10FF6">
              <w:rPr>
                <w:b/>
              </w:rPr>
              <w:t>искусство</w:t>
            </w:r>
          </w:p>
        </w:tc>
        <w:tc>
          <w:tcPr>
            <w:tcW w:w="1352" w:type="dxa"/>
          </w:tcPr>
          <w:p w:rsidR="00F72424" w:rsidRPr="00E10FF6" w:rsidRDefault="00F72424" w:rsidP="00F72424">
            <w:pPr>
              <w:pStyle w:val="a3"/>
              <w:ind w:left="0"/>
              <w:rPr>
                <w:b/>
              </w:rPr>
            </w:pPr>
            <w:r w:rsidRPr="00E10FF6">
              <w:rPr>
                <w:b/>
              </w:rPr>
              <w:t>человек</w:t>
            </w:r>
          </w:p>
        </w:tc>
      </w:tr>
      <w:tr w:rsidR="00F915CA" w:rsidTr="00E10FF6">
        <w:tc>
          <w:tcPr>
            <w:tcW w:w="2005" w:type="dxa"/>
          </w:tcPr>
          <w:p w:rsidR="00F72424" w:rsidRDefault="00F72424" w:rsidP="00F72424">
            <w:pPr>
              <w:pStyle w:val="a3"/>
              <w:ind w:left="0"/>
            </w:pPr>
            <w:r>
              <w:t>1.Легко знакомлюсь с людьми</w:t>
            </w:r>
          </w:p>
        </w:tc>
        <w:tc>
          <w:tcPr>
            <w:tcW w:w="1163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72424" w:rsidRDefault="00F72424" w:rsidP="00F72424">
            <w:pPr>
              <w:pStyle w:val="a3"/>
              <w:ind w:left="0"/>
            </w:pPr>
            <w:r>
              <w:t>1</w:t>
            </w:r>
          </w:p>
        </w:tc>
      </w:tr>
      <w:tr w:rsidR="00F915CA" w:rsidTr="00E10FF6">
        <w:tc>
          <w:tcPr>
            <w:tcW w:w="2005" w:type="dxa"/>
          </w:tcPr>
          <w:p w:rsidR="00F72424" w:rsidRDefault="00F72424" w:rsidP="00F72424">
            <w:pPr>
              <w:pStyle w:val="a3"/>
              <w:ind w:left="0"/>
            </w:pPr>
            <w:r>
              <w:t>2.Охотно и подолгу могу что-то мастерить</w:t>
            </w:r>
          </w:p>
        </w:tc>
        <w:tc>
          <w:tcPr>
            <w:tcW w:w="1163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72424" w:rsidRDefault="00F7242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219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72424" w:rsidRDefault="00F72424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72424" w:rsidRDefault="00F72424" w:rsidP="00F72424">
            <w:r>
              <w:t>3.Люблю ходить в музеи, театры, на выставки</w:t>
            </w:r>
          </w:p>
        </w:tc>
        <w:tc>
          <w:tcPr>
            <w:tcW w:w="1163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72424" w:rsidRDefault="00F7242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352" w:type="dxa"/>
          </w:tcPr>
          <w:p w:rsidR="00F72424" w:rsidRDefault="00F72424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72424" w:rsidRDefault="00F72424" w:rsidP="00F72424">
            <w:pPr>
              <w:pStyle w:val="a3"/>
              <w:ind w:left="0"/>
            </w:pPr>
            <w:r>
              <w:t>4.Охотно и постоянно ухаживаю за растениями, животными</w:t>
            </w:r>
          </w:p>
        </w:tc>
        <w:tc>
          <w:tcPr>
            <w:tcW w:w="1163" w:type="dxa"/>
          </w:tcPr>
          <w:p w:rsidR="00F72424" w:rsidRDefault="00F7242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342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72424" w:rsidRDefault="00F72424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72424" w:rsidRDefault="00F72424" w:rsidP="00F72424">
            <w:pPr>
              <w:pStyle w:val="a3"/>
              <w:ind w:left="0"/>
            </w:pPr>
            <w:r>
              <w:t>5.Охотно и подолгу могу что-нибудь вычислять, чертить</w:t>
            </w:r>
          </w:p>
        </w:tc>
        <w:tc>
          <w:tcPr>
            <w:tcW w:w="1163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72424" w:rsidRDefault="00F7242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410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72424" w:rsidRDefault="00F72424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72424" w:rsidRDefault="00F72424" w:rsidP="00F72424">
            <w:pPr>
              <w:pStyle w:val="a3"/>
              <w:ind w:left="0"/>
            </w:pPr>
            <w:r>
              <w:t>6.</w:t>
            </w:r>
            <w:r w:rsidR="00F915CA">
              <w:t>С удовольствием общаюсь со сверстниками или  с малышами</w:t>
            </w:r>
          </w:p>
        </w:tc>
        <w:tc>
          <w:tcPr>
            <w:tcW w:w="1163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72424" w:rsidRDefault="00F915CA" w:rsidP="00F72424">
            <w:pPr>
              <w:pStyle w:val="a3"/>
              <w:ind w:left="0"/>
            </w:pPr>
            <w:r>
              <w:t>1</w:t>
            </w:r>
          </w:p>
        </w:tc>
      </w:tr>
      <w:tr w:rsidR="00F915CA" w:rsidTr="00E10FF6">
        <w:tc>
          <w:tcPr>
            <w:tcW w:w="2005" w:type="dxa"/>
          </w:tcPr>
          <w:p w:rsidR="00F72424" w:rsidRDefault="00F915CA" w:rsidP="00F72424">
            <w:pPr>
              <w:pStyle w:val="a3"/>
              <w:ind w:left="0"/>
            </w:pPr>
            <w:r>
              <w:t>7.С удовольствием ухаживаю за растениями и животными</w:t>
            </w:r>
          </w:p>
        </w:tc>
        <w:tc>
          <w:tcPr>
            <w:tcW w:w="1163" w:type="dxa"/>
          </w:tcPr>
          <w:p w:rsidR="00F72424" w:rsidRDefault="00F915CA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342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72424" w:rsidRDefault="00F72424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72424" w:rsidRDefault="00F72424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915CA">
            <w:pPr>
              <w:pStyle w:val="a3"/>
              <w:ind w:left="0"/>
            </w:pPr>
            <w:r>
              <w:t>8.Обычно делаю мало ошибок в письменных работах</w:t>
            </w:r>
          </w:p>
        </w:tc>
        <w:tc>
          <w:tcPr>
            <w:tcW w:w="1163" w:type="dxa"/>
          </w:tcPr>
          <w:p w:rsidR="00F915CA" w:rsidRDefault="00F915CA" w:rsidP="00F915CA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915CA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915CA">
            <w:pPr>
              <w:pStyle w:val="a3"/>
              <w:ind w:left="0"/>
            </w:pPr>
            <w:r>
              <w:t>1</w:t>
            </w:r>
          </w:p>
        </w:tc>
        <w:tc>
          <w:tcPr>
            <w:tcW w:w="1410" w:type="dxa"/>
          </w:tcPr>
          <w:p w:rsidR="00F915CA" w:rsidRDefault="00F915CA" w:rsidP="00F915CA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915CA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>9.Мои изделия обычно вызывают интерес у товарищей, старших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  <w:r>
              <w:t>2</w:t>
            </w: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>10.Люди считают, что у меня есть художественные способности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  <w:r>
              <w:t>2</w:t>
            </w: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915CA">
            <w:r>
              <w:t>11.Охотно читаю о растениях, животных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915CA">
            <w:r>
              <w:t>12.Принимаю участие в спектаклях, концертах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>13. Охотно читаю об устройстве механизмов, приборов, машин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 xml:space="preserve">14.Подолгу могу </w:t>
            </w:r>
            <w:r>
              <w:lastRenderedPageBreak/>
              <w:t>разгадывать головоломки, задачи, ребусы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  <w:r>
              <w:t>2</w:t>
            </w: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lastRenderedPageBreak/>
              <w:t>15. Легко улаживаю разногласия между людьми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  <w:r>
              <w:t>2</w:t>
            </w: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>16.Считают, что у меня есть способности к работе с техникой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  <w:r>
              <w:t>2</w:t>
            </w: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>17.Людям нравится мое художественное творчество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  <w:r>
              <w:t>2</w:t>
            </w: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>18.У меня есть способности к работе с растениями и животными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  <w:r>
              <w:t>2</w:t>
            </w: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>19.Я могу ясно излагать свои мысли в письменной форме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  <w:r>
              <w:t>2</w:t>
            </w: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>20.Я почти никогда ни с кем не ссорюсь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  <w:r>
              <w:t>1</w:t>
            </w:r>
          </w:p>
        </w:tc>
      </w:tr>
      <w:tr w:rsidR="00F915CA" w:rsidTr="00E10FF6">
        <w:tc>
          <w:tcPr>
            <w:tcW w:w="2005" w:type="dxa"/>
          </w:tcPr>
          <w:p w:rsidR="00F915CA" w:rsidRDefault="00F915CA" w:rsidP="00F72424">
            <w:pPr>
              <w:pStyle w:val="a3"/>
              <w:ind w:left="0"/>
            </w:pPr>
            <w:r>
              <w:t>21.Результаты моего технического творчества одобряют незнакомые люди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974CA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974CA4" w:rsidP="00F72424">
            <w:pPr>
              <w:pStyle w:val="a3"/>
              <w:ind w:left="0"/>
            </w:pPr>
            <w:r>
              <w:t>22. без особого труда осваиваю иностранные языки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974CA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974CA4" w:rsidP="00F72424">
            <w:pPr>
              <w:pStyle w:val="a3"/>
              <w:ind w:left="0"/>
            </w:pPr>
            <w:r>
              <w:t>23. Часто мне случается помогать даже незнакомым людям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974CA4" w:rsidP="00F72424">
            <w:pPr>
              <w:pStyle w:val="a3"/>
              <w:ind w:left="0"/>
            </w:pPr>
            <w:r>
              <w:t>2</w:t>
            </w:r>
          </w:p>
        </w:tc>
      </w:tr>
      <w:tr w:rsidR="00F915CA" w:rsidTr="00E10FF6">
        <w:tc>
          <w:tcPr>
            <w:tcW w:w="2005" w:type="dxa"/>
          </w:tcPr>
          <w:p w:rsidR="00F915CA" w:rsidRDefault="00974CA4" w:rsidP="00F72424">
            <w:pPr>
              <w:pStyle w:val="a3"/>
              <w:ind w:left="0"/>
            </w:pPr>
            <w:r>
              <w:t>24.Подолгу могу заниматься рисованием, музыкой, читать книги и т. д.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974CA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974CA4" w:rsidP="00F72424">
            <w:pPr>
              <w:pStyle w:val="a3"/>
              <w:ind w:left="0"/>
            </w:pPr>
            <w:r>
              <w:t>25.Могу влиять на ход развития растений и животных</w:t>
            </w:r>
          </w:p>
        </w:tc>
        <w:tc>
          <w:tcPr>
            <w:tcW w:w="1163" w:type="dxa"/>
          </w:tcPr>
          <w:p w:rsidR="00F915CA" w:rsidRDefault="00974CA4" w:rsidP="00F72424">
            <w:pPr>
              <w:pStyle w:val="a3"/>
              <w:ind w:left="0"/>
            </w:pPr>
            <w:r>
              <w:t>2</w:t>
            </w: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974CA4" w:rsidP="00F72424">
            <w:pPr>
              <w:pStyle w:val="a3"/>
              <w:ind w:left="0"/>
            </w:pPr>
            <w:r>
              <w:t xml:space="preserve">26.Люблю </w:t>
            </w:r>
            <w:r>
              <w:lastRenderedPageBreak/>
              <w:t>разбираться в устройстве механизмов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974CA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974CA4" w:rsidP="00F72424">
            <w:pPr>
              <w:pStyle w:val="a3"/>
              <w:ind w:left="0"/>
            </w:pPr>
            <w:r>
              <w:lastRenderedPageBreak/>
              <w:t>27. Мне обычно удается склонить людей на свою точку зрения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974CA4" w:rsidP="00F72424">
            <w:pPr>
              <w:pStyle w:val="a3"/>
              <w:ind w:left="0"/>
            </w:pPr>
            <w:r>
              <w:t>1</w:t>
            </w:r>
          </w:p>
        </w:tc>
      </w:tr>
      <w:tr w:rsidR="00F915CA" w:rsidTr="00E10FF6">
        <w:tc>
          <w:tcPr>
            <w:tcW w:w="2005" w:type="dxa"/>
          </w:tcPr>
          <w:p w:rsidR="00F915CA" w:rsidRDefault="00974CA4" w:rsidP="00F72424">
            <w:pPr>
              <w:pStyle w:val="a3"/>
              <w:ind w:left="0"/>
            </w:pPr>
            <w:r>
              <w:t>28. Охотно наблюдаю за растениями или животными</w:t>
            </w:r>
          </w:p>
        </w:tc>
        <w:tc>
          <w:tcPr>
            <w:tcW w:w="1163" w:type="dxa"/>
          </w:tcPr>
          <w:p w:rsidR="00F915CA" w:rsidRDefault="00974CA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F915CA" w:rsidTr="00E10FF6">
        <w:tc>
          <w:tcPr>
            <w:tcW w:w="2005" w:type="dxa"/>
          </w:tcPr>
          <w:p w:rsidR="00F915CA" w:rsidRDefault="00974CA4" w:rsidP="00F72424">
            <w:pPr>
              <w:pStyle w:val="a3"/>
              <w:ind w:left="0"/>
            </w:pPr>
            <w:r>
              <w:t>29. Охотно читаю научно-популярную, критическую литературу, публицистику</w:t>
            </w:r>
          </w:p>
        </w:tc>
        <w:tc>
          <w:tcPr>
            <w:tcW w:w="1163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F915CA" w:rsidRDefault="00974CA4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410" w:type="dxa"/>
          </w:tcPr>
          <w:p w:rsidR="00F915CA" w:rsidRDefault="00F915CA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F915CA" w:rsidRDefault="00F915CA" w:rsidP="00F72424">
            <w:pPr>
              <w:pStyle w:val="a3"/>
              <w:ind w:left="0"/>
            </w:pPr>
          </w:p>
        </w:tc>
      </w:tr>
      <w:tr w:rsidR="00974CA4" w:rsidTr="00E10FF6">
        <w:tc>
          <w:tcPr>
            <w:tcW w:w="2005" w:type="dxa"/>
          </w:tcPr>
          <w:p w:rsidR="00974CA4" w:rsidRDefault="00974CA4" w:rsidP="00F72424">
            <w:pPr>
              <w:pStyle w:val="a3"/>
              <w:ind w:left="0"/>
            </w:pPr>
            <w:r>
              <w:t>30. Стараюсь понять секреты мастерства и пробую свои силы в живописи, в музыке и т.п.</w:t>
            </w:r>
          </w:p>
        </w:tc>
        <w:tc>
          <w:tcPr>
            <w:tcW w:w="1163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974CA4" w:rsidRDefault="00E10FF6" w:rsidP="00F72424">
            <w:pPr>
              <w:pStyle w:val="a3"/>
              <w:ind w:left="0"/>
            </w:pPr>
            <w:r>
              <w:t>1</w:t>
            </w:r>
          </w:p>
        </w:tc>
        <w:tc>
          <w:tcPr>
            <w:tcW w:w="1352" w:type="dxa"/>
          </w:tcPr>
          <w:p w:rsidR="00974CA4" w:rsidRDefault="00974CA4" w:rsidP="00F72424">
            <w:pPr>
              <w:pStyle w:val="a3"/>
              <w:ind w:left="0"/>
            </w:pPr>
          </w:p>
        </w:tc>
      </w:tr>
      <w:tr w:rsidR="00974CA4" w:rsidTr="00E10FF6">
        <w:tc>
          <w:tcPr>
            <w:tcW w:w="2005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163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974CA4" w:rsidRDefault="00974CA4" w:rsidP="00F72424">
            <w:pPr>
              <w:pStyle w:val="a3"/>
              <w:ind w:left="0"/>
            </w:pPr>
          </w:p>
        </w:tc>
      </w:tr>
      <w:tr w:rsidR="00974CA4" w:rsidTr="00E10FF6">
        <w:tc>
          <w:tcPr>
            <w:tcW w:w="2005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163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342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219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410" w:type="dxa"/>
          </w:tcPr>
          <w:p w:rsidR="00974CA4" w:rsidRDefault="00974CA4" w:rsidP="00F72424">
            <w:pPr>
              <w:pStyle w:val="a3"/>
              <w:ind w:left="0"/>
            </w:pPr>
          </w:p>
        </w:tc>
        <w:tc>
          <w:tcPr>
            <w:tcW w:w="1352" w:type="dxa"/>
          </w:tcPr>
          <w:p w:rsidR="00974CA4" w:rsidRDefault="00974CA4" w:rsidP="00F72424">
            <w:pPr>
              <w:pStyle w:val="a3"/>
              <w:ind w:left="0"/>
            </w:pPr>
          </w:p>
        </w:tc>
      </w:tr>
    </w:tbl>
    <w:p w:rsidR="00974CA4" w:rsidRDefault="00974CA4" w:rsidP="00F72424">
      <w:pPr>
        <w:pStyle w:val="a3"/>
        <w:ind w:left="1080"/>
      </w:pPr>
    </w:p>
    <w:p w:rsidR="00F72424" w:rsidRDefault="00974CA4" w:rsidP="00F72424">
      <w:pPr>
        <w:pStyle w:val="a3"/>
        <w:ind w:left="1080"/>
      </w:pPr>
      <w:r w:rsidRPr="00E10FF6">
        <w:rPr>
          <w:b/>
        </w:rPr>
        <w:t xml:space="preserve">    Интерпретация результатов</w:t>
      </w:r>
      <w:r>
        <w:t>: по каждому столбцу подсчитайте алгебраическую, т. е. с учетом знаков ,сумму. Зачеркнутые цифры считать не надо. Наибольшая полученная сумма или суммы ( по нескольким столбцам)указывают на наиболее подходящий тип профессии. Малые или отрицательные суммы указывают на типы профессии, которых следует избегать при выборе. Максимальное число баллов в каждом столбце-8.</w:t>
      </w:r>
    </w:p>
    <w:p w:rsidR="00974CA4" w:rsidRDefault="00974CA4" w:rsidP="00F72424">
      <w:pPr>
        <w:pStyle w:val="a3"/>
        <w:ind w:left="1080"/>
      </w:pPr>
      <w:r>
        <w:t xml:space="preserve">          В соответствии с данной классификацией мир современных профессий можно разделить на пять основных типов: « человек- природа»,  « человек-техника», </w:t>
      </w:r>
    </w:p>
    <w:p w:rsidR="00974CA4" w:rsidRPr="00F5295C" w:rsidRDefault="00974CA4" w:rsidP="00F72424">
      <w:pPr>
        <w:pStyle w:val="a3"/>
        <w:ind w:left="1080"/>
      </w:pPr>
      <w:r>
        <w:t>« человек-знаковая система», « « челове</w:t>
      </w:r>
      <w:r w:rsidR="00E10FF6">
        <w:t>к -</w:t>
      </w:r>
      <w:r>
        <w:t xml:space="preserve"> художественный образ», « человек- человек»</w:t>
      </w:r>
    </w:p>
    <w:sectPr w:rsidR="00974CA4" w:rsidRPr="00F5295C" w:rsidSect="00161E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94" w:rsidRDefault="00F34C94" w:rsidP="00EE0D19">
      <w:pPr>
        <w:spacing w:after="0" w:line="240" w:lineRule="auto"/>
      </w:pPr>
      <w:r>
        <w:separator/>
      </w:r>
    </w:p>
  </w:endnote>
  <w:endnote w:type="continuationSeparator" w:id="1">
    <w:p w:rsidR="00F34C94" w:rsidRDefault="00F34C94" w:rsidP="00EE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141"/>
      <w:docPartObj>
        <w:docPartGallery w:val="Page Numbers (Bottom of Page)"/>
        <w:docPartUnique/>
      </w:docPartObj>
    </w:sdtPr>
    <w:sdtContent>
      <w:p w:rsidR="00974CA4" w:rsidRDefault="003A7CF8">
        <w:pPr>
          <w:pStyle w:val="a6"/>
          <w:jc w:val="right"/>
        </w:pPr>
        <w:fldSimple w:instr=" PAGE   \* MERGEFORMAT ">
          <w:r w:rsidR="003034E5">
            <w:rPr>
              <w:noProof/>
            </w:rPr>
            <w:t>7</w:t>
          </w:r>
        </w:fldSimple>
      </w:p>
    </w:sdtContent>
  </w:sdt>
  <w:p w:rsidR="00974CA4" w:rsidRDefault="00974C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94" w:rsidRDefault="00F34C94" w:rsidP="00EE0D19">
      <w:pPr>
        <w:spacing w:after="0" w:line="240" w:lineRule="auto"/>
      </w:pPr>
      <w:r>
        <w:separator/>
      </w:r>
    </w:p>
  </w:footnote>
  <w:footnote w:type="continuationSeparator" w:id="1">
    <w:p w:rsidR="00F34C94" w:rsidRDefault="00F34C94" w:rsidP="00EE0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55_"/>
      </v:shape>
    </w:pict>
  </w:numPicBullet>
  <w:numPicBullet w:numPicBulletId="1">
    <w:pict>
      <v:shape id="_x0000_i1029" type="#_x0000_t75" style="width:11.25pt;height:11.25pt" o:bullet="t">
        <v:imagedata r:id="rId2" o:title="mso24"/>
      </v:shape>
    </w:pict>
  </w:numPicBullet>
  <w:abstractNum w:abstractNumId="0">
    <w:nsid w:val="09594375"/>
    <w:multiLevelType w:val="hybridMultilevel"/>
    <w:tmpl w:val="565A0E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F7716"/>
    <w:multiLevelType w:val="hybridMultilevel"/>
    <w:tmpl w:val="80A26A7E"/>
    <w:lvl w:ilvl="0" w:tplc="04190007">
      <w:start w:val="1"/>
      <w:numFmt w:val="bullet"/>
      <w:lvlText w:val=""/>
      <w:lvlPicBulletId w:val="1"/>
      <w:lvlJc w:val="left"/>
      <w:pPr>
        <w:ind w:left="2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">
    <w:nsid w:val="397634FB"/>
    <w:multiLevelType w:val="hybridMultilevel"/>
    <w:tmpl w:val="2AB83104"/>
    <w:lvl w:ilvl="0" w:tplc="905EC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EB3455"/>
    <w:multiLevelType w:val="hybridMultilevel"/>
    <w:tmpl w:val="46AC8CB4"/>
    <w:lvl w:ilvl="0" w:tplc="D458A9D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BB1D02"/>
    <w:multiLevelType w:val="hybridMultilevel"/>
    <w:tmpl w:val="D39EF86E"/>
    <w:lvl w:ilvl="0" w:tplc="041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50213FE8"/>
    <w:multiLevelType w:val="hybridMultilevel"/>
    <w:tmpl w:val="E0A267C8"/>
    <w:lvl w:ilvl="0" w:tplc="9CD8A0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6705DA6"/>
    <w:multiLevelType w:val="hybridMultilevel"/>
    <w:tmpl w:val="A11E8682"/>
    <w:lvl w:ilvl="0" w:tplc="AA527BC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9973A89"/>
    <w:multiLevelType w:val="hybridMultilevel"/>
    <w:tmpl w:val="C0948B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9775C5"/>
    <w:multiLevelType w:val="hybridMultilevel"/>
    <w:tmpl w:val="F492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7F3"/>
    <w:rsid w:val="0001469D"/>
    <w:rsid w:val="00065154"/>
    <w:rsid w:val="00161EB9"/>
    <w:rsid w:val="00166760"/>
    <w:rsid w:val="001B4D2F"/>
    <w:rsid w:val="003034E5"/>
    <w:rsid w:val="003A7CF8"/>
    <w:rsid w:val="004607F3"/>
    <w:rsid w:val="006E182E"/>
    <w:rsid w:val="008379F9"/>
    <w:rsid w:val="00974CA4"/>
    <w:rsid w:val="00A4354F"/>
    <w:rsid w:val="00E10FF6"/>
    <w:rsid w:val="00EE0D19"/>
    <w:rsid w:val="00F34C94"/>
    <w:rsid w:val="00F5295C"/>
    <w:rsid w:val="00F72424"/>
    <w:rsid w:val="00F915CA"/>
    <w:rsid w:val="00FC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E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0D19"/>
  </w:style>
  <w:style w:type="paragraph" w:styleId="a6">
    <w:name w:val="footer"/>
    <w:basedOn w:val="a"/>
    <w:link w:val="a7"/>
    <w:uiPriority w:val="99"/>
    <w:unhideWhenUsed/>
    <w:rsid w:val="00EE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D19"/>
  </w:style>
  <w:style w:type="table" w:styleId="a8">
    <w:name w:val="Table Grid"/>
    <w:basedOn w:val="a1"/>
    <w:uiPriority w:val="59"/>
    <w:rsid w:val="00F72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5ECE-F643-4CA4-9E0A-3E44BE4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Реймхе М.В.</cp:lastModifiedBy>
  <cp:revision>6</cp:revision>
  <cp:lastPrinted>2010-11-08T19:08:00Z</cp:lastPrinted>
  <dcterms:created xsi:type="dcterms:W3CDTF">2010-11-08T17:05:00Z</dcterms:created>
  <dcterms:modified xsi:type="dcterms:W3CDTF">2014-11-04T15:08:00Z</dcterms:modified>
</cp:coreProperties>
</file>