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48826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lang w:eastAsia="ru-RU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D17DA3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D17DA3" w:rsidRDefault="00D17DA3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Год"/>
                <w:id w:val="15676118"/>
                <w:placeholder>
                  <w:docPart w:val="67E4A07EBBF4467D8415101F9BB2DE32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0-22T00:00:00Z"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D17DA3" w:rsidRDefault="00D17DA3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2013</w:t>
                    </w:r>
                  </w:p>
                </w:tc>
              </w:sdtContent>
            </w:sdt>
          </w:tr>
          <w:tr w:rsidR="00D17DA3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17DA3" w:rsidRDefault="00D17DA3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</w:rPr>
                  <w:alias w:val="Организация"/>
                  <w:id w:val="15676123"/>
                  <w:placeholder>
                    <w:docPart w:val="E7CC152EA69643879FAA91BC0865FE1C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D17DA3" w:rsidRDefault="0059305A">
                    <w:pPr>
                      <w:pStyle w:val="a5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МБОУ СОШ им. М.Н. Загоскина с. Рамзай Мокшанского района Пензенской области</w:t>
                    </w:r>
                  </w:p>
                </w:sdtContent>
              </w:sdt>
              <w:p w:rsidR="00D17DA3" w:rsidRDefault="00D17DA3">
                <w:pPr>
                  <w:pStyle w:val="a5"/>
                  <w:rPr>
                    <w:color w:val="76923C" w:themeColor="accent3" w:themeShade="BF"/>
                  </w:rPr>
                </w:pPr>
              </w:p>
              <w:sdt>
                <w:sdtPr>
                  <w:rPr>
                    <w:color w:val="76923C" w:themeColor="accent3" w:themeShade="BF"/>
                  </w:rPr>
                  <w:alias w:val="Автор"/>
                  <w:id w:val="15676130"/>
                  <w:placeholder>
                    <w:docPart w:val="5FC9BCE6047741F8B01B52126C18725A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17DA3" w:rsidRDefault="0059305A">
                    <w:pPr>
                      <w:pStyle w:val="a5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Провела учитель начальных классов Ежова Н.Ю.</w:t>
                    </w:r>
                  </w:p>
                </w:sdtContent>
              </w:sdt>
              <w:p w:rsidR="00D17DA3" w:rsidRDefault="00D17DA3">
                <w:pPr>
                  <w:pStyle w:val="a5"/>
                  <w:rPr>
                    <w:color w:val="76923C" w:themeColor="accent3" w:themeShade="BF"/>
                  </w:rPr>
                </w:pPr>
              </w:p>
            </w:tc>
          </w:tr>
        </w:tbl>
        <w:p w:rsidR="00D17DA3" w:rsidRDefault="00D17DA3"/>
        <w:p w:rsidR="00D17DA3" w:rsidRDefault="00D17DA3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D17DA3">
            <w:tc>
              <w:tcPr>
                <w:tcW w:w="0" w:type="auto"/>
              </w:tcPr>
              <w:p w:rsidR="00D17DA3" w:rsidRDefault="00D17DA3" w:rsidP="00D17DA3">
                <w:pPr>
                  <w:pStyle w:val="a5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Заголовок"/>
                    <w:id w:val="15676137"/>
                    <w:placeholder>
                      <w:docPart w:val="3346152DEA994B0495D2CDCA933CDDF6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«Какие бывают животные?»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D17DA3">
            <w:sdt>
              <w:sdtPr>
                <w:rPr>
                  <w:color w:val="7F7F7F" w:themeColor="background1" w:themeShade="7F"/>
                </w:rPr>
                <w:alias w:val="Аннотация"/>
                <w:id w:val="15676143"/>
                <w:placeholder>
                  <w:docPart w:val="2FCAC8C201B74073AC7ED42C1ABE45B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D17DA3" w:rsidRDefault="00D17DA3" w:rsidP="00D17DA3">
                    <w:pPr>
                      <w:pStyle w:val="a5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>Конспект урока по окружающему миру во 2 классе</w:t>
                    </w:r>
                  </w:p>
                </w:tc>
              </w:sdtContent>
            </w:sdt>
          </w:tr>
        </w:tbl>
        <w:p w:rsidR="00D17DA3" w:rsidRDefault="00D17DA3"/>
        <w:p w:rsidR="0059305A" w:rsidRDefault="00D17DA3">
          <w:pPr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lang w:eastAsia="ru-RU"/>
            </w:rPr>
            <w:br w:type="page"/>
          </w:r>
        </w:p>
        <w:p w:rsidR="00D17DA3" w:rsidRDefault="00D17DA3">
          <w:pPr>
            <w:rPr>
              <w:rFonts w:ascii="Times New Roman" w:eastAsia="Times New Roman" w:hAnsi="Times New Roman" w:cs="Times New Roman"/>
              <w:b/>
              <w:bCs/>
              <w:lang w:eastAsia="ru-RU"/>
            </w:rPr>
          </w:pPr>
        </w:p>
      </w:sdtContent>
    </w:sdt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Цели:</w:t>
      </w:r>
      <w:r w:rsidRPr="00D17DA3">
        <w:rPr>
          <w:rFonts w:ascii="Times New Roman" w:eastAsia="Times New Roman" w:hAnsi="Times New Roman" w:cs="Times New Roman"/>
          <w:lang w:eastAsia="ru-RU"/>
        </w:rPr>
        <w:t> познакомить детей с группами животных, учить объединять однородные объекты в группы по существенным признакам, развивать любознательность, интерес к чтению дополнительной литературы о животных, обобщить знания о животных, учить детей работать сплочённо в коллективе.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Оборудование:</w:t>
      </w:r>
      <w:r w:rsidRPr="00D17DA3">
        <w:rPr>
          <w:rFonts w:ascii="Times New Roman" w:eastAsia="Times New Roman" w:hAnsi="Times New Roman" w:cs="Times New Roman"/>
          <w:lang w:eastAsia="ru-RU"/>
        </w:rPr>
        <w:t> компьютеры, магнитофон, видеопроектор, презентация к уроку, тесты.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1. Организационный момент.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Начинается урок,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Он пойдёт ребятам впрок.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Постарайтесь всё понять,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Хорошо запоминать.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2. Сообщение темы урока.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Тема сегодняшнего урока: "Какие бывают животные?"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(1слайд)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Мы продолжим изучать окружающий нас мир. Но прежде, чем будем знакомиться с новой темой, проверим домашнее задание.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3. Проверка домашнего задания</w:t>
      </w:r>
      <w:r w:rsidRPr="00D17DA3">
        <w:rPr>
          <w:rFonts w:ascii="Times New Roman" w:eastAsia="Times New Roman" w:hAnsi="Times New Roman" w:cs="Times New Roman"/>
          <w:lang w:eastAsia="ru-RU"/>
        </w:rPr>
        <w:t>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Дом со всех сторон открыт, 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Он резною крышей крыт.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Заходи в зеленый дом,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Чудеса увидишь в нём.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О чём эта загадка?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(лес) (2слайд)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Из каких трёх ярусов состоит лес? (деревья, кустарники, травы)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Приведите примеры деревьев, кустарников, трав? (6-8 ответов)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-Почему лес называют "лёгкими" планеты? (лес - фабрика по выделению кислорода, он нужен для жизни всего живого)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 нужно охранять лес? (не жечь костры, сажать новые деревья, не вырубать).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Я приготовила вам загадки. Отгадайте их и скажите, к какому ярусу относится каждое растение: к деревьям, кустарникам, травам?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(3 слайд).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1.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В лесу на поляне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br/>
        <w:t>С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>тоит кудрявый Ваня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В зелёном кафтане.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Богач невелик,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А орешками наделит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7DA3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D17DA3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D17DA3">
        <w:rPr>
          <w:rFonts w:ascii="Times New Roman" w:eastAsia="Times New Roman" w:hAnsi="Times New Roman" w:cs="Times New Roman"/>
          <w:b/>
          <w:lang w:eastAsia="ru-RU"/>
        </w:rPr>
        <w:t>решник)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 какому ярусу относится орешник?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2.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Только тронь -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Отдёрнешь ладонь: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Обжигает трава, 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Как огонь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7DA3"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 w:rsidRPr="00D17DA3">
        <w:rPr>
          <w:rFonts w:ascii="Times New Roman" w:eastAsia="Times New Roman" w:hAnsi="Times New Roman" w:cs="Times New Roman"/>
          <w:b/>
          <w:lang w:eastAsia="ru-RU"/>
        </w:rPr>
        <w:t>к</w:t>
      </w:r>
      <w:proofErr w:type="gramEnd"/>
      <w:r w:rsidRPr="00D17DA3">
        <w:rPr>
          <w:rFonts w:ascii="Times New Roman" w:eastAsia="Times New Roman" w:hAnsi="Times New Roman" w:cs="Times New Roman"/>
          <w:b/>
          <w:lang w:eastAsia="ru-RU"/>
        </w:rPr>
        <w:t>рапива)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Крапива, к какому ярусу относится?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3.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Стоят в поле сестрички: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Жёлтый глазок,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Белые реснички</w:t>
      </w:r>
      <w:proofErr w:type="gramStart"/>
      <w:r w:rsidRPr="00D17DA3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D17DA3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proofErr w:type="gramStart"/>
      <w:r w:rsidRPr="00D17DA3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D17DA3">
        <w:rPr>
          <w:rFonts w:ascii="Times New Roman" w:eastAsia="Times New Roman" w:hAnsi="Times New Roman" w:cs="Times New Roman"/>
          <w:b/>
          <w:lang w:eastAsia="ru-RU"/>
        </w:rPr>
        <w:t>омашки)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lastRenderedPageBreak/>
        <w:t>- А ромашки?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Следующая загадка.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4.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Летом рад я свежей 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Ягоде медвежьей 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А сушеная в запас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От простуды лечит нас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</w:t>
      </w:r>
      <w:proofErr w:type="gramStart"/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м</w:t>
      </w:r>
      <w:proofErr w:type="gramEnd"/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алина) (слайд)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 какому ярусу относится малина?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5.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Я из крошки-бочки вылез,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Корешки пустил и вырос,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Стал высок я и могуч,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Не боюсь ни гроз, ни туч.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Я кормлю свиней и белок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Ничего, что плод мой мелок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</w:t>
      </w:r>
      <w:proofErr w:type="gramStart"/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д</w:t>
      </w:r>
      <w:proofErr w:type="gramEnd"/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уб) (слайд)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 какому ярусу относится дуб?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6.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Русская красавица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Стоит на поляне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В зелёной кофточке,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В белом сарафане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</w:t>
      </w:r>
      <w:proofErr w:type="gramStart"/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б</w:t>
      </w:r>
      <w:proofErr w:type="gramEnd"/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ерёза) (слайд)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Ребята, что вы можете рассказать интересного об этих растениях?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hyperlink r:id="rId7" w:history="1">
        <w:r w:rsidRPr="00D17DA3">
          <w:rPr>
            <w:rFonts w:ascii="Times New Roman" w:eastAsia="Times New Roman" w:hAnsi="Times New Roman" w:cs="Times New Roman"/>
            <w:i/>
            <w:iCs/>
            <w:color w:val="008738"/>
            <w:u w:val="single"/>
            <w:lang w:eastAsia="ru-RU"/>
          </w:rPr>
          <w:t>Приложение.</w:t>
        </w:r>
      </w:hyperlink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Ответы детей.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u w:val="single"/>
          <w:lang w:eastAsia="ru-RU"/>
        </w:rPr>
        <w:t>Крапива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- полезное растение. Из неё можно приготовить великолепные щи и много других блюд. Витаминов в молодой крапиве больше, чем в ягодах чёрной смородины.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u w:val="single"/>
          <w:lang w:eastAsia="ru-RU"/>
        </w:rPr>
        <w:t>Берёза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- это дерево высотой до 30 метров, с белой гладкой корой. Продолжительность жизни до 120 лет. Из бересты плели красивые короба, сумки. В древности на бересте писали.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u w:val="single"/>
          <w:lang w:eastAsia="ru-RU"/>
        </w:rPr>
        <w:t>Дуб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- лиственное дерево, высотой до 50 метров, с мощным ветвистым корнем, достигающее возраста в 1000 лет, а иногда и более. Дуб боится морозов. Молодые листья и стебли погибают при заморозках весной. Чтоб уберечься от этой беды, дуб начинает зеленеть поздно.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u w:val="single"/>
          <w:lang w:eastAsia="ru-RU"/>
        </w:rPr>
        <w:t>Орешник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по-другому называют лещиной. Форма листьев дала основание русского названия - как туловище у рыбы леща. Этот кустарник живёт до 90 лет.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В Древнем Риме и Греции лещину считали священной и верили, что ветка кустарника может указать, где зарыты сокровища, потушить огонь, прекратить наводнение. Орех считался символом жизни и бессмертия.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Молодцы, ребята!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Знакомство с новым материалом.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В лесу мы можем увидеть не только растения, а ещё и животных.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Каких животных вы знаете?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Посмотрите на слайд.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(4 слайд)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Назовите животных, которых вы видите?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Давайте объединим этих животных в группы.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Медведь, олень, лиса, заяц. К какой группе относятся? (звери)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Ч то отличает зверей от всех остальных животных? (4 ноги, шерсть)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(5слайд)-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В сказках нам часто встречается лисичка и везде она хитрая и сообразительная. Так ли это, расскажет (ответ ученика).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Мы знакомимся с лисой ещё в детстве по сказкам, басням, пословицам. И везде лисица изображается необыкновенно умной и хитрой, умеющей всех, особенно волка, провести и выйти благополучно из любой опасности. Но по мере того как люди изучали жизнь и нравы лисы, оказывалось, что настоящая лисица очень мало похожа на героиню сказок. В природе у лисы есть только один серьёзный враг - волк, с которым она не может бороться. Она далеко не так осторожна, как, например, волк, легче идёт в расставленные человеком ловушки и берёт отравленную приманку, так что поймать её не очень сложно.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Но и в сообразительности ей отказать нельзя.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Продолжительность жизни лисиц в неволе 20-25 лет, в природе меньше. Истребляя в огромном количестве мышей, полёвок и хомяков, лисица избавляет наши поля от опаснейших вредителей.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Молодец!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В следующую группу выделим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(6слайд).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Леща, щуку, рыбу-клоуна и рыбу-попугая.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 какой группе они относятся? (рыбы)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А где они живут? (река, озеро, море и т </w:t>
      </w:r>
      <w:proofErr w:type="spellStart"/>
      <w:r w:rsidRPr="00D17DA3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D17DA3">
        <w:rPr>
          <w:rFonts w:ascii="Times New Roman" w:eastAsia="Times New Roman" w:hAnsi="Times New Roman" w:cs="Times New Roman"/>
          <w:lang w:eastAsia="ru-RU"/>
        </w:rPr>
        <w:t>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 вы думаете, где живёт лещ? Щука? Рыба-клоун? Рыба-попугай?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Каких рыб вы ещё знаете?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Чем рыбы отличаются от других животных? (чешуя, плавники, нет ног).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О рыбах нам расскажет ученик: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Каких только рыб нет! Тонкие и длинные, как хлыст, круглые, как мячи, крохотные с муравья, и огромные - больше слона.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Рыбья чешуя растёт всю жизнь, нарастая колечками. Летом рыба быстро растёт - колечко на чешуе широкое, а зимой почти не растё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т-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и колечко получается узкое. По колечкам, широким и узким, можно сосчитать, сколько рыбе зим и сколько лет.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Молодец!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Посмотрите, к какой группе относятся эти животные?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(7 слайд) (птицы)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Назовите этих птиц.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Каких ещё птиц вы знаете?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Чем они отличаются от других животных? (перья, 2 крыла, 2 ноги)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Интересные моменты из жизни птиц расскажет: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Птицы - дети воздуха, они бывают перелётные и зимующие, покорители воздушного пространства. Они могут подняться выше гор, перелететь через пустыню и море.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Перья есть только у птиц. Не будь у них перьев, они не могли бы летать.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И вообще птиц без перьев не обойтись, перья спасают птицу от ушибов и царапин, от холода и жары.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Отгадайте загадку: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Всё время стучит,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Деревья долбит.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Но их не калечит,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А только лечит.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Кто это? (дятел)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Я хочу рассказать о дятле.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lastRenderedPageBreak/>
        <w:t>У него очень длинный язык, сантиметров 10, а то и 15. Кроме того, язык липкий, с твёрдыми зазубринами. Им дятел и достаёт насекомых, они все приклеиваются к его языку или накалываются на зазубринки. Может он засунуть язык даже в ходы, которые насекомые проложили в дереве. Поэтому и называют его лесным доктором в шапочке.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Молодец, отлично!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В следующую группу входят: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(8 слайд)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божья коровка, бабочка, жук, кузнечик.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 называется эта группа животных? (насекомые)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Назовите ещё насекомых.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Чем насекомые отличаются от других животных? (6 ног)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Летом на поле или луге мы 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любим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наблюдать за насекомыми. Смотреть, как летают бабочки, слушать стрекотание кузнечика. Как вы думаете, есть ли у кузнечика орган слуха?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Давайте послушаем, что нам расскажет о насекомых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 xml:space="preserve"> :.</w:t>
      </w:r>
      <w:proofErr w:type="gramEnd"/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Рядом с нами живёт мир существ, так мало похожий на нас своим строением и образом жизни, что их можно легко принять за жителей другой планеты. Эти удивительные существа - насекомые.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У нас 4 конечности - у них 6. У нас 2 глаза, а у многих из них, кроме 2 больших глаз, бывает ещё по 3 маленьких на лбу. У нас орган слуха - уши на голове, а у насекомых он может быть в любом месте: у кузнечиков, например, в ноге.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Молодец!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Какую пользу приносят божьи коровки, бабочки?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Ребята, а можно ли ловить насекомых?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Почему? (Нарушается цепь питания, без опыления погибнут растения и т. д.)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4. Физ. минутка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(9слайд природа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17DA3">
        <w:rPr>
          <w:rFonts w:ascii="Times New Roman" w:eastAsia="Times New Roman" w:hAnsi="Times New Roman" w:cs="Times New Roman"/>
          <w:b/>
          <w:lang w:eastAsia="ru-RU"/>
        </w:rPr>
        <w:t>аудио запись шум леса)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Давайте немного отдохнём.</w:t>
      </w:r>
    </w:p>
    <w:p w:rsidR="00D17DA3" w:rsidRPr="00D17DA3" w:rsidRDefault="00D17DA3" w:rsidP="00D17DA3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Дети по лесу гуляли (маршируют на месте)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За природой наблюдали (ладонь к глазам)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Вверх на солнце посмотрели (поднимаем голову и на носочках тянемся к "солнцу")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И их лучики согрели.</w:t>
      </w:r>
      <w:r w:rsidRPr="00D17DA3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Бабочки летали,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Крыльями махали (машут руками)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Дружно хлопаем, (хлопают в ладоши)|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Ногами топаем! (топают ногами)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Хорошо мы погуляли (маршируют, вдох - выдох)</w:t>
      </w:r>
      <w:r w:rsidRPr="00D17DA3">
        <w:rPr>
          <w:rFonts w:ascii="Times New Roman" w:eastAsia="Times New Roman" w:hAnsi="Times New Roman" w:cs="Times New Roman"/>
          <w:lang w:eastAsia="ru-RU"/>
        </w:rPr>
        <w:br/>
        <w:t>И немножечко устали (сели за парту)</w:t>
      </w:r>
      <w:proofErr w:type="gramEnd"/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Молодцы, сели на свои места.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5. Работа по теме урока.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С какими группами животных мы уже познакомились?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К особой группе животных относят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(10 слайд)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тритонов, жаб, лягушек?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Где они обитают? (на суше и в воде)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Поэтому они составляют группу земноводные.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В самом названии, уже видно, что эти животные могут находиться и на суше и в водоёмах. Чем они отличаются от остальных? Сколько ног? (4)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Чем покрыто тело? (голая кожа)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lastRenderedPageBreak/>
        <w:t>- Кожа у земноводных тонкая и влажная, она нуждается в периодическом смачивании водой. Поэтому они далеко не отходят от воды. Если лягушку долго держать в сухом месте, она может погибнуть.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Все земноводные - хищники. Они ловят насекомых, поедают червей и моллюсков. А головастик питается подводными растениями.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А вот увидеть, как пьёт лягушка, вам никогда не удастся. Оказывается, "пьёт" она кожей своего тела. Забравшись в воду, лягушка впитывает ее сквозь кожу, и ей не приходиться раскрывать рта для питья.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К 6 группе мы отнесём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(11слайд)</w:t>
      </w:r>
      <w:r w:rsidRPr="00D17DA3">
        <w:rPr>
          <w:rFonts w:ascii="Times New Roman" w:eastAsia="Times New Roman" w:hAnsi="Times New Roman" w:cs="Times New Roman"/>
          <w:lang w:eastAsia="ru-RU"/>
        </w:rPr>
        <w:t xml:space="preserve"> крокодилов, змей, черепах, ящериц.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Кто знает, как называется эта группа? (пресмыкающиеся) - Почему они так называются?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Что можно сказать о количестве ног и покрове? (4 ноги, роговые чешуйки)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Пресмыкающиеся обитают преимущественно на суше. Существуют, однако, такие животные этой группы, которые часть времени живут в воде. Кто может их назвать? (болотные черепахи, морские и лесные змеи, крокодилы)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Кожа у них покрыта роговыми чешуйками и сухая на ощупь. Пресмыкающиеся мало зависят от влажности воздуха и встречаются везде от болот до пустынь. Передние и задние ноги выглядят почти одинаково. У змей они отсутствуют.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 xml:space="preserve">6. Закрепление </w:t>
      </w:r>
      <w:proofErr w:type="gramStart"/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пройденного</w:t>
      </w:r>
      <w:proofErr w:type="gramEnd"/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 xml:space="preserve">- Ребята, я недавно </w:t>
      </w:r>
      <w:proofErr w:type="gramStart"/>
      <w:r w:rsidRPr="00D17DA3">
        <w:rPr>
          <w:rFonts w:ascii="Times New Roman" w:eastAsia="Times New Roman" w:hAnsi="Times New Roman" w:cs="Times New Roman"/>
          <w:lang w:eastAsia="ru-RU"/>
        </w:rPr>
        <w:t>была в гостях у одного мальчика и он мне показал</w:t>
      </w:r>
      <w:proofErr w:type="gramEnd"/>
      <w:r w:rsidRPr="00D17DA3">
        <w:rPr>
          <w:rFonts w:ascii="Times New Roman" w:eastAsia="Times New Roman" w:hAnsi="Times New Roman" w:cs="Times New Roman"/>
          <w:lang w:eastAsia="ru-RU"/>
        </w:rPr>
        <w:t xml:space="preserve"> вот эту фотографию. </w:t>
      </w:r>
      <w:r w:rsidRPr="00D17DA3">
        <w:rPr>
          <w:rFonts w:ascii="Times New Roman" w:eastAsia="Times New Roman" w:hAnsi="Times New Roman" w:cs="Times New Roman"/>
          <w:b/>
          <w:u w:val="single"/>
          <w:lang w:eastAsia="ru-RU"/>
        </w:rPr>
        <w:t>(12 слайд)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Мальчик сказал, что видел это животное в лесу.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Скажите, существует ли такое животное? (нет)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Правильно, мальчик сам его придумал, но давайте разберём части каких животных здесь перепутаны?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Какому животному принадлежит голова? Спина? (белке)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 какой группе относится белка? (звери)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Туловище и нижняя часть хвоста? (рыбе)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Вторая половина хвоста, верхняя? (петух)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 какой группе относятся?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Кому принадлежит крыло? (птице) (слайд)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Ноги? (кузнечику)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К какой группе относится кузнечик? (насекомые)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Молодцы, вы замечательно справились с заданием!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b/>
          <w:bCs/>
          <w:lang w:eastAsia="ru-RU"/>
        </w:rPr>
        <w:t>8. Итог урока.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С какими группами животных мы познакомились на уроке?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Что интересного узнали сегодня на уроке?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Мы с вами увидели, насколько богат и разнообразен окружающий нас мир!</w:t>
      </w:r>
    </w:p>
    <w:p w:rsidR="00D17DA3" w:rsidRPr="00D17DA3" w:rsidRDefault="00D17DA3" w:rsidP="00D17DA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17DA3">
        <w:rPr>
          <w:rFonts w:ascii="Times New Roman" w:eastAsia="Times New Roman" w:hAnsi="Times New Roman" w:cs="Times New Roman"/>
          <w:lang w:eastAsia="ru-RU"/>
        </w:rPr>
        <w:t>- Урок окончен!</w:t>
      </w:r>
    </w:p>
    <w:p w:rsidR="000D4CFC" w:rsidRPr="00D17DA3" w:rsidRDefault="00D17DA3" w:rsidP="00D17DA3">
      <w:r w:rsidRPr="00D17DA3">
        <w:rPr>
          <w:rFonts w:ascii="Verdana" w:eastAsia="Times New Roman" w:hAnsi="Verdana" w:cs="Arial"/>
          <w:color w:val="333333"/>
          <w:bdr w:val="none" w:sz="0" w:space="0" w:color="auto" w:frame="1"/>
          <w:lang w:eastAsia="ru-RU"/>
        </w:rPr>
        <w:br/>
      </w:r>
    </w:p>
    <w:sectPr w:rsidR="000D4CFC" w:rsidRPr="00D17DA3" w:rsidSect="00D17DA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2E" w:rsidRDefault="000E452E" w:rsidP="0059305A">
      <w:pPr>
        <w:spacing w:after="0" w:line="240" w:lineRule="auto"/>
      </w:pPr>
      <w:r>
        <w:separator/>
      </w:r>
    </w:p>
  </w:endnote>
  <w:endnote w:type="continuationSeparator" w:id="0">
    <w:p w:rsidR="000E452E" w:rsidRDefault="000E452E" w:rsidP="005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48829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9305A" w:rsidRDefault="0059305A">
        <w:pPr>
          <w:pStyle w:val="ab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Стр. </w:t>
        </w:r>
        <w:fldSimple w:instr=" PAGE    \* MERGEFORMAT ">
          <w:r w:rsidRPr="0059305A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59305A" w:rsidRDefault="005930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2E" w:rsidRDefault="000E452E" w:rsidP="0059305A">
      <w:pPr>
        <w:spacing w:after="0" w:line="240" w:lineRule="auto"/>
      </w:pPr>
      <w:r>
        <w:separator/>
      </w:r>
    </w:p>
  </w:footnote>
  <w:footnote w:type="continuationSeparator" w:id="0">
    <w:p w:rsidR="000E452E" w:rsidRDefault="000E452E" w:rsidP="00593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DA3"/>
    <w:rsid w:val="000D4CFC"/>
    <w:rsid w:val="000E452E"/>
    <w:rsid w:val="0059305A"/>
    <w:rsid w:val="00D1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DA3"/>
  </w:style>
  <w:style w:type="character" w:styleId="a4">
    <w:name w:val="Emphasis"/>
    <w:basedOn w:val="a0"/>
    <w:uiPriority w:val="20"/>
    <w:qFormat/>
    <w:rsid w:val="00D17DA3"/>
    <w:rPr>
      <w:i/>
      <w:iCs/>
    </w:rPr>
  </w:style>
  <w:style w:type="paragraph" w:styleId="a5">
    <w:name w:val="No Spacing"/>
    <w:link w:val="a6"/>
    <w:uiPriority w:val="1"/>
    <w:qFormat/>
    <w:rsid w:val="00D17DA3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D17DA3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1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9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305A"/>
  </w:style>
  <w:style w:type="paragraph" w:styleId="ab">
    <w:name w:val="footer"/>
    <w:basedOn w:val="a"/>
    <w:link w:val="ac"/>
    <w:uiPriority w:val="99"/>
    <w:unhideWhenUsed/>
    <w:rsid w:val="00593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3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2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9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3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3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4613/pril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E4A07EBBF4467D8415101F9BB2D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62D16-2008-4CE2-BEA3-9221CE0E0AA7}"/>
      </w:docPartPr>
      <w:docPartBody>
        <w:p w:rsidR="00000000" w:rsidRDefault="00F77DAE" w:rsidP="00F77DAE">
          <w:pPr>
            <w:pStyle w:val="67E4A07EBBF4467D8415101F9BB2DE32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E7CC152EA69643879FAA91BC0865F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6588C-AE1C-4545-8A6E-FC24679BF7DA}"/>
      </w:docPartPr>
      <w:docPartBody>
        <w:p w:rsidR="00000000" w:rsidRDefault="00F77DAE" w:rsidP="00F77DAE">
          <w:pPr>
            <w:pStyle w:val="E7CC152EA69643879FAA91BC0865FE1C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  <w:docPart>
      <w:docPartPr>
        <w:name w:val="5FC9BCE6047741F8B01B52126C1872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EF3421-5713-43C3-87A5-135A24753AA8}"/>
      </w:docPartPr>
      <w:docPartBody>
        <w:p w:rsidR="00000000" w:rsidRDefault="00F77DAE" w:rsidP="00F77DAE">
          <w:pPr>
            <w:pStyle w:val="5FC9BCE6047741F8B01B52126C18725A"/>
          </w:pPr>
          <w:r>
            <w:rPr>
              <w:color w:val="76923C" w:themeColor="accent3" w:themeShade="BF"/>
            </w:rPr>
            <w:t>[Введите имя автора]</w:t>
          </w:r>
        </w:p>
      </w:docPartBody>
    </w:docPart>
    <w:docPart>
      <w:docPartPr>
        <w:name w:val="3346152DEA994B0495D2CDCA933C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02283-06C6-4BAD-A4FD-E5F298BF62DB}"/>
      </w:docPartPr>
      <w:docPartBody>
        <w:p w:rsidR="00000000" w:rsidRDefault="00F77DAE" w:rsidP="00F77DAE">
          <w:pPr>
            <w:pStyle w:val="3346152DEA994B0495D2CDCA933CDDF6"/>
          </w:pPr>
          <w:r>
            <w:rPr>
              <w:b/>
              <w:bCs/>
              <w:caps/>
              <w:sz w:val="72"/>
              <w:szCs w:val="72"/>
            </w:rPr>
            <w:t>Введите название документа</w:t>
          </w:r>
        </w:p>
      </w:docPartBody>
    </w:docPart>
    <w:docPart>
      <w:docPartPr>
        <w:name w:val="2FCAC8C201B74073AC7ED42C1ABE4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CA9A3-3FD1-4E69-A4C7-0587AAFAA128}"/>
      </w:docPartPr>
      <w:docPartBody>
        <w:p w:rsidR="00000000" w:rsidRDefault="00F77DAE" w:rsidP="00F77DAE">
          <w:pPr>
            <w:pStyle w:val="2FCAC8C201B74073AC7ED42C1ABE45B2"/>
          </w:pPr>
          <w:r>
            <w:rPr>
              <w:color w:val="7F7F7F" w:themeColor="background1" w:themeShade="7F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7DAE"/>
    <w:rsid w:val="005E3DC1"/>
    <w:rsid w:val="00F7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93D54898FF4B8197B017549B5F6F0D">
    <w:name w:val="5093D54898FF4B8197B017549B5F6F0D"/>
    <w:rsid w:val="00F77DAE"/>
  </w:style>
  <w:style w:type="paragraph" w:customStyle="1" w:styleId="F1ABEBF5F6844C70897DD94052E7B714">
    <w:name w:val="F1ABEBF5F6844C70897DD94052E7B714"/>
    <w:rsid w:val="00F77DAE"/>
  </w:style>
  <w:style w:type="paragraph" w:customStyle="1" w:styleId="44BA78B0BA4B432DBACD62EE12890853">
    <w:name w:val="44BA78B0BA4B432DBACD62EE12890853"/>
    <w:rsid w:val="00F77DAE"/>
  </w:style>
  <w:style w:type="paragraph" w:customStyle="1" w:styleId="BDB29CE4AA45455C8463FB3AAFEA6187">
    <w:name w:val="BDB29CE4AA45455C8463FB3AAFEA6187"/>
    <w:rsid w:val="00F77DAE"/>
  </w:style>
  <w:style w:type="paragraph" w:customStyle="1" w:styleId="FE62D882C5F34C98ADCD507B285618D9">
    <w:name w:val="FE62D882C5F34C98ADCD507B285618D9"/>
    <w:rsid w:val="00F77DAE"/>
  </w:style>
  <w:style w:type="paragraph" w:customStyle="1" w:styleId="BCBB7DDF1CCA4546A62B1AB77B33A976">
    <w:name w:val="BCBB7DDF1CCA4546A62B1AB77B33A976"/>
    <w:rsid w:val="00F77DAE"/>
  </w:style>
  <w:style w:type="paragraph" w:customStyle="1" w:styleId="8CF75A1A334443E08A0F1C923B97842E">
    <w:name w:val="8CF75A1A334443E08A0F1C923B97842E"/>
    <w:rsid w:val="00F77DAE"/>
  </w:style>
  <w:style w:type="paragraph" w:customStyle="1" w:styleId="E4A73910FEC741F59B89BAF97D456FE1">
    <w:name w:val="E4A73910FEC741F59B89BAF97D456FE1"/>
    <w:rsid w:val="00F77DAE"/>
  </w:style>
  <w:style w:type="paragraph" w:customStyle="1" w:styleId="D2354224D20F4A1C8FC6951B6AB9B0AB">
    <w:name w:val="D2354224D20F4A1C8FC6951B6AB9B0AB"/>
    <w:rsid w:val="00F77DAE"/>
  </w:style>
  <w:style w:type="paragraph" w:customStyle="1" w:styleId="E3DF1A1CB80A488E89DB3A7B4C7F3C33">
    <w:name w:val="E3DF1A1CB80A488E89DB3A7B4C7F3C33"/>
    <w:rsid w:val="00F77DAE"/>
  </w:style>
  <w:style w:type="paragraph" w:customStyle="1" w:styleId="D9AFF5722AA7442EA2101EA69F0C64E2">
    <w:name w:val="D9AFF5722AA7442EA2101EA69F0C64E2"/>
    <w:rsid w:val="00F77DAE"/>
  </w:style>
  <w:style w:type="paragraph" w:customStyle="1" w:styleId="5FE46CC50A0941649BBC291597FF1DB3">
    <w:name w:val="5FE46CC50A0941649BBC291597FF1DB3"/>
    <w:rsid w:val="00F77DAE"/>
  </w:style>
  <w:style w:type="paragraph" w:customStyle="1" w:styleId="1B49D9B283E64C24B91DA415C8AB0B09">
    <w:name w:val="1B49D9B283E64C24B91DA415C8AB0B09"/>
    <w:rsid w:val="00F77DAE"/>
  </w:style>
  <w:style w:type="paragraph" w:customStyle="1" w:styleId="366131036B514A5390297DD3B461FA7D">
    <w:name w:val="366131036B514A5390297DD3B461FA7D"/>
    <w:rsid w:val="00F77DAE"/>
  </w:style>
  <w:style w:type="paragraph" w:customStyle="1" w:styleId="4D5A24230FD344CB8F27CBDB843A868B">
    <w:name w:val="4D5A24230FD344CB8F27CBDB843A868B"/>
    <w:rsid w:val="00F77DAE"/>
  </w:style>
  <w:style w:type="paragraph" w:customStyle="1" w:styleId="67E4A07EBBF4467D8415101F9BB2DE32">
    <w:name w:val="67E4A07EBBF4467D8415101F9BB2DE32"/>
    <w:rsid w:val="00F77DAE"/>
  </w:style>
  <w:style w:type="paragraph" w:customStyle="1" w:styleId="E7CC152EA69643879FAA91BC0865FE1C">
    <w:name w:val="E7CC152EA69643879FAA91BC0865FE1C"/>
    <w:rsid w:val="00F77DAE"/>
  </w:style>
  <w:style w:type="paragraph" w:customStyle="1" w:styleId="5FC9BCE6047741F8B01B52126C18725A">
    <w:name w:val="5FC9BCE6047741F8B01B52126C18725A"/>
    <w:rsid w:val="00F77DAE"/>
  </w:style>
  <w:style w:type="paragraph" w:customStyle="1" w:styleId="3346152DEA994B0495D2CDCA933CDDF6">
    <w:name w:val="3346152DEA994B0495D2CDCA933CDDF6"/>
    <w:rsid w:val="00F77DAE"/>
  </w:style>
  <w:style w:type="paragraph" w:customStyle="1" w:styleId="2FCAC8C201B74073AC7ED42C1ABE45B2">
    <w:name w:val="2FCAC8C201B74073AC7ED42C1ABE45B2"/>
    <w:rsid w:val="00F77D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2013-10-22T00:00:00</PublishDate>
  <Abstract>Конспект урока по окружающему миру во 2 классе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им. М.Н. Загоскина с. Рамзай Мокшанского района Пензенской области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«Какие бывают животные?»</dc:title>
  <dc:creator>Провела учитель начальных классов Ежова Н.Ю.</dc:creator>
  <cp:lastModifiedBy>Ежовы</cp:lastModifiedBy>
  <cp:revision>1</cp:revision>
  <cp:lastPrinted>2013-10-21T15:39:00Z</cp:lastPrinted>
  <dcterms:created xsi:type="dcterms:W3CDTF">2013-10-21T15:26:00Z</dcterms:created>
  <dcterms:modified xsi:type="dcterms:W3CDTF">2013-10-21T15:40:00Z</dcterms:modified>
</cp:coreProperties>
</file>