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29" w:rsidRPr="00DF4D80" w:rsidRDefault="000C3329" w:rsidP="000C3329">
      <w:pPr>
        <w:pStyle w:val="2"/>
        <w:rPr>
          <w:color w:val="auto"/>
          <w:spacing w:val="-2"/>
          <w:sz w:val="22"/>
          <w:szCs w:val="22"/>
        </w:rPr>
      </w:pPr>
      <w:r>
        <w:rPr>
          <w:noProof/>
          <w:color w:val="auto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4860" cy="1028700"/>
            <wp:effectExtent l="19050" t="0" r="0" b="0"/>
            <wp:wrapTight wrapText="bothSides">
              <wp:wrapPolygon edited="0">
                <wp:start x="-524" y="0"/>
                <wp:lineTo x="-524" y="21200"/>
                <wp:lineTo x="21495" y="21200"/>
                <wp:lineTo x="21495" y="0"/>
                <wp:lineTo x="-524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D80">
        <w:rPr>
          <w:color w:val="auto"/>
          <w:spacing w:val="-2"/>
          <w:sz w:val="22"/>
          <w:szCs w:val="22"/>
        </w:rPr>
        <w:t>По благословению Святейшего Патриарха Московского и всея Руси Кирилла</w:t>
      </w:r>
    </w:p>
    <w:p w:rsidR="000C3329" w:rsidRPr="00B57AE7" w:rsidRDefault="000C3329" w:rsidP="000C3329">
      <w:pPr>
        <w:pStyle w:val="2"/>
        <w:rPr>
          <w:b w:val="0"/>
          <w:bCs w:val="0"/>
          <w:i/>
          <w:color w:val="auto"/>
          <w:sz w:val="16"/>
          <w:szCs w:val="16"/>
        </w:rPr>
      </w:pPr>
      <w:r w:rsidRPr="00DF4D80">
        <w:rPr>
          <w:b w:val="0"/>
          <w:bCs w:val="0"/>
          <w:i/>
          <w:color w:val="auto"/>
          <w:sz w:val="16"/>
          <w:szCs w:val="16"/>
        </w:rPr>
        <w:t>при поддержке Министерства образования</w:t>
      </w:r>
      <w:r w:rsidRPr="00B57AE7">
        <w:rPr>
          <w:b w:val="0"/>
          <w:bCs w:val="0"/>
          <w:i/>
          <w:color w:val="auto"/>
          <w:sz w:val="16"/>
          <w:szCs w:val="16"/>
        </w:rPr>
        <w:t xml:space="preserve"> и науки РФ, Российского Союза ректоров, Российского совета олимпиад школьников, Отдела религиозного образования и </w:t>
      </w:r>
      <w:proofErr w:type="spellStart"/>
      <w:r w:rsidRPr="00B57AE7">
        <w:rPr>
          <w:b w:val="0"/>
          <w:bCs w:val="0"/>
          <w:i/>
          <w:color w:val="auto"/>
          <w:sz w:val="16"/>
          <w:szCs w:val="16"/>
        </w:rPr>
        <w:t>катехизации</w:t>
      </w:r>
      <w:proofErr w:type="spellEnd"/>
      <w:r w:rsidRPr="00B57AE7">
        <w:rPr>
          <w:b w:val="0"/>
          <w:bCs w:val="0"/>
          <w:i/>
          <w:color w:val="auto"/>
          <w:sz w:val="16"/>
          <w:szCs w:val="16"/>
        </w:rPr>
        <w:t xml:space="preserve"> РПЦ, Фонда просвещения «МЕТА», </w:t>
      </w:r>
      <w:r w:rsidRPr="00DF4D80">
        <w:rPr>
          <w:b w:val="0"/>
          <w:bCs w:val="0"/>
          <w:i/>
          <w:color w:val="auto"/>
          <w:sz w:val="16"/>
          <w:szCs w:val="16"/>
        </w:rPr>
        <w:t>Фонда Святителя Василия Великого</w:t>
      </w:r>
    </w:p>
    <w:p w:rsidR="000C3329" w:rsidRPr="00B57AE7" w:rsidRDefault="000C3329" w:rsidP="000C3329">
      <w:pPr>
        <w:pStyle w:val="a3"/>
        <w:ind w:right="284"/>
        <w:jc w:val="center"/>
        <w:rPr>
          <w:rFonts w:ascii="Arial" w:hAnsi="Arial" w:cs="Arial"/>
          <w:b/>
          <w:bCs/>
          <w:color w:val="auto"/>
          <w:spacing w:val="-3"/>
          <w:sz w:val="18"/>
          <w:szCs w:val="18"/>
        </w:rPr>
      </w:pPr>
      <w:r w:rsidRPr="00B57AE7">
        <w:rPr>
          <w:rFonts w:ascii="Arial" w:hAnsi="Arial" w:cs="Arial"/>
          <w:b/>
          <w:bCs/>
          <w:color w:val="auto"/>
          <w:spacing w:val="-3"/>
          <w:sz w:val="18"/>
          <w:szCs w:val="18"/>
        </w:rPr>
        <w:t xml:space="preserve">Православный </w:t>
      </w:r>
      <w:proofErr w:type="spellStart"/>
      <w:r w:rsidRPr="00B57AE7">
        <w:rPr>
          <w:rFonts w:ascii="Arial" w:hAnsi="Arial" w:cs="Arial"/>
          <w:b/>
          <w:bCs/>
          <w:color w:val="auto"/>
          <w:spacing w:val="-3"/>
          <w:sz w:val="18"/>
          <w:szCs w:val="18"/>
        </w:rPr>
        <w:t>Свято-Тихоновский</w:t>
      </w:r>
      <w:proofErr w:type="spellEnd"/>
      <w:r w:rsidRPr="00B57AE7">
        <w:rPr>
          <w:rFonts w:ascii="Arial" w:hAnsi="Arial" w:cs="Arial"/>
          <w:b/>
          <w:bCs/>
          <w:color w:val="auto"/>
          <w:spacing w:val="-3"/>
          <w:sz w:val="18"/>
          <w:szCs w:val="18"/>
        </w:rPr>
        <w:t xml:space="preserve"> Гуманитарный Университет</w:t>
      </w:r>
    </w:p>
    <w:p w:rsidR="000C3329" w:rsidRPr="00B57AE7" w:rsidRDefault="000C3329" w:rsidP="000C3329">
      <w:pPr>
        <w:pStyle w:val="2"/>
        <w:rPr>
          <w:b w:val="0"/>
          <w:bCs w:val="0"/>
          <w:color w:val="auto"/>
          <w:sz w:val="20"/>
          <w:szCs w:val="20"/>
        </w:rPr>
      </w:pPr>
      <w:r w:rsidRPr="00B57AE7">
        <w:rPr>
          <w:b w:val="0"/>
          <w:bCs w:val="0"/>
          <w:color w:val="auto"/>
          <w:sz w:val="20"/>
          <w:szCs w:val="20"/>
        </w:rPr>
        <w:t xml:space="preserve">Олимпиада по Основам православной культуры: </w:t>
      </w:r>
    </w:p>
    <w:p w:rsidR="000C3329" w:rsidRPr="00B57AE7" w:rsidRDefault="000C3329" w:rsidP="000C3329">
      <w:pPr>
        <w:pStyle w:val="2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57AE7">
        <w:rPr>
          <w:rFonts w:ascii="Times New Roman" w:hAnsi="Times New Roman" w:cs="Times New Roman"/>
          <w:i/>
          <w:iCs/>
          <w:color w:val="auto"/>
          <w:sz w:val="24"/>
          <w:szCs w:val="24"/>
        </w:rPr>
        <w:t>«Русь Святая, храни веру Православную!»</w:t>
      </w:r>
    </w:p>
    <w:p w:rsidR="000C3329" w:rsidRPr="00B57AE7" w:rsidRDefault="000C3329" w:rsidP="000C3329">
      <w:pPr>
        <w:pStyle w:val="2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B57AE7">
        <w:rPr>
          <w:rFonts w:ascii="Times New Roman" w:hAnsi="Times New Roman" w:cs="Times New Roman"/>
          <w:b w:val="0"/>
          <w:bCs w:val="0"/>
          <w:i/>
          <w:iCs/>
          <w:color w:val="auto"/>
          <w:sz w:val="18"/>
          <w:szCs w:val="18"/>
        </w:rPr>
        <w:t xml:space="preserve">Школьный  тур, </w:t>
      </w:r>
      <w:r w:rsidRPr="00B57AE7">
        <w:rPr>
          <w:rFonts w:ascii="Times New Roman" w:hAnsi="Times New Roman" w:cs="Times New Roman"/>
          <w:b w:val="0"/>
          <w:bCs w:val="0"/>
          <w:i/>
          <w:iCs/>
          <w:color w:val="auto"/>
          <w:sz w:val="18"/>
          <w:szCs w:val="18"/>
          <w:lang w:val="en-US"/>
        </w:rPr>
        <w:t>IV</w:t>
      </w:r>
      <w:r w:rsidRPr="00B57AE7">
        <w:rPr>
          <w:rFonts w:ascii="Times New Roman" w:hAnsi="Times New Roman" w:cs="Times New Roman"/>
          <w:b w:val="0"/>
          <w:bCs w:val="0"/>
          <w:i/>
          <w:iCs/>
          <w:color w:val="auto"/>
          <w:sz w:val="18"/>
          <w:szCs w:val="18"/>
        </w:rPr>
        <w:t xml:space="preserve">– </w:t>
      </w:r>
      <w:r w:rsidRPr="00B57AE7">
        <w:rPr>
          <w:rFonts w:ascii="Times New Roman" w:hAnsi="Times New Roman" w:cs="Times New Roman"/>
          <w:b w:val="0"/>
          <w:bCs w:val="0"/>
          <w:i/>
          <w:iCs/>
          <w:color w:val="auto"/>
          <w:sz w:val="18"/>
          <w:szCs w:val="18"/>
          <w:lang w:val="en-US"/>
        </w:rPr>
        <w:t>V</w:t>
      </w:r>
      <w:r w:rsidRPr="00B57AE7">
        <w:rPr>
          <w:rFonts w:ascii="Times New Roman" w:hAnsi="Times New Roman" w:cs="Times New Roman"/>
          <w:b w:val="0"/>
          <w:bCs w:val="0"/>
          <w:i/>
          <w:iCs/>
          <w:color w:val="auto"/>
          <w:sz w:val="18"/>
          <w:szCs w:val="18"/>
        </w:rPr>
        <w:t xml:space="preserve"> классы, </w:t>
      </w:r>
      <w:r w:rsidRPr="00B57AE7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2013 </w:t>
      </w:r>
      <w:r w:rsidRPr="00B57AE7">
        <w:rPr>
          <w:rFonts w:ascii="Times New Roman" w:hAnsi="Times New Roman" w:cs="Times New Roman"/>
          <w:b w:val="0"/>
          <w:bCs w:val="0"/>
          <w:i/>
          <w:iCs/>
          <w:color w:val="auto"/>
          <w:sz w:val="18"/>
          <w:szCs w:val="18"/>
        </w:rPr>
        <w:t>–</w:t>
      </w:r>
      <w:r w:rsidRPr="00B57AE7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2014 учебный год</w:t>
      </w:r>
    </w:p>
    <w:p w:rsidR="000C3329" w:rsidRPr="00B57AE7" w:rsidRDefault="000C3329" w:rsidP="000C3329">
      <w:pPr>
        <w:rPr>
          <w:b/>
        </w:rPr>
      </w:pPr>
    </w:p>
    <w:p w:rsidR="000C3329" w:rsidRPr="00B57AE7" w:rsidRDefault="000C3329" w:rsidP="000C3329">
      <w:pPr>
        <w:rPr>
          <w:b/>
        </w:rPr>
      </w:pPr>
      <w:r w:rsidRPr="00B57AE7">
        <w:rPr>
          <w:b/>
        </w:rPr>
        <w:t>Работу выполнил __________________________________________         Класс ________________</w:t>
      </w:r>
    </w:p>
    <w:p w:rsidR="000C3329" w:rsidRPr="00B57AE7" w:rsidRDefault="000C3329" w:rsidP="000C3329">
      <w:pPr>
        <w:pStyle w:val="2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</w:p>
    <w:p w:rsidR="000C3329" w:rsidRPr="00B57AE7" w:rsidRDefault="000C3329" w:rsidP="000C3329">
      <w:pPr>
        <w:pStyle w:val="2"/>
        <w:jc w:val="left"/>
        <w:outlineLvl w:val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57AE7">
        <w:rPr>
          <w:rFonts w:ascii="Times New Roman" w:hAnsi="Times New Roman" w:cs="Times New Roman"/>
          <w:bCs w:val="0"/>
          <w:color w:val="auto"/>
          <w:sz w:val="24"/>
          <w:szCs w:val="24"/>
        </w:rPr>
        <w:t>Задание 1. Выберите правильный ответ</w:t>
      </w:r>
    </w:p>
    <w:p w:rsidR="000C3329" w:rsidRPr="00B57AE7" w:rsidRDefault="000C3329" w:rsidP="000C3329">
      <w:pPr>
        <w:jc w:val="both"/>
        <w:rPr>
          <w:rFonts w:eastAsia="Arial Unicode MS"/>
          <w:b/>
          <w:sz w:val="20"/>
          <w:szCs w:val="20"/>
          <w:u w:color="000000"/>
        </w:rPr>
      </w:pPr>
    </w:p>
    <w:p w:rsidR="000C3329" w:rsidRPr="00B57AE7" w:rsidRDefault="000C3329" w:rsidP="000C3329">
      <w:pPr>
        <w:jc w:val="both"/>
        <w:rPr>
          <w:rFonts w:eastAsia="Arial Unicode MS"/>
          <w:b/>
          <w:sz w:val="20"/>
          <w:szCs w:val="20"/>
          <w:u w:color="000000"/>
        </w:rPr>
        <w:sectPr w:rsidR="000C3329" w:rsidRPr="00B57AE7" w:rsidSect="00DE320A">
          <w:pgSz w:w="11906" w:h="16838"/>
          <w:pgMar w:top="567" w:right="567" w:bottom="540" w:left="1077" w:header="57" w:footer="57" w:gutter="0"/>
          <w:cols w:space="708"/>
          <w:docGrid w:linePitch="360"/>
        </w:sectPr>
      </w:pPr>
    </w:p>
    <w:p w:rsidR="000C3329" w:rsidRPr="00B57AE7" w:rsidRDefault="000C3329" w:rsidP="000C3329">
      <w:pPr>
        <w:pStyle w:val="1"/>
        <w:spacing w:after="0" w:line="288" w:lineRule="auto"/>
        <w:ind w:left="0"/>
        <w:rPr>
          <w:rFonts w:ascii="Times" w:hAnsi="Times"/>
          <w:b/>
        </w:rPr>
      </w:pPr>
      <w:r w:rsidRPr="00B57AE7">
        <w:rPr>
          <w:rFonts w:ascii="Times" w:hAnsi="Times"/>
          <w:b/>
        </w:rPr>
        <w:lastRenderedPageBreak/>
        <w:t>1.1 День, когда все христиане празднуют именины: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А. Троицын день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Б. день Святого Духа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В. неделя всех святых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Г. Пасха</w:t>
      </w:r>
    </w:p>
    <w:p w:rsidR="000C3329" w:rsidRPr="000C3329" w:rsidRDefault="000C3329" w:rsidP="000C3329">
      <w:pPr>
        <w:spacing w:line="288" w:lineRule="auto"/>
        <w:rPr>
          <w:rFonts w:ascii="Times" w:hAnsi="Times"/>
          <w:i/>
          <w:sz w:val="22"/>
          <w:szCs w:val="22"/>
        </w:rPr>
      </w:pPr>
    </w:p>
    <w:p w:rsidR="000C3329" w:rsidRPr="000C3329" w:rsidRDefault="000C3329" w:rsidP="000C3329">
      <w:pPr>
        <w:spacing w:line="288" w:lineRule="auto"/>
        <w:rPr>
          <w:rFonts w:ascii="Times" w:hAnsi="Times"/>
          <w:i/>
          <w:sz w:val="22"/>
          <w:szCs w:val="22"/>
        </w:rPr>
      </w:pPr>
    </w:p>
    <w:p w:rsidR="000C3329" w:rsidRPr="00B57AE7" w:rsidRDefault="000C3329" w:rsidP="000C3329">
      <w:pPr>
        <w:spacing w:line="288" w:lineRule="auto"/>
        <w:rPr>
          <w:rFonts w:ascii="Times" w:hAnsi="Times"/>
          <w:b/>
          <w:sz w:val="22"/>
          <w:szCs w:val="22"/>
        </w:rPr>
      </w:pPr>
      <w:r w:rsidRPr="00B57AE7">
        <w:rPr>
          <w:rFonts w:ascii="Times" w:hAnsi="Times"/>
          <w:b/>
          <w:sz w:val="22"/>
          <w:szCs w:val="22"/>
        </w:rPr>
        <w:t>1.2 Непосредственное управление монастырем осуществляет духовное лицо, имеющее чин…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А. дьякона или архидиакона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Б. епископа или митрополита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В. иерея или протоиерея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Г. игумена или архимандрита</w:t>
      </w:r>
    </w:p>
    <w:p w:rsidR="000C3329" w:rsidRPr="000C3329" w:rsidRDefault="000C3329" w:rsidP="000C3329">
      <w:pPr>
        <w:spacing w:line="288" w:lineRule="auto"/>
        <w:rPr>
          <w:sz w:val="22"/>
          <w:szCs w:val="22"/>
        </w:rPr>
      </w:pPr>
    </w:p>
    <w:p w:rsidR="000C3329" w:rsidRPr="000C3329" w:rsidRDefault="000C3329" w:rsidP="000C3329">
      <w:pPr>
        <w:spacing w:line="288" w:lineRule="auto"/>
        <w:rPr>
          <w:sz w:val="22"/>
          <w:szCs w:val="22"/>
        </w:rPr>
      </w:pPr>
    </w:p>
    <w:p w:rsidR="000C3329" w:rsidRPr="00B57AE7" w:rsidRDefault="000C3329" w:rsidP="000C3329">
      <w:pPr>
        <w:pStyle w:val="1"/>
        <w:tabs>
          <w:tab w:val="left" w:pos="426"/>
        </w:tabs>
        <w:spacing w:after="0" w:line="288" w:lineRule="auto"/>
        <w:ind w:left="0"/>
        <w:rPr>
          <w:rFonts w:ascii="Times" w:hAnsi="Times"/>
          <w:b/>
        </w:rPr>
      </w:pPr>
      <w:r w:rsidRPr="00B57AE7">
        <w:rPr>
          <w:rFonts w:ascii="Times" w:hAnsi="Times"/>
          <w:b/>
        </w:rPr>
        <w:t>1.3 Статус «</w:t>
      </w:r>
      <w:proofErr w:type="spellStart"/>
      <w:r w:rsidRPr="00B57AE7">
        <w:rPr>
          <w:rFonts w:ascii="Times" w:hAnsi="Times"/>
          <w:b/>
        </w:rPr>
        <w:t>ставропигиальный</w:t>
      </w:r>
      <w:proofErr w:type="spellEnd"/>
      <w:r w:rsidRPr="00B57AE7">
        <w:rPr>
          <w:rFonts w:ascii="Times" w:hAnsi="Times"/>
          <w:b/>
        </w:rPr>
        <w:t>» означает, что этот монастырь…</w:t>
      </w:r>
    </w:p>
    <w:p w:rsidR="000C3329" w:rsidRPr="00B57AE7" w:rsidRDefault="000C3329" w:rsidP="000C3329">
      <w:pPr>
        <w:pStyle w:val="1"/>
        <w:tabs>
          <w:tab w:val="left" w:pos="426"/>
        </w:tabs>
        <w:spacing w:after="0" w:line="288" w:lineRule="auto"/>
        <w:ind w:left="0"/>
        <w:rPr>
          <w:rFonts w:ascii="Times" w:hAnsi="Times"/>
        </w:rPr>
      </w:pPr>
      <w:r w:rsidRPr="00B57AE7">
        <w:rPr>
          <w:rFonts w:ascii="Times" w:hAnsi="Times"/>
        </w:rPr>
        <w:t>А. имеет среди насельников духовных старцев</w:t>
      </w:r>
    </w:p>
    <w:p w:rsidR="000C3329" w:rsidRPr="00B57AE7" w:rsidRDefault="000C3329" w:rsidP="000C3329">
      <w:pPr>
        <w:pStyle w:val="1"/>
        <w:tabs>
          <w:tab w:val="left" w:pos="426"/>
        </w:tabs>
        <w:spacing w:after="0" w:line="288" w:lineRule="auto"/>
        <w:ind w:left="0"/>
        <w:rPr>
          <w:rFonts w:ascii="Times" w:hAnsi="Times"/>
        </w:rPr>
      </w:pPr>
      <w:r w:rsidRPr="00B57AE7">
        <w:rPr>
          <w:rFonts w:ascii="Times" w:hAnsi="Times"/>
        </w:rPr>
        <w:t>Б. подчиняется непосредственно  Патриарху</w:t>
      </w:r>
    </w:p>
    <w:p w:rsidR="000C3329" w:rsidRPr="00B57AE7" w:rsidRDefault="000C3329" w:rsidP="000C3329">
      <w:pPr>
        <w:pStyle w:val="1"/>
        <w:tabs>
          <w:tab w:val="left" w:pos="426"/>
        </w:tabs>
        <w:spacing w:after="0" w:line="288" w:lineRule="auto"/>
        <w:ind w:left="0"/>
        <w:rPr>
          <w:rFonts w:ascii="Times" w:hAnsi="Times"/>
        </w:rPr>
      </w:pPr>
      <w:r w:rsidRPr="00B57AE7">
        <w:rPr>
          <w:rFonts w:ascii="Times" w:hAnsi="Times"/>
        </w:rPr>
        <w:t xml:space="preserve">В. </w:t>
      </w:r>
      <w:proofErr w:type="gramStart"/>
      <w:r w:rsidRPr="00B57AE7">
        <w:rPr>
          <w:rFonts w:ascii="Times" w:hAnsi="Times"/>
        </w:rPr>
        <w:t>построен</w:t>
      </w:r>
      <w:proofErr w:type="gramEnd"/>
      <w:r w:rsidRPr="00B57AE7">
        <w:rPr>
          <w:rFonts w:ascii="Times" w:hAnsi="Times"/>
        </w:rPr>
        <w:t xml:space="preserve"> на средства благотворителей</w:t>
      </w:r>
    </w:p>
    <w:p w:rsidR="000C3329" w:rsidRPr="00B57AE7" w:rsidRDefault="000C3329" w:rsidP="000C3329">
      <w:pPr>
        <w:pStyle w:val="1"/>
        <w:tabs>
          <w:tab w:val="left" w:pos="426"/>
        </w:tabs>
        <w:spacing w:after="0" w:line="288" w:lineRule="auto"/>
        <w:ind w:left="0"/>
        <w:rPr>
          <w:rFonts w:ascii="Times" w:hAnsi="Times"/>
        </w:rPr>
      </w:pPr>
      <w:r w:rsidRPr="00B57AE7">
        <w:rPr>
          <w:rFonts w:ascii="Times" w:hAnsi="Times"/>
        </w:rPr>
        <w:t>Г. является мужским монастырем</w:t>
      </w:r>
    </w:p>
    <w:p w:rsidR="000C3329" w:rsidRPr="000C3329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</w:p>
    <w:p w:rsidR="000C3329" w:rsidRPr="000C3329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</w:p>
    <w:p w:rsidR="000C3329" w:rsidRPr="00B57AE7" w:rsidRDefault="000C3329" w:rsidP="000C3329">
      <w:pPr>
        <w:spacing w:line="288" w:lineRule="auto"/>
        <w:jc w:val="both"/>
        <w:rPr>
          <w:rFonts w:ascii="Times" w:hAnsi="Times"/>
          <w:b/>
          <w:sz w:val="22"/>
          <w:szCs w:val="22"/>
        </w:rPr>
      </w:pPr>
      <w:r w:rsidRPr="00B57AE7">
        <w:rPr>
          <w:rFonts w:ascii="Times" w:hAnsi="Times"/>
          <w:b/>
          <w:sz w:val="22"/>
          <w:szCs w:val="22"/>
        </w:rPr>
        <w:t>1.4</w:t>
      </w:r>
      <w:proofErr w:type="gramStart"/>
      <w:r w:rsidRPr="00B57AE7">
        <w:rPr>
          <w:rFonts w:ascii="Times" w:hAnsi="Times"/>
          <w:b/>
          <w:sz w:val="22"/>
          <w:szCs w:val="22"/>
        </w:rPr>
        <w:t xml:space="preserve"> П</w:t>
      </w:r>
      <w:proofErr w:type="gramEnd"/>
      <w:r w:rsidRPr="00B57AE7">
        <w:rPr>
          <w:rFonts w:ascii="Times" w:hAnsi="Times"/>
          <w:b/>
          <w:sz w:val="22"/>
          <w:szCs w:val="22"/>
        </w:rPr>
        <w:t>ринимая монашеский постриг, человек духовно рождается для новой жизни и получает…</w:t>
      </w:r>
    </w:p>
    <w:p w:rsidR="000C3329" w:rsidRPr="00B57AE7" w:rsidRDefault="000C3329" w:rsidP="000C3329">
      <w:pPr>
        <w:spacing w:line="288" w:lineRule="auto"/>
        <w:jc w:val="both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А. новое имя</w:t>
      </w:r>
    </w:p>
    <w:p w:rsidR="000C3329" w:rsidRPr="00B57AE7" w:rsidRDefault="000C3329" w:rsidP="000C3329">
      <w:pPr>
        <w:spacing w:line="288" w:lineRule="auto"/>
        <w:jc w:val="both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Б. новое имя и отчество</w:t>
      </w:r>
    </w:p>
    <w:p w:rsidR="000C3329" w:rsidRPr="00B57AE7" w:rsidRDefault="000C3329" w:rsidP="000C3329">
      <w:pPr>
        <w:spacing w:line="288" w:lineRule="auto"/>
        <w:jc w:val="both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В. новое отчество</w:t>
      </w:r>
    </w:p>
    <w:p w:rsidR="000C3329" w:rsidRPr="00B57AE7" w:rsidRDefault="000C3329" w:rsidP="000C3329">
      <w:pPr>
        <w:spacing w:line="288" w:lineRule="auto"/>
        <w:jc w:val="both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Г. новую фамилию</w:t>
      </w:r>
    </w:p>
    <w:p w:rsidR="000C3329" w:rsidRPr="000C3329" w:rsidRDefault="000C3329" w:rsidP="000C3329">
      <w:pPr>
        <w:spacing w:line="288" w:lineRule="auto"/>
        <w:rPr>
          <w:rFonts w:ascii="Times" w:hAnsi="Times"/>
          <w:b/>
          <w:sz w:val="22"/>
          <w:szCs w:val="22"/>
        </w:rPr>
      </w:pPr>
    </w:p>
    <w:p w:rsidR="000C3329" w:rsidRPr="000C3329" w:rsidRDefault="000C3329" w:rsidP="000C3329">
      <w:pPr>
        <w:spacing w:line="288" w:lineRule="auto"/>
        <w:rPr>
          <w:rFonts w:ascii="Times" w:hAnsi="Times"/>
          <w:b/>
          <w:sz w:val="22"/>
          <w:szCs w:val="22"/>
        </w:rPr>
      </w:pPr>
    </w:p>
    <w:p w:rsidR="000C3329" w:rsidRPr="00B57AE7" w:rsidRDefault="000C3329" w:rsidP="000C3329">
      <w:pPr>
        <w:spacing w:line="288" w:lineRule="auto"/>
        <w:rPr>
          <w:rFonts w:ascii="Times" w:hAnsi="Times"/>
          <w:b/>
          <w:sz w:val="22"/>
          <w:szCs w:val="22"/>
        </w:rPr>
      </w:pPr>
      <w:r w:rsidRPr="00B57AE7">
        <w:rPr>
          <w:rFonts w:ascii="Times" w:hAnsi="Times"/>
          <w:b/>
          <w:sz w:val="22"/>
          <w:szCs w:val="22"/>
        </w:rPr>
        <w:t>1.5 Крупнейшие монастыри называются…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 xml:space="preserve">А. </w:t>
      </w:r>
      <w:proofErr w:type="spellStart"/>
      <w:r w:rsidRPr="00B57AE7">
        <w:rPr>
          <w:rFonts w:ascii="Times" w:hAnsi="Times"/>
          <w:sz w:val="22"/>
          <w:szCs w:val="22"/>
        </w:rPr>
        <w:t>киновиями</w:t>
      </w:r>
      <w:proofErr w:type="spellEnd"/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Б. лаврами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В. пустынями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Г. скитами</w:t>
      </w:r>
    </w:p>
    <w:p w:rsidR="000C3329" w:rsidRPr="00B57AE7" w:rsidRDefault="000C3329" w:rsidP="000C3329">
      <w:pPr>
        <w:spacing w:line="288" w:lineRule="auto"/>
        <w:rPr>
          <w:rFonts w:ascii="Times" w:hAnsi="Times" w:cs="Arial"/>
          <w:sz w:val="22"/>
          <w:szCs w:val="22"/>
          <w:shd w:val="clear" w:color="auto" w:fill="FFFFFF"/>
        </w:rPr>
      </w:pPr>
    </w:p>
    <w:p w:rsidR="000C3329" w:rsidRPr="00B57AE7" w:rsidRDefault="000C3329" w:rsidP="000C3329">
      <w:pPr>
        <w:spacing w:line="288" w:lineRule="auto"/>
        <w:rPr>
          <w:rFonts w:ascii="Times" w:hAnsi="Times"/>
          <w:b/>
          <w:sz w:val="22"/>
          <w:szCs w:val="22"/>
        </w:rPr>
      </w:pPr>
      <w:r w:rsidRPr="00B57AE7">
        <w:rPr>
          <w:rFonts w:ascii="Times" w:hAnsi="Times"/>
          <w:b/>
          <w:sz w:val="22"/>
          <w:szCs w:val="22"/>
        </w:rPr>
        <w:lastRenderedPageBreak/>
        <w:t>1.6 Центральное место в архитектурном ансамбле монастыря обычно занимает…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А. колокольня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Б. ризница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В. соборный храм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Г. трапезная</w:t>
      </w:r>
    </w:p>
    <w:p w:rsidR="000C3329" w:rsidRPr="00B57AE7" w:rsidRDefault="000C3329" w:rsidP="000C3329">
      <w:pPr>
        <w:spacing w:line="288" w:lineRule="auto"/>
        <w:rPr>
          <w:i/>
          <w:sz w:val="22"/>
          <w:szCs w:val="22"/>
          <w:shd w:val="clear" w:color="auto" w:fill="FFFFFF"/>
        </w:rPr>
      </w:pPr>
    </w:p>
    <w:p w:rsidR="000C3329" w:rsidRPr="00B57AE7" w:rsidRDefault="000C3329" w:rsidP="000C3329">
      <w:pPr>
        <w:spacing w:line="288" w:lineRule="auto"/>
        <w:jc w:val="both"/>
        <w:rPr>
          <w:rFonts w:ascii="Times" w:hAnsi="Times"/>
          <w:b/>
          <w:sz w:val="22"/>
          <w:szCs w:val="22"/>
        </w:rPr>
      </w:pPr>
      <w:r w:rsidRPr="00B57AE7">
        <w:rPr>
          <w:rFonts w:ascii="Times" w:hAnsi="Times"/>
          <w:b/>
          <w:sz w:val="22"/>
          <w:szCs w:val="22"/>
        </w:rPr>
        <w:t>1.7</w:t>
      </w:r>
      <w:proofErr w:type="gramStart"/>
      <w:r w:rsidRPr="00B57AE7">
        <w:rPr>
          <w:rFonts w:ascii="Times" w:hAnsi="Times"/>
          <w:b/>
          <w:sz w:val="22"/>
          <w:szCs w:val="22"/>
        </w:rPr>
        <w:t xml:space="preserve"> В</w:t>
      </w:r>
      <w:proofErr w:type="gramEnd"/>
      <w:r w:rsidRPr="00B57AE7">
        <w:rPr>
          <w:rFonts w:ascii="Times" w:hAnsi="Times"/>
          <w:b/>
          <w:sz w:val="22"/>
          <w:szCs w:val="22"/>
        </w:rPr>
        <w:t>округ многих русских монастырей возникали большие поселения, которые назывались…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А. вотчинами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Б. посадами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В. поселками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Г. уездами</w:t>
      </w:r>
    </w:p>
    <w:p w:rsidR="000C3329" w:rsidRPr="00B57AE7" w:rsidRDefault="000C3329" w:rsidP="000C3329">
      <w:pPr>
        <w:spacing w:line="288" w:lineRule="auto"/>
        <w:jc w:val="both"/>
        <w:rPr>
          <w:rFonts w:ascii="Times" w:hAnsi="Times"/>
          <w:b/>
          <w:sz w:val="22"/>
          <w:szCs w:val="22"/>
        </w:rPr>
      </w:pPr>
    </w:p>
    <w:p w:rsidR="000C3329" w:rsidRPr="00B57AE7" w:rsidRDefault="000C3329" w:rsidP="000C3329">
      <w:pPr>
        <w:spacing w:line="288" w:lineRule="auto"/>
        <w:jc w:val="both"/>
        <w:rPr>
          <w:rFonts w:ascii="Times" w:hAnsi="Times"/>
          <w:b/>
          <w:sz w:val="22"/>
          <w:szCs w:val="22"/>
        </w:rPr>
      </w:pPr>
      <w:r w:rsidRPr="00B57AE7">
        <w:rPr>
          <w:rFonts w:ascii="Times" w:hAnsi="Times"/>
          <w:b/>
          <w:sz w:val="22"/>
          <w:szCs w:val="22"/>
        </w:rPr>
        <w:t xml:space="preserve">1.8 </w:t>
      </w:r>
      <w:proofErr w:type="spellStart"/>
      <w:r w:rsidRPr="00B57AE7">
        <w:rPr>
          <w:rFonts w:ascii="Times" w:hAnsi="Times"/>
          <w:b/>
          <w:sz w:val="22"/>
          <w:szCs w:val="22"/>
        </w:rPr>
        <w:t>Прп</w:t>
      </w:r>
      <w:proofErr w:type="spellEnd"/>
      <w:r w:rsidRPr="00B57AE7">
        <w:rPr>
          <w:rFonts w:ascii="Times" w:hAnsi="Times"/>
          <w:b/>
          <w:sz w:val="22"/>
          <w:szCs w:val="22"/>
        </w:rPr>
        <w:t xml:space="preserve">. Антоний Киево-Печерский начал свои подвиги на месте будущего Киево-Печерского монастыря с того, что… </w:t>
      </w:r>
    </w:p>
    <w:p w:rsidR="000C3329" w:rsidRPr="00B57AE7" w:rsidRDefault="000C3329" w:rsidP="000C3329">
      <w:pPr>
        <w:spacing w:line="288" w:lineRule="auto"/>
        <w:jc w:val="both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А. поселился в пещере</w:t>
      </w:r>
    </w:p>
    <w:p w:rsidR="000C3329" w:rsidRPr="00B57AE7" w:rsidRDefault="000C3329" w:rsidP="000C3329">
      <w:pPr>
        <w:spacing w:line="288" w:lineRule="auto"/>
        <w:jc w:val="both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Б. построил храм</w:t>
      </w:r>
    </w:p>
    <w:p w:rsidR="000C3329" w:rsidRPr="00B57AE7" w:rsidRDefault="000C3329" w:rsidP="000C3329">
      <w:pPr>
        <w:spacing w:line="288" w:lineRule="auto"/>
        <w:jc w:val="both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 xml:space="preserve">В. построил часовню </w:t>
      </w:r>
    </w:p>
    <w:p w:rsidR="000C3329" w:rsidRPr="00B57AE7" w:rsidRDefault="000C3329" w:rsidP="000C3329">
      <w:pPr>
        <w:spacing w:line="288" w:lineRule="auto"/>
        <w:jc w:val="both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Г. собрал множество иноков</w:t>
      </w:r>
    </w:p>
    <w:p w:rsidR="000C3329" w:rsidRPr="00B57AE7" w:rsidRDefault="000C3329" w:rsidP="000C3329">
      <w:pPr>
        <w:pStyle w:val="a5"/>
        <w:shd w:val="clear" w:color="auto" w:fill="FFFFFF"/>
        <w:spacing w:before="0" w:beforeAutospacing="0" w:after="0" w:afterAutospacing="0" w:line="288" w:lineRule="auto"/>
        <w:rPr>
          <w:rFonts w:ascii="Times" w:hAnsi="Times" w:cs="Arial"/>
          <w:i/>
          <w:sz w:val="22"/>
          <w:szCs w:val="22"/>
          <w:shd w:val="clear" w:color="auto" w:fill="FFFFFF"/>
        </w:rPr>
      </w:pPr>
    </w:p>
    <w:p w:rsidR="000C3329" w:rsidRPr="00B57AE7" w:rsidRDefault="000C3329" w:rsidP="000C3329">
      <w:pPr>
        <w:spacing w:line="288" w:lineRule="auto"/>
        <w:rPr>
          <w:rFonts w:ascii="Times" w:hAnsi="Times"/>
          <w:b/>
          <w:sz w:val="22"/>
          <w:szCs w:val="22"/>
        </w:rPr>
      </w:pPr>
      <w:r w:rsidRPr="00B57AE7">
        <w:rPr>
          <w:rFonts w:ascii="Times" w:hAnsi="Times"/>
          <w:b/>
          <w:sz w:val="22"/>
          <w:szCs w:val="22"/>
        </w:rPr>
        <w:t xml:space="preserve">1.9 Мощи преподобного Сергия Радонежского покоятся </w:t>
      </w:r>
      <w:proofErr w:type="gramStart"/>
      <w:r w:rsidRPr="00B57AE7">
        <w:rPr>
          <w:rFonts w:ascii="Times" w:hAnsi="Times"/>
          <w:b/>
          <w:sz w:val="22"/>
          <w:szCs w:val="22"/>
        </w:rPr>
        <w:t>в</w:t>
      </w:r>
      <w:proofErr w:type="gramEnd"/>
      <w:r w:rsidRPr="00B57AE7">
        <w:rPr>
          <w:rFonts w:ascii="Times" w:hAnsi="Times"/>
          <w:b/>
          <w:sz w:val="22"/>
          <w:szCs w:val="22"/>
        </w:rPr>
        <w:t xml:space="preserve"> ...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А. Троице-Сергиевой Лавре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Б. Киево-Печерской лавре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 xml:space="preserve">В. </w:t>
      </w:r>
      <w:proofErr w:type="gramStart"/>
      <w:r w:rsidRPr="00B57AE7">
        <w:rPr>
          <w:rFonts w:ascii="Times" w:hAnsi="Times"/>
          <w:sz w:val="22"/>
          <w:szCs w:val="22"/>
        </w:rPr>
        <w:t>храме</w:t>
      </w:r>
      <w:proofErr w:type="gramEnd"/>
      <w:r w:rsidRPr="00B57AE7">
        <w:rPr>
          <w:rFonts w:ascii="Times" w:hAnsi="Times"/>
          <w:sz w:val="22"/>
          <w:szCs w:val="22"/>
        </w:rPr>
        <w:t xml:space="preserve"> </w:t>
      </w:r>
      <w:proofErr w:type="spellStart"/>
      <w:r w:rsidRPr="00B57AE7">
        <w:rPr>
          <w:rFonts w:ascii="Times" w:hAnsi="Times"/>
          <w:sz w:val="22"/>
          <w:szCs w:val="22"/>
        </w:rPr>
        <w:t>прп</w:t>
      </w:r>
      <w:proofErr w:type="spellEnd"/>
      <w:r w:rsidRPr="00B57AE7">
        <w:rPr>
          <w:rFonts w:ascii="Times" w:hAnsi="Times"/>
          <w:sz w:val="22"/>
          <w:szCs w:val="22"/>
        </w:rPr>
        <w:t>. Сергия Радонежского на Куликовом поле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 xml:space="preserve">Г. </w:t>
      </w:r>
      <w:proofErr w:type="spellStart"/>
      <w:r w:rsidRPr="00B57AE7">
        <w:rPr>
          <w:rFonts w:ascii="Times" w:hAnsi="Times"/>
          <w:sz w:val="22"/>
          <w:szCs w:val="22"/>
        </w:rPr>
        <w:t>Троице-Сергиевом</w:t>
      </w:r>
      <w:proofErr w:type="spellEnd"/>
      <w:r w:rsidRPr="00B57AE7">
        <w:rPr>
          <w:rFonts w:ascii="Times" w:hAnsi="Times"/>
          <w:sz w:val="22"/>
          <w:szCs w:val="22"/>
        </w:rPr>
        <w:t xml:space="preserve"> </w:t>
      </w:r>
      <w:proofErr w:type="spellStart"/>
      <w:r w:rsidRPr="00B57AE7">
        <w:rPr>
          <w:rFonts w:ascii="Times" w:hAnsi="Times"/>
          <w:sz w:val="22"/>
          <w:szCs w:val="22"/>
        </w:rPr>
        <w:t>Варницком</w:t>
      </w:r>
      <w:proofErr w:type="spellEnd"/>
      <w:r w:rsidRPr="00B57AE7">
        <w:rPr>
          <w:rFonts w:ascii="Times" w:hAnsi="Times"/>
          <w:sz w:val="22"/>
          <w:szCs w:val="22"/>
        </w:rPr>
        <w:t xml:space="preserve"> </w:t>
      </w:r>
      <w:proofErr w:type="gramStart"/>
      <w:r w:rsidRPr="00B57AE7">
        <w:rPr>
          <w:rFonts w:ascii="Times" w:hAnsi="Times"/>
          <w:sz w:val="22"/>
          <w:szCs w:val="22"/>
        </w:rPr>
        <w:t>монастыре</w:t>
      </w:r>
      <w:proofErr w:type="gramEnd"/>
    </w:p>
    <w:p w:rsidR="000C3329" w:rsidRPr="00B57AE7" w:rsidRDefault="000C3329" w:rsidP="000C3329">
      <w:pPr>
        <w:spacing w:line="288" w:lineRule="auto"/>
        <w:rPr>
          <w:rFonts w:ascii="Times" w:hAnsi="Times"/>
          <w:b/>
          <w:sz w:val="22"/>
          <w:szCs w:val="22"/>
        </w:rPr>
      </w:pPr>
    </w:p>
    <w:p w:rsidR="000C3329" w:rsidRPr="00B57AE7" w:rsidRDefault="000C3329" w:rsidP="000C3329">
      <w:pPr>
        <w:spacing w:line="288" w:lineRule="auto"/>
        <w:jc w:val="both"/>
        <w:rPr>
          <w:rFonts w:ascii="Times" w:hAnsi="Times"/>
          <w:b/>
          <w:sz w:val="22"/>
          <w:szCs w:val="22"/>
        </w:rPr>
      </w:pPr>
      <w:r w:rsidRPr="00B57AE7">
        <w:rPr>
          <w:rFonts w:ascii="Times" w:hAnsi="Times"/>
          <w:b/>
          <w:sz w:val="22"/>
          <w:szCs w:val="22"/>
        </w:rPr>
        <w:t>1.10 Фреска Владимирского Успенского собора (</w:t>
      </w:r>
      <w:smartTag w:uri="urn:schemas-microsoft-com:office:smarttags" w:element="metricconverter">
        <w:smartTagPr>
          <w:attr w:name="ProductID" w:val="1408 г"/>
        </w:smartTagPr>
        <w:r w:rsidRPr="00B57AE7">
          <w:rPr>
            <w:rFonts w:ascii="Times" w:hAnsi="Times"/>
            <w:b/>
            <w:sz w:val="22"/>
            <w:szCs w:val="22"/>
          </w:rPr>
          <w:t>1408 г</w:t>
        </w:r>
      </w:smartTag>
      <w:r w:rsidRPr="00B57AE7">
        <w:rPr>
          <w:rFonts w:ascii="Times" w:hAnsi="Times"/>
          <w:b/>
          <w:sz w:val="22"/>
          <w:szCs w:val="22"/>
        </w:rPr>
        <w:t xml:space="preserve">.) </w:t>
      </w:r>
      <w:proofErr w:type="spellStart"/>
      <w:r w:rsidRPr="00B57AE7">
        <w:rPr>
          <w:rFonts w:ascii="Times" w:hAnsi="Times"/>
          <w:b/>
          <w:sz w:val="22"/>
          <w:szCs w:val="22"/>
        </w:rPr>
        <w:t>прп</w:t>
      </w:r>
      <w:proofErr w:type="spellEnd"/>
      <w:r w:rsidRPr="00B57AE7">
        <w:rPr>
          <w:rFonts w:ascii="Times" w:hAnsi="Times"/>
          <w:b/>
          <w:sz w:val="22"/>
          <w:szCs w:val="22"/>
        </w:rPr>
        <w:t xml:space="preserve">. Андрея Рублёва и Даниила Черного, на которой есть изображение греческого корабля: 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А. «Земля и море отдают мертвецов»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Б. «</w:t>
      </w:r>
      <w:proofErr w:type="gramStart"/>
      <w:r w:rsidRPr="00B57AE7">
        <w:rPr>
          <w:rFonts w:ascii="Times" w:hAnsi="Times"/>
          <w:sz w:val="22"/>
          <w:szCs w:val="22"/>
        </w:rPr>
        <w:t>Преподобные</w:t>
      </w:r>
      <w:proofErr w:type="gramEnd"/>
      <w:r w:rsidRPr="00B57AE7">
        <w:rPr>
          <w:rFonts w:ascii="Times" w:hAnsi="Times"/>
          <w:sz w:val="22"/>
          <w:szCs w:val="22"/>
        </w:rPr>
        <w:t xml:space="preserve"> </w:t>
      </w:r>
      <w:proofErr w:type="spellStart"/>
      <w:r w:rsidRPr="00B57AE7">
        <w:rPr>
          <w:rFonts w:ascii="Times" w:hAnsi="Times"/>
          <w:sz w:val="22"/>
          <w:szCs w:val="22"/>
        </w:rPr>
        <w:t>Варлаам</w:t>
      </w:r>
      <w:proofErr w:type="spellEnd"/>
      <w:r w:rsidRPr="00B57AE7">
        <w:rPr>
          <w:rFonts w:ascii="Times" w:hAnsi="Times"/>
          <w:sz w:val="22"/>
          <w:szCs w:val="22"/>
        </w:rPr>
        <w:t xml:space="preserve"> и царевич </w:t>
      </w:r>
      <w:proofErr w:type="spellStart"/>
      <w:r w:rsidRPr="00B57AE7">
        <w:rPr>
          <w:rFonts w:ascii="Times" w:hAnsi="Times"/>
          <w:sz w:val="22"/>
          <w:szCs w:val="22"/>
        </w:rPr>
        <w:t>Иоасаф</w:t>
      </w:r>
      <w:proofErr w:type="spellEnd"/>
      <w:r w:rsidRPr="00B57AE7">
        <w:rPr>
          <w:rFonts w:ascii="Times" w:hAnsi="Times"/>
          <w:sz w:val="22"/>
          <w:szCs w:val="22"/>
        </w:rPr>
        <w:t>»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>В. «Святой мученик Флор»</w:t>
      </w:r>
    </w:p>
    <w:p w:rsidR="000C3329" w:rsidRPr="00B57AE7" w:rsidRDefault="000C3329" w:rsidP="000C3329">
      <w:pPr>
        <w:spacing w:line="288" w:lineRule="auto"/>
        <w:rPr>
          <w:rFonts w:ascii="Times" w:hAnsi="Times"/>
          <w:sz w:val="22"/>
          <w:szCs w:val="22"/>
        </w:rPr>
      </w:pPr>
      <w:r w:rsidRPr="00B57AE7">
        <w:rPr>
          <w:rFonts w:ascii="Times" w:hAnsi="Times"/>
          <w:sz w:val="22"/>
          <w:szCs w:val="22"/>
        </w:rPr>
        <w:t xml:space="preserve">Г. «Явление ангела </w:t>
      </w:r>
      <w:proofErr w:type="spellStart"/>
      <w:r w:rsidRPr="00B57AE7">
        <w:rPr>
          <w:rFonts w:ascii="Times" w:hAnsi="Times"/>
          <w:sz w:val="22"/>
          <w:szCs w:val="22"/>
        </w:rPr>
        <w:t>Пахомию</w:t>
      </w:r>
      <w:proofErr w:type="spellEnd"/>
      <w:r w:rsidRPr="00B57AE7">
        <w:rPr>
          <w:rFonts w:ascii="Times" w:hAnsi="Times"/>
          <w:sz w:val="22"/>
          <w:szCs w:val="22"/>
        </w:rPr>
        <w:t>»</w:t>
      </w:r>
    </w:p>
    <w:p w:rsidR="000C3329" w:rsidRPr="00B57AE7" w:rsidRDefault="000C3329" w:rsidP="000C3329">
      <w:pPr>
        <w:pStyle w:val="a4"/>
        <w:jc w:val="both"/>
        <w:rPr>
          <w:sz w:val="20"/>
          <w:szCs w:val="20"/>
          <w:shd w:val="clear" w:color="auto" w:fill="FFFFFF"/>
        </w:rPr>
        <w:sectPr w:rsidR="000C3329" w:rsidRPr="00B57AE7" w:rsidSect="00DE320A">
          <w:type w:val="continuous"/>
          <w:pgSz w:w="11906" w:h="16838"/>
          <w:pgMar w:top="567" w:right="567" w:bottom="902" w:left="1077" w:header="57" w:footer="57" w:gutter="0"/>
          <w:cols w:num="2" w:space="708" w:equalWidth="0">
            <w:col w:w="4777" w:space="708"/>
            <w:col w:w="4777"/>
          </w:cols>
          <w:docGrid w:linePitch="360"/>
        </w:sectPr>
      </w:pPr>
      <w:r w:rsidRPr="00B57AE7">
        <w:rPr>
          <w:sz w:val="20"/>
          <w:szCs w:val="20"/>
          <w:shd w:val="clear" w:color="auto" w:fill="FFFFFF"/>
        </w:rPr>
        <w:br w:type="page"/>
      </w:r>
    </w:p>
    <w:p w:rsidR="000C3329" w:rsidRPr="00B57AE7" w:rsidRDefault="000C3329" w:rsidP="000C3329">
      <w:pPr>
        <w:jc w:val="both"/>
        <w:rPr>
          <w:b/>
        </w:rPr>
      </w:pPr>
      <w:r w:rsidRPr="00B57AE7">
        <w:rPr>
          <w:b/>
        </w:rPr>
        <w:lastRenderedPageBreak/>
        <w:t>Задание 2. Напишите названия городов, где жил и служил преподобный Сергий. В качестве подсказки можно решить ребусы.</w:t>
      </w:r>
    </w:p>
    <w:p w:rsidR="000C3329" w:rsidRPr="00B57AE7" w:rsidRDefault="000C3329" w:rsidP="000C3329">
      <w:pPr>
        <w:jc w:val="both"/>
        <w:rPr>
          <w:sz w:val="32"/>
          <w:szCs w:val="32"/>
        </w:rPr>
      </w:pPr>
      <w:r w:rsidRPr="00B57AE7">
        <w:rPr>
          <w:b/>
        </w:rPr>
        <w:t>2.</w:t>
      </w:r>
      <w:r>
        <w:rPr>
          <w:b/>
        </w:rPr>
        <w:t>1</w:t>
      </w:r>
      <w:r w:rsidRPr="00B57AE7">
        <w:rPr>
          <w:sz w:val="32"/>
          <w:szCs w:val="32"/>
        </w:rPr>
        <w:t xml:space="preserve"> РО 100</w:t>
      </w:r>
      <w:proofErr w:type="gramStart"/>
      <w:r w:rsidRPr="00B57AE7">
        <w:rPr>
          <w:sz w:val="32"/>
          <w:szCs w:val="32"/>
        </w:rPr>
        <w:t xml:space="preserve"> В</w:t>
      </w:r>
      <w:proofErr w:type="gramEnd"/>
      <w:r w:rsidRPr="00B57AE7">
        <w:rPr>
          <w:sz w:val="32"/>
          <w:szCs w:val="32"/>
        </w:rPr>
        <w:tab/>
        <w:t>_______________</w:t>
      </w:r>
      <w:r>
        <w:rPr>
          <w:sz w:val="32"/>
          <w:szCs w:val="32"/>
        </w:rPr>
        <w:tab/>
      </w:r>
      <w:r w:rsidRPr="00B57AE7">
        <w:rPr>
          <w:b/>
        </w:rPr>
        <w:t>2.</w:t>
      </w:r>
      <w:r>
        <w:rPr>
          <w:b/>
        </w:rPr>
        <w:t>2</w:t>
      </w:r>
      <w:r w:rsidRPr="00B57AE7">
        <w:rPr>
          <w:sz w:val="32"/>
          <w:szCs w:val="32"/>
        </w:rPr>
        <w:t xml:space="preserve"> РА </w:t>
      </w:r>
      <w:r>
        <w:rPr>
          <w:noProof/>
          <w:sz w:val="32"/>
          <w:szCs w:val="32"/>
        </w:rPr>
        <w:drawing>
          <wp:inline distT="0" distB="0" distL="0" distR="0">
            <wp:extent cx="273050" cy="273050"/>
            <wp:effectExtent l="19050" t="0" r="0" b="0"/>
            <wp:docPr id="1" name="Рисунок 1" descr="DSC_8545-1024x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8545-1024x4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AE7">
        <w:rPr>
          <w:sz w:val="32"/>
          <w:szCs w:val="32"/>
        </w:rPr>
        <w:t xml:space="preserve"> </w:t>
      </w:r>
      <w:r w:rsidRPr="00B57AE7">
        <w:rPr>
          <w:strike/>
          <w:sz w:val="32"/>
          <w:szCs w:val="32"/>
        </w:rPr>
        <w:t>Ж</w:t>
      </w:r>
      <w:r w:rsidRPr="00B57AE7">
        <w:rPr>
          <w:sz w:val="32"/>
          <w:szCs w:val="32"/>
        </w:rPr>
        <w:tab/>
        <w:t>________________</w:t>
      </w:r>
    </w:p>
    <w:p w:rsidR="000C3329" w:rsidRPr="00B57AE7" w:rsidRDefault="000C3329" w:rsidP="000C3329">
      <w:pPr>
        <w:jc w:val="both"/>
        <w:rPr>
          <w:b/>
        </w:rPr>
      </w:pPr>
    </w:p>
    <w:p w:rsidR="000C3329" w:rsidRPr="00B57AE7" w:rsidRDefault="000C3329" w:rsidP="000C3329">
      <w:pPr>
        <w:jc w:val="both"/>
        <w:rPr>
          <w:i/>
        </w:rPr>
      </w:pPr>
    </w:p>
    <w:p w:rsidR="000C3329" w:rsidRPr="00B57AE7" w:rsidRDefault="000C3329" w:rsidP="000C3329">
      <w:pPr>
        <w:spacing w:line="360" w:lineRule="auto"/>
        <w:jc w:val="both"/>
        <w:rPr>
          <w:b/>
        </w:rPr>
      </w:pPr>
      <w:r w:rsidRPr="00B57AE7">
        <w:rPr>
          <w:b/>
        </w:rPr>
        <w:t>Задание 3. Напишите, к какому празднику относится данный текст, а также время года, когда он празднуется.</w:t>
      </w:r>
    </w:p>
    <w:p w:rsidR="000C3329" w:rsidRPr="00B57AE7" w:rsidRDefault="000C3329" w:rsidP="000C3329">
      <w:pPr>
        <w:ind w:firstLine="708"/>
        <w:jc w:val="both"/>
        <w:rPr>
          <w:i/>
        </w:rPr>
      </w:pPr>
      <w:r w:rsidRPr="00B57AE7">
        <w:rPr>
          <w:i/>
        </w:rPr>
        <w:t>Воскресение</w:t>
      </w:r>
      <w:proofErr w:type="gramStart"/>
      <w:r w:rsidRPr="00B57AE7">
        <w:rPr>
          <w:i/>
        </w:rPr>
        <w:t xml:space="preserve"> Т</w:t>
      </w:r>
      <w:proofErr w:type="gramEnd"/>
      <w:r w:rsidRPr="00B57AE7">
        <w:rPr>
          <w:i/>
        </w:rPr>
        <w:t xml:space="preserve">вое, Христе Спасе, </w:t>
      </w:r>
      <w:proofErr w:type="spellStart"/>
      <w:r w:rsidRPr="00B57AE7">
        <w:rPr>
          <w:i/>
        </w:rPr>
        <w:t>Ангели</w:t>
      </w:r>
      <w:proofErr w:type="spellEnd"/>
      <w:r w:rsidRPr="00B57AE7">
        <w:rPr>
          <w:i/>
        </w:rPr>
        <w:t xml:space="preserve"> поют на </w:t>
      </w:r>
      <w:proofErr w:type="spellStart"/>
      <w:r w:rsidRPr="00B57AE7">
        <w:rPr>
          <w:i/>
        </w:rPr>
        <w:t>небесех</w:t>
      </w:r>
      <w:proofErr w:type="spellEnd"/>
      <w:r w:rsidRPr="00B57AE7">
        <w:rPr>
          <w:i/>
        </w:rPr>
        <w:t xml:space="preserve">, и нас на земли </w:t>
      </w:r>
      <w:proofErr w:type="spellStart"/>
      <w:r w:rsidRPr="00B57AE7">
        <w:rPr>
          <w:i/>
        </w:rPr>
        <w:t>сподоби</w:t>
      </w:r>
      <w:proofErr w:type="spellEnd"/>
      <w:r w:rsidRPr="00B57AE7">
        <w:rPr>
          <w:i/>
        </w:rPr>
        <w:t xml:space="preserve"> чистым сердцем Тебе </w:t>
      </w:r>
      <w:proofErr w:type="spellStart"/>
      <w:r w:rsidRPr="00B57AE7">
        <w:rPr>
          <w:i/>
        </w:rPr>
        <w:t>славити</w:t>
      </w:r>
      <w:proofErr w:type="spellEnd"/>
      <w:r w:rsidRPr="00B57AE7">
        <w:rPr>
          <w:i/>
        </w:rPr>
        <w:t>.</w:t>
      </w:r>
    </w:p>
    <w:p w:rsidR="000C3329" w:rsidRPr="00B57AE7" w:rsidRDefault="000C3329" w:rsidP="000C3329">
      <w:pPr>
        <w:ind w:firstLine="708"/>
        <w:jc w:val="both"/>
      </w:pPr>
    </w:p>
    <w:p w:rsidR="000C3329" w:rsidRPr="00B57AE7" w:rsidRDefault="000C3329" w:rsidP="000C3329">
      <w:pPr>
        <w:jc w:val="both"/>
      </w:pPr>
      <w:r w:rsidRPr="00B57AE7">
        <w:t>__________________________________________________________________________________</w:t>
      </w:r>
    </w:p>
    <w:p w:rsidR="000C3329" w:rsidRPr="00B57AE7" w:rsidRDefault="000C3329" w:rsidP="000C3329">
      <w:pPr>
        <w:ind w:firstLine="708"/>
        <w:jc w:val="both"/>
      </w:pPr>
    </w:p>
    <w:p w:rsidR="000C3329" w:rsidRPr="00B57AE7" w:rsidRDefault="000C3329" w:rsidP="000C3329">
      <w:pPr>
        <w:jc w:val="both"/>
        <w:rPr>
          <w:b/>
        </w:rPr>
      </w:pPr>
      <w:r w:rsidRPr="00B57AE7">
        <w:rPr>
          <w:b/>
        </w:rPr>
        <w:t>Задание 4. Какие четыре слова, связанные с монастырской жизнью, спрятались среди этих букв? Обведите соответствующие строки или столбцы в таблице и выпишите эти слова напротив соответствующих им определений.</w:t>
      </w:r>
    </w:p>
    <w:p w:rsidR="000C3329" w:rsidRPr="00B57AE7" w:rsidRDefault="000C3329" w:rsidP="000C3329">
      <w:pPr>
        <w:jc w:val="both"/>
        <w:rPr>
          <w:b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650"/>
        <w:gridCol w:w="653"/>
        <w:gridCol w:w="651"/>
        <w:gridCol w:w="649"/>
        <w:gridCol w:w="650"/>
      </w:tblGrid>
      <w:tr w:rsidR="000C3329" w:rsidRPr="00B57AE7" w:rsidTr="001A62EE">
        <w:trPr>
          <w:trHeight w:val="454"/>
        </w:trPr>
        <w:tc>
          <w:tcPr>
            <w:tcW w:w="648" w:type="dxa"/>
            <w:vAlign w:val="center"/>
          </w:tcPr>
          <w:p w:rsidR="000C3329" w:rsidRPr="00B57AE7" w:rsidRDefault="000C3329" w:rsidP="001A62EE">
            <w:pPr>
              <w:jc w:val="center"/>
            </w:pPr>
            <w:proofErr w:type="gramStart"/>
            <w:r w:rsidRPr="00B57AE7">
              <w:t>с</w:t>
            </w:r>
            <w:proofErr w:type="gramEnd"/>
          </w:p>
        </w:tc>
        <w:tc>
          <w:tcPr>
            <w:tcW w:w="650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о</w:t>
            </w:r>
          </w:p>
        </w:tc>
        <w:tc>
          <w:tcPr>
            <w:tcW w:w="653" w:type="dxa"/>
            <w:vAlign w:val="center"/>
          </w:tcPr>
          <w:p w:rsidR="000C3329" w:rsidRPr="00B57AE7" w:rsidRDefault="000C3329" w:rsidP="001A62EE">
            <w:pPr>
              <w:jc w:val="center"/>
            </w:pPr>
            <w:proofErr w:type="spellStart"/>
            <w:proofErr w:type="gramStart"/>
            <w:r w:rsidRPr="00B57AE7">
              <w:t>р</w:t>
            </w:r>
            <w:proofErr w:type="spellEnd"/>
            <w:proofErr w:type="gramEnd"/>
          </w:p>
        </w:tc>
        <w:tc>
          <w:tcPr>
            <w:tcW w:w="651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с</w:t>
            </w:r>
          </w:p>
        </w:tc>
        <w:tc>
          <w:tcPr>
            <w:tcW w:w="649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и</w:t>
            </w:r>
          </w:p>
        </w:tc>
        <w:tc>
          <w:tcPr>
            <w:tcW w:w="650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1.65pt;margin-top:4.95pt;width:282pt;height:117pt;z-index:251661312;mso-position-horizontal-relative:text;mso-position-vertical-relative:tex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2628"/>
                          <w:gridCol w:w="2728"/>
                        </w:tblGrid>
                        <w:tr w:rsidR="000C3329" w:rsidTr="00B57AE7">
                          <w:tc>
                            <w:tcPr>
                              <w:tcW w:w="2628" w:type="dxa"/>
                              <w:shd w:val="clear" w:color="auto" w:fill="auto"/>
                            </w:tcPr>
                            <w:p w:rsidR="000C3329" w:rsidRPr="003E4982" w:rsidRDefault="000C3329" w:rsidP="00444974"/>
                          </w:tc>
                          <w:tc>
                            <w:tcPr>
                              <w:tcW w:w="2728" w:type="dxa"/>
                              <w:shd w:val="clear" w:color="auto" w:fill="auto"/>
                            </w:tcPr>
                            <w:p w:rsidR="000C3329" w:rsidRDefault="000C3329" w:rsidP="00444974">
                              <w:pPr>
                                <w:rPr>
                                  <w:rFonts w:ascii="Times" w:hAnsi="Times"/>
                                  <w:lang w:val="en-US"/>
                                </w:rPr>
                              </w:pPr>
                              <w:r w:rsidRPr="007C5819">
                                <w:rPr>
                                  <w:rFonts w:ascii="Times" w:hAnsi="Times"/>
                                </w:rPr>
                                <w:t>Жилище инока</w:t>
                              </w:r>
                            </w:p>
                            <w:p w:rsidR="000C3329" w:rsidRPr="00B57AE7" w:rsidRDefault="000C3329" w:rsidP="00444974">
                              <w:pPr>
                                <w:rPr>
                                  <w:rFonts w:ascii="Times" w:hAnsi="Times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0C3329" w:rsidTr="00B57AE7">
                          <w:tc>
                            <w:tcPr>
                              <w:tcW w:w="2628" w:type="dxa"/>
                              <w:shd w:val="clear" w:color="auto" w:fill="auto"/>
                            </w:tcPr>
                            <w:p w:rsidR="000C3329" w:rsidRPr="003E4982" w:rsidRDefault="000C3329" w:rsidP="00444974"/>
                          </w:tc>
                          <w:tc>
                            <w:tcPr>
                              <w:tcW w:w="2728" w:type="dxa"/>
                              <w:shd w:val="clear" w:color="auto" w:fill="auto"/>
                            </w:tcPr>
                            <w:p w:rsidR="000C3329" w:rsidRDefault="000C3329" w:rsidP="00444974">
                              <w:pPr>
                                <w:rPr>
                                  <w:rFonts w:ascii="Times" w:hAnsi="Times"/>
                                  <w:lang w:val="en-US"/>
                                </w:rPr>
                              </w:pPr>
                              <w:r w:rsidRPr="007C5819">
                                <w:rPr>
                                  <w:rFonts w:ascii="Times" w:hAnsi="Times"/>
                                </w:rPr>
                                <w:t>Настоятель монастыря</w:t>
                              </w:r>
                            </w:p>
                            <w:p w:rsidR="000C3329" w:rsidRPr="00B57AE7" w:rsidRDefault="000C3329" w:rsidP="00444974">
                              <w:pPr>
                                <w:rPr>
                                  <w:rFonts w:ascii="Times" w:hAnsi="Times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0C3329" w:rsidTr="00B57AE7">
                          <w:tc>
                            <w:tcPr>
                              <w:tcW w:w="2628" w:type="dxa"/>
                              <w:shd w:val="clear" w:color="auto" w:fill="auto"/>
                            </w:tcPr>
                            <w:p w:rsidR="000C3329" w:rsidRPr="003E4982" w:rsidRDefault="000C3329" w:rsidP="00444974"/>
                          </w:tc>
                          <w:tc>
                            <w:tcPr>
                              <w:tcW w:w="2728" w:type="dxa"/>
                              <w:shd w:val="clear" w:color="auto" w:fill="auto"/>
                            </w:tcPr>
                            <w:p w:rsidR="000C3329" w:rsidRPr="00B57AE7" w:rsidRDefault="000C3329" w:rsidP="00444974">
                              <w:pPr>
                                <w:rPr>
                                  <w:rFonts w:ascii="Times" w:hAnsi="Times"/>
                                </w:rPr>
                              </w:pPr>
                              <w:r w:rsidRPr="00B57AE7">
                                <w:rPr>
                                  <w:rFonts w:ascii="Times" w:hAnsi="Times"/>
                                </w:rPr>
                                <w:t>Уединенное жилище отшельника</w:t>
                              </w:r>
                            </w:p>
                          </w:tc>
                        </w:tr>
                        <w:tr w:rsidR="000C3329" w:rsidTr="00B57AE7">
                          <w:tc>
                            <w:tcPr>
                              <w:tcW w:w="2628" w:type="dxa"/>
                              <w:shd w:val="clear" w:color="auto" w:fill="auto"/>
                            </w:tcPr>
                            <w:p w:rsidR="000C3329" w:rsidRPr="003E4982" w:rsidRDefault="000C3329" w:rsidP="00444974"/>
                          </w:tc>
                          <w:tc>
                            <w:tcPr>
                              <w:tcW w:w="2728" w:type="dxa"/>
                              <w:shd w:val="clear" w:color="auto" w:fill="auto"/>
                            </w:tcPr>
                            <w:p w:rsidR="000C3329" w:rsidRDefault="000C3329" w:rsidP="00444974">
                              <w:pPr>
                                <w:rPr>
                                  <w:rFonts w:ascii="Times" w:hAnsi="Times"/>
                                  <w:lang w:val="en-US"/>
                                </w:rPr>
                              </w:pPr>
                              <w:r w:rsidRPr="007C5819">
                                <w:rPr>
                                  <w:rFonts w:ascii="Times" w:hAnsi="Times"/>
                                </w:rPr>
                                <w:t>Инок</w:t>
                              </w:r>
                            </w:p>
                            <w:p w:rsidR="000C3329" w:rsidRPr="00B57AE7" w:rsidRDefault="000C3329" w:rsidP="00444974">
                              <w:pPr>
                                <w:rPr>
                                  <w:rFonts w:ascii="Times" w:hAnsi="Times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0C3329" w:rsidRPr="00AA37E8" w:rsidRDefault="000C3329" w:rsidP="000C3329">
                        <w:pPr>
                          <w:rPr>
                            <w:sz w:val="4"/>
                            <w:szCs w:val="4"/>
                          </w:rPr>
                        </w:pPr>
                      </w:p>
                    </w:txbxContent>
                  </v:textbox>
                </v:shape>
              </w:pict>
            </w:r>
            <w:r w:rsidRPr="00B57AE7">
              <w:t>м</w:t>
            </w:r>
          </w:p>
        </w:tc>
      </w:tr>
      <w:tr w:rsidR="000C3329" w:rsidRPr="00B57AE7" w:rsidTr="001A62EE">
        <w:trPr>
          <w:trHeight w:val="454"/>
        </w:trPr>
        <w:tc>
          <w:tcPr>
            <w:tcW w:w="648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к</w:t>
            </w:r>
          </w:p>
        </w:tc>
        <w:tc>
          <w:tcPr>
            <w:tcW w:w="650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в</w:t>
            </w:r>
          </w:p>
        </w:tc>
        <w:tc>
          <w:tcPr>
            <w:tcW w:w="653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у</w:t>
            </w:r>
          </w:p>
        </w:tc>
        <w:tc>
          <w:tcPr>
            <w:tcW w:w="651" w:type="dxa"/>
            <w:vAlign w:val="center"/>
          </w:tcPr>
          <w:p w:rsidR="000C3329" w:rsidRPr="00B57AE7" w:rsidRDefault="000C3329" w:rsidP="001A62EE">
            <w:pPr>
              <w:jc w:val="center"/>
            </w:pPr>
            <w:proofErr w:type="spellStart"/>
            <w:proofErr w:type="gramStart"/>
            <w:r w:rsidRPr="00B57AE7">
              <w:t>п</w:t>
            </w:r>
            <w:proofErr w:type="spellEnd"/>
            <w:proofErr w:type="gramEnd"/>
          </w:p>
        </w:tc>
        <w:tc>
          <w:tcPr>
            <w:tcW w:w="649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к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о</w:t>
            </w:r>
          </w:p>
        </w:tc>
      </w:tr>
      <w:tr w:rsidR="000C3329" w:rsidRPr="00B57AE7" w:rsidTr="001A62EE">
        <w:trPr>
          <w:trHeight w:val="454"/>
        </w:trPr>
        <w:tc>
          <w:tcPr>
            <w:tcW w:w="648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и</w:t>
            </w:r>
          </w:p>
        </w:tc>
        <w:tc>
          <w:tcPr>
            <w:tcW w:w="650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г</w:t>
            </w:r>
          </w:p>
        </w:tc>
        <w:tc>
          <w:tcPr>
            <w:tcW w:w="653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у</w:t>
            </w:r>
          </w:p>
        </w:tc>
        <w:tc>
          <w:tcPr>
            <w:tcW w:w="651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м</w:t>
            </w:r>
          </w:p>
        </w:tc>
        <w:tc>
          <w:tcPr>
            <w:tcW w:w="649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е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0C3329" w:rsidRPr="00B57AE7" w:rsidRDefault="000C3329" w:rsidP="001A62EE">
            <w:pPr>
              <w:jc w:val="center"/>
            </w:pPr>
            <w:proofErr w:type="spellStart"/>
            <w:r w:rsidRPr="00B57AE7">
              <w:t>н</w:t>
            </w:r>
            <w:proofErr w:type="spellEnd"/>
          </w:p>
        </w:tc>
      </w:tr>
      <w:tr w:rsidR="000C3329" w:rsidRPr="00B57AE7" w:rsidTr="001A62EE">
        <w:trPr>
          <w:trHeight w:val="454"/>
        </w:trPr>
        <w:tc>
          <w:tcPr>
            <w:tcW w:w="648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т</w:t>
            </w:r>
          </w:p>
        </w:tc>
        <w:tc>
          <w:tcPr>
            <w:tcW w:w="650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у</w:t>
            </w:r>
          </w:p>
        </w:tc>
        <w:tc>
          <w:tcPr>
            <w:tcW w:w="653" w:type="dxa"/>
            <w:vAlign w:val="center"/>
          </w:tcPr>
          <w:p w:rsidR="000C3329" w:rsidRPr="00B57AE7" w:rsidRDefault="000C3329" w:rsidP="001A62EE">
            <w:pPr>
              <w:jc w:val="center"/>
            </w:pPr>
            <w:proofErr w:type="spellStart"/>
            <w:proofErr w:type="gramStart"/>
            <w:r w:rsidRPr="00B57AE7">
              <w:t>р</w:t>
            </w:r>
            <w:proofErr w:type="spellEnd"/>
            <w:proofErr w:type="gramEnd"/>
          </w:p>
        </w:tc>
        <w:tc>
          <w:tcPr>
            <w:tcW w:w="651" w:type="dxa"/>
            <w:vAlign w:val="center"/>
          </w:tcPr>
          <w:p w:rsidR="000C3329" w:rsidRPr="00B57AE7" w:rsidRDefault="000C3329" w:rsidP="001A62EE">
            <w:pPr>
              <w:jc w:val="center"/>
            </w:pPr>
            <w:proofErr w:type="spellStart"/>
            <w:proofErr w:type="gramStart"/>
            <w:r w:rsidRPr="00B57AE7">
              <w:t>п</w:t>
            </w:r>
            <w:proofErr w:type="spellEnd"/>
            <w:proofErr w:type="gramEnd"/>
          </w:p>
        </w:tc>
        <w:tc>
          <w:tcPr>
            <w:tcW w:w="649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л</w:t>
            </w:r>
          </w:p>
        </w:tc>
        <w:tc>
          <w:tcPr>
            <w:tcW w:w="650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а</w:t>
            </w:r>
          </w:p>
        </w:tc>
      </w:tr>
      <w:tr w:rsidR="000C3329" w:rsidRPr="00B57AE7" w:rsidTr="001A62EE">
        <w:trPr>
          <w:trHeight w:val="454"/>
        </w:trPr>
        <w:tc>
          <w:tcPr>
            <w:tcW w:w="648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т</w:t>
            </w:r>
          </w:p>
        </w:tc>
        <w:tc>
          <w:tcPr>
            <w:tcW w:w="650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е</w:t>
            </w:r>
          </w:p>
        </w:tc>
        <w:tc>
          <w:tcPr>
            <w:tcW w:w="653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с</w:t>
            </w:r>
          </w:p>
        </w:tc>
        <w:tc>
          <w:tcPr>
            <w:tcW w:w="651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с</w:t>
            </w:r>
          </w:p>
        </w:tc>
        <w:tc>
          <w:tcPr>
            <w:tcW w:w="649" w:type="dxa"/>
            <w:vAlign w:val="center"/>
          </w:tcPr>
          <w:p w:rsidR="000C3329" w:rsidRPr="00B57AE7" w:rsidRDefault="000C3329" w:rsidP="001A62EE">
            <w:pPr>
              <w:jc w:val="center"/>
            </w:pPr>
            <w:proofErr w:type="spellStart"/>
            <w:r w:rsidRPr="00B57AE7">
              <w:t>ь</w:t>
            </w:r>
            <w:proofErr w:type="spellEnd"/>
          </w:p>
        </w:tc>
        <w:tc>
          <w:tcPr>
            <w:tcW w:w="650" w:type="dxa"/>
            <w:vAlign w:val="center"/>
          </w:tcPr>
          <w:p w:rsidR="000C3329" w:rsidRPr="00B57AE7" w:rsidRDefault="000C3329" w:rsidP="001A62EE">
            <w:pPr>
              <w:jc w:val="center"/>
            </w:pPr>
            <w:proofErr w:type="spellStart"/>
            <w:r w:rsidRPr="00B57AE7">
              <w:t>х</w:t>
            </w:r>
            <w:proofErr w:type="spellEnd"/>
          </w:p>
        </w:tc>
      </w:tr>
      <w:tr w:rsidR="000C3329" w:rsidRPr="00B57AE7" w:rsidTr="001A62EE">
        <w:trPr>
          <w:trHeight w:val="454"/>
        </w:trPr>
        <w:tc>
          <w:tcPr>
            <w:tcW w:w="648" w:type="dxa"/>
            <w:vAlign w:val="center"/>
          </w:tcPr>
          <w:p w:rsidR="000C3329" w:rsidRPr="00B57AE7" w:rsidRDefault="000C3329" w:rsidP="001A62EE">
            <w:pPr>
              <w:jc w:val="center"/>
            </w:pPr>
            <w:proofErr w:type="spellStart"/>
            <w:r w:rsidRPr="00B57AE7">
              <w:t>ы</w:t>
            </w:r>
            <w:proofErr w:type="spellEnd"/>
          </w:p>
        </w:tc>
        <w:tc>
          <w:tcPr>
            <w:tcW w:w="650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у</w:t>
            </w:r>
          </w:p>
        </w:tc>
        <w:tc>
          <w:tcPr>
            <w:tcW w:w="653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и</w:t>
            </w:r>
          </w:p>
        </w:tc>
        <w:tc>
          <w:tcPr>
            <w:tcW w:w="651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в</w:t>
            </w:r>
          </w:p>
        </w:tc>
        <w:tc>
          <w:tcPr>
            <w:tcW w:w="649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я</w:t>
            </w:r>
          </w:p>
        </w:tc>
        <w:tc>
          <w:tcPr>
            <w:tcW w:w="650" w:type="dxa"/>
            <w:vAlign w:val="center"/>
          </w:tcPr>
          <w:p w:rsidR="000C3329" w:rsidRPr="00B57AE7" w:rsidRDefault="000C3329" w:rsidP="001A62EE">
            <w:pPr>
              <w:jc w:val="center"/>
            </w:pPr>
            <w:r w:rsidRPr="00B57AE7">
              <w:t>г</w:t>
            </w:r>
          </w:p>
        </w:tc>
      </w:tr>
    </w:tbl>
    <w:p w:rsidR="000C3329" w:rsidRPr="00B57AE7" w:rsidRDefault="000C3329" w:rsidP="000C3329">
      <w:pPr>
        <w:jc w:val="both"/>
        <w:sectPr w:rsidR="000C3329" w:rsidRPr="00B57AE7" w:rsidSect="00444974">
          <w:type w:val="continuous"/>
          <w:pgSz w:w="11906" w:h="16838"/>
          <w:pgMar w:top="567" w:right="567" w:bottom="1701" w:left="1077" w:header="57" w:footer="57" w:gutter="0"/>
          <w:cols w:space="708"/>
          <w:docGrid w:linePitch="360"/>
        </w:sectPr>
      </w:pPr>
    </w:p>
    <w:p w:rsidR="000C3329" w:rsidRPr="00B57AE7" w:rsidRDefault="000C3329" w:rsidP="000C3329">
      <w:pPr>
        <w:jc w:val="both"/>
      </w:pPr>
    </w:p>
    <w:p w:rsidR="000C3329" w:rsidRPr="00B57AE7" w:rsidRDefault="000C3329" w:rsidP="000C3329">
      <w:pPr>
        <w:jc w:val="both"/>
        <w:rPr>
          <w:b/>
        </w:rPr>
      </w:pPr>
      <w:r w:rsidRPr="00B57AE7">
        <w:rPr>
          <w:b/>
        </w:rPr>
        <w:t xml:space="preserve">Задание 5. Соедините буквы с цифрами и у Вас получится название московского монастыря, получившего название по местоположению – он располагался </w:t>
      </w:r>
      <w:proofErr w:type="gramStart"/>
      <w:r w:rsidRPr="00B57AE7">
        <w:rPr>
          <w:b/>
        </w:rPr>
        <w:t>за</w:t>
      </w:r>
      <w:proofErr w:type="gramEnd"/>
      <w:r w:rsidRPr="00B57AE7">
        <w:rPr>
          <w:b/>
        </w:rPr>
        <w:t xml:space="preserve"> особым торговым рядом.</w:t>
      </w:r>
    </w:p>
    <w:p w:rsidR="000C3329" w:rsidRPr="00B57AE7" w:rsidRDefault="000C3329" w:rsidP="000C3329">
      <w:pPr>
        <w:jc w:val="center"/>
      </w:pPr>
      <w:r>
        <w:rPr>
          <w:noProof/>
        </w:rPr>
        <w:drawing>
          <wp:inline distT="0" distB="0" distL="0" distR="0">
            <wp:extent cx="4912995" cy="368490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368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29" w:rsidRPr="00B57AE7" w:rsidRDefault="000C3329" w:rsidP="000C3329">
      <w:pPr>
        <w:pStyle w:val="a4"/>
        <w:jc w:val="both"/>
        <w:rPr>
          <w:b/>
        </w:rPr>
      </w:pPr>
    </w:p>
    <w:p w:rsidR="00D867B2" w:rsidRDefault="000C3329" w:rsidP="000C3329">
      <w:r w:rsidRPr="00B57AE7">
        <w:rPr>
          <w:sz w:val="22"/>
          <w:szCs w:val="22"/>
        </w:rPr>
        <w:t>____________________________________________________________________________</w:t>
      </w:r>
    </w:p>
    <w:sectPr w:rsidR="00D867B2" w:rsidSect="00D8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3329"/>
    <w:rsid w:val="000C3329"/>
    <w:rsid w:val="002433C9"/>
    <w:rsid w:val="00D8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0C3329"/>
    <w:pPr>
      <w:suppressAutoHyphens/>
      <w:autoSpaceDE w:val="0"/>
      <w:autoSpaceDN w:val="0"/>
      <w:adjustRightInd w:val="0"/>
      <w:spacing w:line="288" w:lineRule="auto"/>
      <w:ind w:firstLine="397"/>
      <w:textAlignment w:val="center"/>
    </w:pPr>
    <w:rPr>
      <w:rFonts w:eastAsia="Calibri"/>
      <w:color w:val="000000"/>
    </w:rPr>
  </w:style>
  <w:style w:type="paragraph" w:customStyle="1" w:styleId="2">
    <w:name w:val="2"/>
    <w:basedOn w:val="a3"/>
    <w:rsid w:val="000C3329"/>
    <w:pPr>
      <w:ind w:firstLine="0"/>
      <w:jc w:val="center"/>
    </w:pPr>
    <w:rPr>
      <w:rFonts w:ascii="Arial" w:hAnsi="Arial" w:cs="Arial"/>
      <w:b/>
      <w:bCs/>
      <w:sz w:val="32"/>
      <w:szCs w:val="32"/>
    </w:rPr>
  </w:style>
  <w:style w:type="paragraph" w:styleId="a4">
    <w:name w:val="No Spacing"/>
    <w:qFormat/>
    <w:rsid w:val="000C33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rsid w:val="000C332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C3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C3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2013-10-22T17:52:00Z</dcterms:created>
  <dcterms:modified xsi:type="dcterms:W3CDTF">2013-10-22T18:02:00Z</dcterms:modified>
</cp:coreProperties>
</file>