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84" w:rsidRDefault="00FB2084" w:rsidP="00804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B2084" w:rsidRDefault="00FB2084" w:rsidP="00804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общеобразовательная школа № 18 </w:t>
      </w:r>
      <w:r w:rsidR="00014077">
        <w:rPr>
          <w:b/>
          <w:bCs/>
          <w:sz w:val="28"/>
          <w:szCs w:val="28"/>
        </w:rPr>
        <w:t>ст.</w:t>
      </w:r>
      <w:r>
        <w:rPr>
          <w:b/>
          <w:bCs/>
          <w:sz w:val="28"/>
          <w:szCs w:val="28"/>
        </w:rPr>
        <w:t xml:space="preserve"> Урухской »</w:t>
      </w:r>
    </w:p>
    <w:p w:rsidR="00FB2084" w:rsidRDefault="00FB2084" w:rsidP="00FB2084">
      <w:pPr>
        <w:jc w:val="center"/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FB2084" w:rsidRPr="00014077" w:rsidRDefault="00FB2084" w:rsidP="008A6159">
      <w:pPr>
        <w:jc w:val="center"/>
        <w:rPr>
          <w:b/>
          <w:bCs/>
          <w:sz w:val="96"/>
          <w:szCs w:val="96"/>
        </w:rPr>
      </w:pPr>
    </w:p>
    <w:p w:rsidR="00FB2084" w:rsidRPr="00014077" w:rsidRDefault="00014077" w:rsidP="008A6159">
      <w:pPr>
        <w:jc w:val="center"/>
        <w:rPr>
          <w:b/>
          <w:bCs/>
          <w:sz w:val="96"/>
          <w:szCs w:val="96"/>
        </w:rPr>
      </w:pPr>
      <w:proofErr w:type="spellStart"/>
      <w:r w:rsidRPr="00014077">
        <w:rPr>
          <w:b/>
          <w:bCs/>
          <w:sz w:val="96"/>
          <w:szCs w:val="96"/>
        </w:rPr>
        <w:t>Портфолио</w:t>
      </w:r>
      <w:proofErr w:type="spellEnd"/>
    </w:p>
    <w:p w:rsidR="00FB2084" w:rsidRDefault="00FB2084" w:rsidP="008A6159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начальных классов</w:t>
      </w:r>
    </w:p>
    <w:p w:rsidR="00FB2084" w:rsidRDefault="00FB2084" w:rsidP="008A6159">
      <w:pPr>
        <w:jc w:val="center"/>
        <w:rPr>
          <w:sz w:val="48"/>
          <w:szCs w:val="48"/>
        </w:rPr>
      </w:pPr>
      <w:r>
        <w:rPr>
          <w:sz w:val="48"/>
          <w:szCs w:val="48"/>
        </w:rPr>
        <w:t>Гориной Александры Владимировны</w:t>
      </w:r>
      <w:r w:rsidR="00014077">
        <w:rPr>
          <w:sz w:val="48"/>
          <w:szCs w:val="48"/>
        </w:rPr>
        <w:t>.</w:t>
      </w:r>
    </w:p>
    <w:p w:rsidR="00FB2084" w:rsidRDefault="00FB2084" w:rsidP="008A6159">
      <w:pPr>
        <w:jc w:val="center"/>
        <w:rPr>
          <w:sz w:val="56"/>
          <w:szCs w:val="56"/>
        </w:rPr>
      </w:pPr>
    </w:p>
    <w:p w:rsidR="00FB2084" w:rsidRDefault="00FB2084" w:rsidP="00FB2084">
      <w:pPr>
        <w:jc w:val="center"/>
        <w:rPr>
          <w:sz w:val="56"/>
          <w:szCs w:val="56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jc w:val="center"/>
        <w:rPr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8049E0" w:rsidRPr="008049E0" w:rsidRDefault="008049E0" w:rsidP="00FB2084">
      <w:pPr>
        <w:jc w:val="center"/>
        <w:rPr>
          <w:bCs/>
          <w:sz w:val="28"/>
          <w:szCs w:val="28"/>
        </w:rPr>
      </w:pPr>
      <w:r w:rsidRPr="008049E0">
        <w:rPr>
          <w:bCs/>
          <w:sz w:val="28"/>
          <w:szCs w:val="28"/>
        </w:rPr>
        <w:t>2013</w:t>
      </w:r>
    </w:p>
    <w:p w:rsidR="008A6159" w:rsidRDefault="008A6159" w:rsidP="00FB2084">
      <w:pPr>
        <w:jc w:val="center"/>
        <w:rPr>
          <w:b/>
          <w:bCs/>
          <w:sz w:val="28"/>
          <w:szCs w:val="28"/>
        </w:rPr>
      </w:pPr>
    </w:p>
    <w:p w:rsidR="008A6159" w:rsidRDefault="008A6159" w:rsidP="00FB2084">
      <w:pPr>
        <w:jc w:val="center"/>
        <w:rPr>
          <w:b/>
          <w:bCs/>
          <w:sz w:val="28"/>
          <w:szCs w:val="28"/>
        </w:rPr>
      </w:pPr>
    </w:p>
    <w:p w:rsidR="00841278" w:rsidRPr="00841278" w:rsidRDefault="00841278" w:rsidP="00FB2084">
      <w:pPr>
        <w:jc w:val="center"/>
        <w:rPr>
          <w:b/>
          <w:bCs/>
          <w:sz w:val="28"/>
          <w:szCs w:val="28"/>
        </w:rPr>
      </w:pPr>
      <w:r w:rsidRPr="00841278">
        <w:rPr>
          <w:b/>
          <w:bCs/>
          <w:sz w:val="28"/>
          <w:szCs w:val="28"/>
        </w:rPr>
        <w:t>Оглавление:</w:t>
      </w:r>
    </w:p>
    <w:tbl>
      <w:tblPr>
        <w:tblW w:w="0" w:type="auto"/>
        <w:tblInd w:w="-106" w:type="dxa"/>
        <w:tblLook w:val="00A0"/>
      </w:tblPr>
      <w:tblGrid>
        <w:gridCol w:w="8897"/>
        <w:gridCol w:w="1217"/>
      </w:tblGrid>
      <w:tr w:rsidR="00841278" w:rsidRPr="00841278" w:rsidTr="00841278">
        <w:trPr>
          <w:trHeight w:val="4864"/>
        </w:trPr>
        <w:tc>
          <w:tcPr>
            <w:tcW w:w="8897" w:type="dxa"/>
          </w:tcPr>
          <w:p w:rsidR="00841278" w:rsidRPr="00841278" w:rsidRDefault="00841278" w:rsidP="008A6159">
            <w:pPr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Пояснительная записка.</w:t>
            </w:r>
          </w:p>
          <w:p w:rsidR="00841278" w:rsidRPr="00841278" w:rsidRDefault="00841278" w:rsidP="008A6159">
            <w:pPr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Общие сведения</w:t>
            </w:r>
          </w:p>
          <w:p w:rsidR="00841278" w:rsidRPr="00841278" w:rsidRDefault="00841278" w:rsidP="008A6159">
            <w:pPr>
              <w:rPr>
                <w:sz w:val="28"/>
                <w:szCs w:val="28"/>
              </w:rPr>
            </w:pPr>
            <w:r w:rsidRPr="00FB2084">
              <w:rPr>
                <w:b/>
                <w:sz w:val="28"/>
                <w:szCs w:val="28"/>
              </w:rPr>
              <w:t>Раздел  1.</w:t>
            </w:r>
            <w:r w:rsidRPr="00841278">
              <w:rPr>
                <w:sz w:val="28"/>
                <w:szCs w:val="28"/>
              </w:rPr>
              <w:t xml:space="preserve"> Качество предметной подготовки и здоровья детей.</w:t>
            </w:r>
          </w:p>
          <w:p w:rsidR="00841278" w:rsidRPr="00841278" w:rsidRDefault="00841278" w:rsidP="008A6159">
            <w:pPr>
              <w:pStyle w:val="a3"/>
              <w:numPr>
                <w:ilvl w:val="1"/>
                <w:numId w:val="1"/>
              </w:numPr>
              <w:ind w:left="1134" w:hanging="567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Позитивная динамика учебных достижений.</w:t>
            </w:r>
          </w:p>
          <w:p w:rsidR="00841278" w:rsidRPr="00841278" w:rsidRDefault="00841278" w:rsidP="008A6159">
            <w:pPr>
              <w:pStyle w:val="a3"/>
              <w:numPr>
                <w:ilvl w:val="1"/>
                <w:numId w:val="1"/>
              </w:numPr>
              <w:ind w:left="1134" w:hanging="567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Достижения детей по данным внешним аттестации различного типа.</w:t>
            </w:r>
          </w:p>
          <w:p w:rsidR="00841278" w:rsidRPr="00841278" w:rsidRDefault="00841278" w:rsidP="008A6159">
            <w:pPr>
              <w:pStyle w:val="a3"/>
              <w:numPr>
                <w:ilvl w:val="1"/>
                <w:numId w:val="1"/>
              </w:numPr>
              <w:ind w:left="1134" w:hanging="567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Достижения детей в олимпиадах, кон</w:t>
            </w:r>
            <w:r w:rsidR="00317B55">
              <w:rPr>
                <w:sz w:val="28"/>
                <w:szCs w:val="28"/>
              </w:rPr>
              <w:t>курсах</w:t>
            </w:r>
            <w:r w:rsidRPr="00841278">
              <w:rPr>
                <w:sz w:val="28"/>
                <w:szCs w:val="28"/>
              </w:rPr>
              <w:t>.</w:t>
            </w:r>
          </w:p>
          <w:p w:rsidR="00841278" w:rsidRPr="00841278" w:rsidRDefault="00841278" w:rsidP="008A6159">
            <w:pPr>
              <w:pStyle w:val="a3"/>
              <w:numPr>
                <w:ilvl w:val="1"/>
                <w:numId w:val="1"/>
              </w:numPr>
              <w:ind w:left="1134" w:hanging="567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841278">
              <w:rPr>
                <w:sz w:val="28"/>
                <w:szCs w:val="28"/>
              </w:rPr>
              <w:t>здоровьесберегающих</w:t>
            </w:r>
            <w:proofErr w:type="spellEnd"/>
            <w:r w:rsidRPr="00841278">
              <w:rPr>
                <w:sz w:val="28"/>
                <w:szCs w:val="28"/>
              </w:rPr>
              <w:t xml:space="preserve"> технологий, позволяющих решить проблемы сохранения здоровья учащихся при организации учебно-воспитательного процесса.</w:t>
            </w:r>
          </w:p>
          <w:p w:rsidR="00841278" w:rsidRPr="00841278" w:rsidRDefault="00841278" w:rsidP="008A6159">
            <w:pPr>
              <w:tabs>
                <w:tab w:val="left" w:pos="930"/>
              </w:tabs>
              <w:rPr>
                <w:sz w:val="28"/>
                <w:szCs w:val="28"/>
              </w:rPr>
            </w:pPr>
          </w:p>
          <w:p w:rsidR="00841278" w:rsidRPr="00841278" w:rsidRDefault="00841278">
            <w:pPr>
              <w:jc w:val="both"/>
              <w:rPr>
                <w:sz w:val="28"/>
                <w:szCs w:val="28"/>
              </w:rPr>
            </w:pPr>
            <w:r w:rsidRPr="00FB2084">
              <w:rPr>
                <w:b/>
                <w:sz w:val="28"/>
                <w:szCs w:val="28"/>
              </w:rPr>
              <w:t>Раздел  2.</w:t>
            </w:r>
            <w:r w:rsidRPr="00841278">
              <w:rPr>
                <w:sz w:val="28"/>
                <w:szCs w:val="28"/>
              </w:rPr>
              <w:t xml:space="preserve"> Уровень профессиональной подготовки педагога. </w:t>
            </w:r>
          </w:p>
          <w:p w:rsidR="00841278" w:rsidRPr="00841278" w:rsidRDefault="00841278" w:rsidP="00D11C61">
            <w:pPr>
              <w:pStyle w:val="a3"/>
              <w:numPr>
                <w:ilvl w:val="1"/>
                <w:numId w:val="2"/>
              </w:numPr>
              <w:tabs>
                <w:tab w:val="left" w:pos="1134"/>
              </w:tabs>
              <w:ind w:left="1134" w:hanging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 xml:space="preserve">Ориентация педагога в специальной научно-популярной литературе. Осуществление индивидуального подхода к творческой личности и ее развитию. </w:t>
            </w:r>
          </w:p>
          <w:p w:rsidR="00841278" w:rsidRPr="00841278" w:rsidRDefault="00841278" w:rsidP="00D11C61">
            <w:pPr>
              <w:pStyle w:val="a3"/>
              <w:numPr>
                <w:ilvl w:val="1"/>
                <w:numId w:val="2"/>
              </w:numPr>
              <w:tabs>
                <w:tab w:val="left" w:pos="1134"/>
              </w:tabs>
              <w:ind w:left="1134" w:hanging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Наличие ИКТ - компетентности педагога.</w:t>
            </w:r>
          </w:p>
          <w:p w:rsidR="00841278" w:rsidRPr="00841278" w:rsidRDefault="00841278" w:rsidP="00D11C61">
            <w:pPr>
              <w:pStyle w:val="a3"/>
              <w:numPr>
                <w:ilvl w:val="1"/>
                <w:numId w:val="2"/>
              </w:numPr>
              <w:tabs>
                <w:tab w:val="left" w:pos="1134"/>
              </w:tabs>
              <w:ind w:left="1134" w:hanging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Организация собственной педагогической деятельности с учетом индивидуальных особенностей обучающихся.</w:t>
            </w:r>
          </w:p>
          <w:p w:rsidR="00841278" w:rsidRPr="00841278" w:rsidRDefault="00841278" w:rsidP="00D11C61">
            <w:pPr>
              <w:pStyle w:val="a3"/>
              <w:numPr>
                <w:ilvl w:val="1"/>
                <w:numId w:val="2"/>
              </w:numPr>
              <w:tabs>
                <w:tab w:val="left" w:pos="1134"/>
              </w:tabs>
              <w:ind w:left="1134" w:hanging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Повышение квалификации.</w:t>
            </w:r>
          </w:p>
          <w:p w:rsidR="00841278" w:rsidRPr="00841278" w:rsidRDefault="00841278">
            <w:pPr>
              <w:pStyle w:val="a3"/>
              <w:tabs>
                <w:tab w:val="left" w:pos="1134"/>
              </w:tabs>
              <w:ind w:left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 xml:space="preserve">          </w:t>
            </w:r>
          </w:p>
          <w:p w:rsidR="00841278" w:rsidRPr="00841278" w:rsidRDefault="00841278">
            <w:pPr>
              <w:jc w:val="both"/>
              <w:rPr>
                <w:sz w:val="28"/>
                <w:szCs w:val="28"/>
              </w:rPr>
            </w:pPr>
          </w:p>
          <w:p w:rsidR="00841278" w:rsidRPr="00841278" w:rsidRDefault="00841278">
            <w:pPr>
              <w:jc w:val="both"/>
              <w:rPr>
                <w:sz w:val="28"/>
                <w:szCs w:val="28"/>
              </w:rPr>
            </w:pPr>
            <w:r w:rsidRPr="00FB2084">
              <w:rPr>
                <w:b/>
                <w:sz w:val="28"/>
                <w:szCs w:val="28"/>
              </w:rPr>
              <w:t>Раздел  3.</w:t>
            </w:r>
            <w:r w:rsidRPr="00841278">
              <w:rPr>
                <w:sz w:val="28"/>
                <w:szCs w:val="28"/>
              </w:rPr>
              <w:t xml:space="preserve"> Внеурочная деятельность педагога. </w:t>
            </w:r>
          </w:p>
          <w:p w:rsidR="00841278" w:rsidRPr="00841278" w:rsidRDefault="00841278" w:rsidP="00D11C61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ind w:left="1134" w:hanging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>Организация педагогом внеурочной деятельности в рамках преподаваемого предмета.</w:t>
            </w:r>
          </w:p>
          <w:p w:rsidR="00841278" w:rsidRPr="00841278" w:rsidRDefault="00841278">
            <w:pPr>
              <w:pStyle w:val="a3"/>
              <w:tabs>
                <w:tab w:val="left" w:pos="1134"/>
              </w:tabs>
              <w:ind w:left="567"/>
              <w:jc w:val="both"/>
              <w:rPr>
                <w:sz w:val="28"/>
                <w:szCs w:val="28"/>
              </w:rPr>
            </w:pPr>
            <w:r w:rsidRPr="00841278">
              <w:rPr>
                <w:sz w:val="28"/>
                <w:szCs w:val="28"/>
              </w:rPr>
              <w:t xml:space="preserve">          Приложение</w:t>
            </w:r>
          </w:p>
          <w:p w:rsidR="00841278" w:rsidRPr="00841278" w:rsidRDefault="00841278" w:rsidP="00841278">
            <w:pPr>
              <w:pStyle w:val="a3"/>
              <w:tabs>
                <w:tab w:val="left" w:pos="113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841278" w:rsidRPr="00841278" w:rsidRDefault="00841278">
            <w:pPr>
              <w:rPr>
                <w:sz w:val="28"/>
                <w:szCs w:val="28"/>
              </w:rPr>
            </w:pPr>
          </w:p>
          <w:p w:rsidR="00841278" w:rsidRPr="00841278" w:rsidRDefault="00841278">
            <w:pPr>
              <w:rPr>
                <w:sz w:val="28"/>
                <w:szCs w:val="28"/>
              </w:rPr>
            </w:pPr>
          </w:p>
          <w:p w:rsidR="00841278" w:rsidRPr="00841278" w:rsidRDefault="00841278">
            <w:pPr>
              <w:rPr>
                <w:sz w:val="28"/>
                <w:szCs w:val="28"/>
              </w:rPr>
            </w:pPr>
          </w:p>
          <w:p w:rsidR="00841278" w:rsidRPr="00841278" w:rsidRDefault="00841278">
            <w:pPr>
              <w:rPr>
                <w:sz w:val="28"/>
                <w:szCs w:val="28"/>
              </w:rPr>
            </w:pPr>
          </w:p>
          <w:p w:rsidR="00841278" w:rsidRPr="00841278" w:rsidRDefault="00841278">
            <w:pPr>
              <w:rPr>
                <w:sz w:val="28"/>
                <w:szCs w:val="28"/>
              </w:rPr>
            </w:pPr>
          </w:p>
        </w:tc>
      </w:tr>
    </w:tbl>
    <w:p w:rsidR="00F7092A" w:rsidRDefault="00F7092A"/>
    <w:p w:rsidR="00841278" w:rsidRDefault="00841278"/>
    <w:p w:rsidR="00841278" w:rsidRDefault="00841278"/>
    <w:p w:rsidR="008049E0" w:rsidRDefault="008049E0" w:rsidP="008049E0"/>
    <w:p w:rsidR="008049E0" w:rsidRDefault="008049E0" w:rsidP="008049E0"/>
    <w:p w:rsidR="008049E0" w:rsidRDefault="008049E0" w:rsidP="008A2923">
      <w:pPr>
        <w:jc w:val="center"/>
        <w:rPr>
          <w:b/>
          <w:bCs/>
          <w:sz w:val="28"/>
          <w:szCs w:val="28"/>
        </w:rPr>
      </w:pPr>
    </w:p>
    <w:p w:rsidR="008049E0" w:rsidRDefault="008049E0" w:rsidP="008A2923">
      <w:pPr>
        <w:jc w:val="center"/>
        <w:rPr>
          <w:b/>
          <w:bCs/>
          <w:sz w:val="28"/>
          <w:szCs w:val="28"/>
        </w:rPr>
      </w:pPr>
    </w:p>
    <w:p w:rsidR="008A6159" w:rsidRDefault="008A6159" w:rsidP="008A2923">
      <w:pPr>
        <w:jc w:val="center"/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014077" w:rsidRDefault="00014077" w:rsidP="00014077">
      <w:pPr>
        <w:rPr>
          <w:b/>
          <w:bCs/>
          <w:sz w:val="28"/>
          <w:szCs w:val="28"/>
        </w:rPr>
      </w:pPr>
    </w:p>
    <w:p w:rsidR="00841278" w:rsidRPr="008A2923" w:rsidRDefault="00841278" w:rsidP="00014077">
      <w:pPr>
        <w:jc w:val="center"/>
      </w:pPr>
      <w:r w:rsidRPr="00841278">
        <w:rPr>
          <w:b/>
          <w:bCs/>
          <w:sz w:val="28"/>
          <w:szCs w:val="28"/>
        </w:rPr>
        <w:lastRenderedPageBreak/>
        <w:t>Пояснительная записка.</w:t>
      </w:r>
    </w:p>
    <w:p w:rsidR="00841278" w:rsidRPr="00841278" w:rsidRDefault="00841278" w:rsidP="00841278">
      <w:pPr>
        <w:jc w:val="both"/>
        <w:rPr>
          <w:b/>
          <w:bCs/>
          <w:sz w:val="28"/>
          <w:szCs w:val="28"/>
        </w:rPr>
      </w:pPr>
    </w:p>
    <w:p w:rsidR="00841278" w:rsidRPr="00841278" w:rsidRDefault="00014077" w:rsidP="00841278">
      <w:pPr>
        <w:ind w:firstLine="708"/>
        <w:jc w:val="both"/>
        <w:rPr>
          <w:color w:val="993300"/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 w:rsidR="008A2923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="00841278" w:rsidRPr="00841278">
        <w:rPr>
          <w:sz w:val="28"/>
          <w:szCs w:val="28"/>
        </w:rPr>
        <w:t xml:space="preserve"> </w:t>
      </w:r>
      <w:proofErr w:type="gramStart"/>
      <w:r w:rsidR="00841278" w:rsidRPr="00841278">
        <w:rPr>
          <w:sz w:val="28"/>
          <w:szCs w:val="28"/>
        </w:rPr>
        <w:t>в соответствии с методическими рекомендациям</w:t>
      </w:r>
      <w:r w:rsidR="008A2923">
        <w:rPr>
          <w:sz w:val="28"/>
          <w:szCs w:val="28"/>
        </w:rPr>
        <w:t xml:space="preserve">и для представления </w:t>
      </w:r>
      <w:r w:rsidR="00841278" w:rsidRPr="00841278">
        <w:rPr>
          <w:sz w:val="28"/>
          <w:szCs w:val="28"/>
        </w:rPr>
        <w:t xml:space="preserve"> документов при оценке результатов профессиональной деятельности педагогическо</w:t>
      </w:r>
      <w:r w:rsidR="00841278">
        <w:rPr>
          <w:sz w:val="28"/>
          <w:szCs w:val="28"/>
        </w:rPr>
        <w:t xml:space="preserve">го работника </w:t>
      </w:r>
      <w:r w:rsidR="004408B7">
        <w:rPr>
          <w:sz w:val="28"/>
          <w:szCs w:val="28"/>
        </w:rPr>
        <w:t>по должности</w:t>
      </w:r>
      <w:proofErr w:type="gramEnd"/>
      <w:r w:rsidR="004408B7">
        <w:rPr>
          <w:sz w:val="28"/>
          <w:szCs w:val="28"/>
        </w:rPr>
        <w:t xml:space="preserve"> «учитель»</w:t>
      </w:r>
      <w:r w:rsidR="00841278" w:rsidRPr="00841278">
        <w:rPr>
          <w:sz w:val="28"/>
          <w:szCs w:val="28"/>
        </w:rPr>
        <w:t>.</w:t>
      </w:r>
    </w:p>
    <w:p w:rsidR="00841278" w:rsidRPr="00841278" w:rsidRDefault="00C40907" w:rsidP="00841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Папка</w:t>
      </w:r>
      <w:r w:rsidR="00841278" w:rsidRPr="00841278">
        <w:rPr>
          <w:sz w:val="28"/>
          <w:szCs w:val="28"/>
        </w:rPr>
        <w:t xml:space="preserve"> содержит материалы педагоги</w:t>
      </w:r>
      <w:r w:rsidR="00841278">
        <w:rPr>
          <w:sz w:val="28"/>
          <w:szCs w:val="28"/>
        </w:rPr>
        <w:t>ческой деятельности  Гориной Александры</w:t>
      </w:r>
      <w:r w:rsidR="00841278" w:rsidRPr="00841278">
        <w:rPr>
          <w:sz w:val="28"/>
          <w:szCs w:val="28"/>
        </w:rPr>
        <w:t xml:space="preserve"> Владимировны, учителя начальных классов.</w:t>
      </w:r>
    </w:p>
    <w:p w:rsidR="00841278" w:rsidRPr="00841278" w:rsidRDefault="008A2923" w:rsidP="00841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</w:t>
      </w:r>
      <w:r w:rsidR="00841278" w:rsidRPr="00841278">
        <w:rPr>
          <w:sz w:val="28"/>
          <w:szCs w:val="28"/>
        </w:rPr>
        <w:t xml:space="preserve"> – проанализировать и предст</w:t>
      </w:r>
      <w:r>
        <w:rPr>
          <w:sz w:val="28"/>
          <w:szCs w:val="28"/>
        </w:rPr>
        <w:t xml:space="preserve">авить значимые  </w:t>
      </w:r>
      <w:r w:rsidR="00841278" w:rsidRPr="00841278">
        <w:rPr>
          <w:sz w:val="28"/>
          <w:szCs w:val="28"/>
        </w:rPr>
        <w:t xml:space="preserve"> результаты и </w:t>
      </w:r>
      <w:r w:rsidR="004408B7">
        <w:rPr>
          <w:sz w:val="28"/>
          <w:szCs w:val="28"/>
        </w:rPr>
        <w:t xml:space="preserve">обеспечить мониторинг </w:t>
      </w:r>
      <w:r>
        <w:rPr>
          <w:sz w:val="28"/>
          <w:szCs w:val="28"/>
        </w:rPr>
        <w:t xml:space="preserve"> роста учителя. Данный материал</w:t>
      </w:r>
      <w:r w:rsidR="00841278" w:rsidRPr="00841278">
        <w:rPr>
          <w:sz w:val="28"/>
          <w:szCs w:val="28"/>
        </w:rPr>
        <w:t xml:space="preserve"> позволяет учитывать результаты, достигнутые учителем в обучении и воспитании, а также проследить творческую и самообразовате</w:t>
      </w:r>
      <w:r w:rsidR="004408B7">
        <w:rPr>
          <w:sz w:val="28"/>
          <w:szCs w:val="28"/>
        </w:rPr>
        <w:t>льную деятельность педагога.</w:t>
      </w:r>
      <w:r w:rsidR="00841278" w:rsidRPr="00841278">
        <w:rPr>
          <w:sz w:val="28"/>
          <w:szCs w:val="28"/>
        </w:rPr>
        <w:t xml:space="preserve"> </w:t>
      </w:r>
    </w:p>
    <w:p w:rsidR="00841278" w:rsidRPr="00841278" w:rsidRDefault="008A2923" w:rsidP="00841278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proofErr w:type="gramStart"/>
      <w:r>
        <w:rPr>
          <w:color w:val="000000"/>
          <w:sz w:val="28"/>
          <w:szCs w:val="28"/>
        </w:rPr>
        <w:t xml:space="preserve"> </w:t>
      </w:r>
      <w:r w:rsidR="00841278" w:rsidRPr="00841278">
        <w:rPr>
          <w:color w:val="000000"/>
          <w:sz w:val="28"/>
          <w:szCs w:val="28"/>
        </w:rPr>
        <w:t>:</w:t>
      </w:r>
      <w:proofErr w:type="gramEnd"/>
    </w:p>
    <w:p w:rsidR="00841278" w:rsidRPr="00841278" w:rsidRDefault="00841278" w:rsidP="00841278">
      <w:pPr>
        <w:pStyle w:val="a3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841278">
        <w:rPr>
          <w:color w:val="000000"/>
          <w:sz w:val="28"/>
          <w:szCs w:val="28"/>
        </w:rPr>
        <w:t xml:space="preserve">показать умения учителя решать профессиональные задачи, обеспечивающие эффективное решение профессионально-педагогических проблем; </w:t>
      </w:r>
    </w:p>
    <w:p w:rsidR="00841278" w:rsidRPr="00841278" w:rsidRDefault="00841278" w:rsidP="00841278">
      <w:pPr>
        <w:pStyle w:val="a3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841278">
        <w:rPr>
          <w:color w:val="000000"/>
          <w:sz w:val="28"/>
          <w:szCs w:val="28"/>
        </w:rPr>
        <w:t>показать владение современными образовательными технологиями, методическими приемами, педагогическими средствами; использование компьютерных и мультимедийных технологий, цифровых образовательных ресурсов в образовательном процессе; охарактеризовать квалифицированную работу с различными информационными ресурсами;</w:t>
      </w:r>
    </w:p>
    <w:p w:rsidR="00841278" w:rsidRPr="00841278" w:rsidRDefault="00841278" w:rsidP="00841278">
      <w:pPr>
        <w:pStyle w:val="a3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841278">
        <w:rPr>
          <w:color w:val="000000"/>
          <w:sz w:val="28"/>
          <w:szCs w:val="28"/>
        </w:rPr>
        <w:t>проанализировать стратегию и тактику профессионального поведения; умение вырабатывать технику взаимодействий с воспитанниками, организовывать их совместную деятельность для достижения определенных целей;</w:t>
      </w:r>
    </w:p>
    <w:p w:rsidR="00841278" w:rsidRPr="00841278" w:rsidRDefault="00841278" w:rsidP="00841278">
      <w:pPr>
        <w:pStyle w:val="a3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841278">
        <w:rPr>
          <w:sz w:val="28"/>
          <w:szCs w:val="28"/>
        </w:rPr>
        <w:t>оценить профессионализм учителя, использование в профессиональной деятельности законодательных и нормативных правовых документов.</w:t>
      </w:r>
    </w:p>
    <w:p w:rsidR="00841278" w:rsidRPr="00841278" w:rsidRDefault="008A2923" w:rsidP="00841278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</w:t>
      </w:r>
      <w:r w:rsidR="00D11931">
        <w:rPr>
          <w:color w:val="000000"/>
          <w:sz w:val="28"/>
          <w:szCs w:val="28"/>
        </w:rPr>
        <w:t xml:space="preserve"> состоит из 3</w:t>
      </w:r>
      <w:r w:rsidR="00841278" w:rsidRPr="00841278">
        <w:rPr>
          <w:color w:val="000000"/>
          <w:sz w:val="28"/>
          <w:szCs w:val="28"/>
        </w:rPr>
        <w:t xml:space="preserve"> разделов.</w:t>
      </w:r>
      <w:r w:rsidR="00841278" w:rsidRPr="00841278">
        <w:rPr>
          <w:sz w:val="28"/>
          <w:szCs w:val="28"/>
        </w:rPr>
        <w:t xml:space="preserve">  </w:t>
      </w:r>
    </w:p>
    <w:p w:rsidR="00841278" w:rsidRPr="00841278" w:rsidRDefault="00841278" w:rsidP="004408B7">
      <w:pPr>
        <w:ind w:firstLine="708"/>
        <w:rPr>
          <w:sz w:val="28"/>
          <w:szCs w:val="28"/>
        </w:rPr>
      </w:pPr>
      <w:r w:rsidRPr="00841278">
        <w:rPr>
          <w:sz w:val="28"/>
          <w:szCs w:val="28"/>
        </w:rPr>
        <w:t>В разделе «Общие сведения» дана полная информация об учителе: дата рождения, образование, стаж работы, повышение квалификации</w:t>
      </w:r>
      <w:r w:rsidR="004408B7">
        <w:rPr>
          <w:sz w:val="28"/>
          <w:szCs w:val="28"/>
        </w:rPr>
        <w:t>.</w:t>
      </w:r>
    </w:p>
    <w:p w:rsidR="00841278" w:rsidRPr="00841278" w:rsidRDefault="00841278" w:rsidP="004408B7">
      <w:pPr>
        <w:ind w:firstLine="708"/>
        <w:rPr>
          <w:sz w:val="28"/>
          <w:szCs w:val="28"/>
        </w:rPr>
      </w:pPr>
      <w:r w:rsidRPr="00841278">
        <w:rPr>
          <w:sz w:val="28"/>
          <w:szCs w:val="28"/>
        </w:rPr>
        <w:t xml:space="preserve">В </w:t>
      </w:r>
      <w:r w:rsidRPr="00D11931">
        <w:rPr>
          <w:b/>
          <w:sz w:val="28"/>
          <w:szCs w:val="28"/>
        </w:rPr>
        <w:t>разделе 1</w:t>
      </w:r>
      <w:r w:rsidRPr="00841278">
        <w:rPr>
          <w:sz w:val="28"/>
          <w:szCs w:val="28"/>
        </w:rPr>
        <w:t xml:space="preserve"> «Качество предметной подготовки и здоровья детей»   представлены таблицы динамики пока</w:t>
      </w:r>
      <w:r w:rsidR="00937EE9">
        <w:rPr>
          <w:sz w:val="28"/>
          <w:szCs w:val="28"/>
        </w:rPr>
        <w:t>зателей качества обученности</w:t>
      </w:r>
      <w:r w:rsidRPr="00841278">
        <w:rPr>
          <w:sz w:val="28"/>
          <w:szCs w:val="28"/>
        </w:rPr>
        <w:t xml:space="preserve">. </w:t>
      </w:r>
      <w:proofErr w:type="gramStart"/>
      <w:r w:rsidRPr="00841278">
        <w:rPr>
          <w:sz w:val="28"/>
          <w:szCs w:val="28"/>
        </w:rPr>
        <w:t>Затем следует аналитическая справка по итогам диагностических исследований качества знаний, в которой отмечены достижения детей по данным внешних аттестаций различного типа: контрольные срезы, административные контрольные работы, контрольные работы по текстам отдела образов</w:t>
      </w:r>
      <w:r w:rsidR="00D11931">
        <w:rPr>
          <w:sz w:val="28"/>
          <w:szCs w:val="28"/>
        </w:rPr>
        <w:t>ания администрации Георгиевского</w:t>
      </w:r>
      <w:r w:rsidRPr="00841278">
        <w:rPr>
          <w:sz w:val="28"/>
          <w:szCs w:val="28"/>
        </w:rPr>
        <w:t xml:space="preserve"> муниципального района</w:t>
      </w:r>
      <w:r w:rsidR="00C40907">
        <w:rPr>
          <w:sz w:val="28"/>
          <w:szCs w:val="28"/>
        </w:rPr>
        <w:t>.</w:t>
      </w:r>
      <w:proofErr w:type="gramEnd"/>
      <w:r w:rsidR="00C40907">
        <w:rPr>
          <w:sz w:val="28"/>
          <w:szCs w:val="28"/>
        </w:rPr>
        <w:t xml:space="preserve"> </w:t>
      </w:r>
      <w:r w:rsidRPr="00841278">
        <w:rPr>
          <w:sz w:val="28"/>
          <w:szCs w:val="28"/>
        </w:rPr>
        <w:t xml:space="preserve">Из аналитической справки по итогам диагностических исследований видно использование учителем </w:t>
      </w:r>
      <w:proofErr w:type="spellStart"/>
      <w:r w:rsidRPr="00841278">
        <w:rPr>
          <w:sz w:val="28"/>
          <w:szCs w:val="28"/>
        </w:rPr>
        <w:t>здоровьесберегающих</w:t>
      </w:r>
      <w:proofErr w:type="spellEnd"/>
      <w:r w:rsidRPr="00841278">
        <w:rPr>
          <w:sz w:val="28"/>
          <w:szCs w:val="28"/>
        </w:rPr>
        <w:t xml:space="preserve"> технологий, позволяющих решать проблемы сохранения и укрепления здоровья учащихся при организации учебно-воспитательного процесса. В приложении представлены документы, подтверждающие качество предметной подготовки и здоровья детей.</w:t>
      </w:r>
    </w:p>
    <w:p w:rsidR="00D11931" w:rsidRDefault="00841278" w:rsidP="00D11931">
      <w:pPr>
        <w:ind w:firstLine="708"/>
        <w:jc w:val="both"/>
        <w:rPr>
          <w:sz w:val="28"/>
          <w:szCs w:val="28"/>
        </w:rPr>
      </w:pPr>
      <w:r w:rsidRPr="00D11931">
        <w:rPr>
          <w:b/>
          <w:sz w:val="28"/>
          <w:szCs w:val="28"/>
        </w:rPr>
        <w:t>Раздел 2</w:t>
      </w:r>
      <w:r w:rsidRPr="00841278">
        <w:rPr>
          <w:sz w:val="28"/>
          <w:szCs w:val="28"/>
        </w:rPr>
        <w:t xml:space="preserve"> «Уровень профессиональной подготовки педагога» содержит аналитическую справку, которая показывает умение педагога ориентироваться в специальной и научно-популярной литературе, осуществлять индивидуальный  подход к творческой личности и ее развитию. </w:t>
      </w:r>
      <w:r w:rsidR="00D11931" w:rsidRPr="00D11931">
        <w:rPr>
          <w:sz w:val="28"/>
          <w:szCs w:val="28"/>
        </w:rPr>
        <w:t xml:space="preserve">В аналитической справке прослеживается дополнительная дифференцированная работа с разными категориями </w:t>
      </w:r>
      <w:proofErr w:type="gramStart"/>
      <w:r w:rsidR="00D11931" w:rsidRPr="00D11931">
        <w:rPr>
          <w:sz w:val="28"/>
          <w:szCs w:val="28"/>
        </w:rPr>
        <w:t>обучающихся</w:t>
      </w:r>
      <w:proofErr w:type="gramEnd"/>
      <w:r w:rsidR="00D11931" w:rsidRPr="00D11931">
        <w:rPr>
          <w:sz w:val="28"/>
          <w:szCs w:val="28"/>
        </w:rPr>
        <w:t xml:space="preserve">. </w:t>
      </w:r>
    </w:p>
    <w:p w:rsidR="00D11931" w:rsidRPr="00D11931" w:rsidRDefault="00D11931" w:rsidP="00D11931">
      <w:pPr>
        <w:ind w:firstLine="708"/>
        <w:jc w:val="both"/>
        <w:rPr>
          <w:sz w:val="28"/>
          <w:szCs w:val="28"/>
        </w:rPr>
      </w:pPr>
      <w:r w:rsidRPr="00D11931">
        <w:rPr>
          <w:sz w:val="28"/>
          <w:szCs w:val="28"/>
        </w:rPr>
        <w:t xml:space="preserve">В </w:t>
      </w:r>
      <w:r w:rsidRPr="00D11931">
        <w:rPr>
          <w:b/>
          <w:sz w:val="28"/>
          <w:szCs w:val="28"/>
        </w:rPr>
        <w:t>разделе 3</w:t>
      </w:r>
      <w:r w:rsidRPr="00D11931">
        <w:rPr>
          <w:sz w:val="28"/>
          <w:szCs w:val="28"/>
        </w:rPr>
        <w:t xml:space="preserve"> «Внеурочная деятельность педагога» отражается деятельность педагога, как организатора внеклассной работы школьников по преподаваемому предмету:</w:t>
      </w:r>
    </w:p>
    <w:p w:rsidR="00D11931" w:rsidRPr="008049E0" w:rsidRDefault="008049E0" w:rsidP="008049E0">
      <w:pPr>
        <w:rPr>
          <w:b/>
          <w:i/>
          <w:sz w:val="52"/>
          <w:szCs w:val="52"/>
        </w:rPr>
      </w:pPr>
      <w:r>
        <w:rPr>
          <w:sz w:val="28"/>
          <w:szCs w:val="28"/>
        </w:rPr>
        <w:lastRenderedPageBreak/>
        <w:t xml:space="preserve">           </w:t>
      </w:r>
      <w:r w:rsidR="00D11931" w:rsidRPr="00D11931">
        <w:rPr>
          <w:sz w:val="28"/>
          <w:szCs w:val="28"/>
        </w:rPr>
        <w:t xml:space="preserve">- организация деятельности </w:t>
      </w:r>
      <w:proofErr w:type="gramStart"/>
      <w:r w:rsidR="00D11931" w:rsidRPr="00D11931">
        <w:rPr>
          <w:sz w:val="28"/>
          <w:szCs w:val="28"/>
        </w:rPr>
        <w:t>обучающихся</w:t>
      </w:r>
      <w:proofErr w:type="gramEnd"/>
      <w:r w:rsidR="00D11931" w:rsidRPr="00D11931">
        <w:rPr>
          <w:sz w:val="28"/>
          <w:szCs w:val="28"/>
        </w:rPr>
        <w:t xml:space="preserve">  в социально</w:t>
      </w:r>
      <w:r>
        <w:rPr>
          <w:sz w:val="28"/>
          <w:szCs w:val="28"/>
        </w:rPr>
        <w:t xml:space="preserve">- значимом </w:t>
      </w:r>
      <w:r w:rsidR="00C40907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</w:t>
      </w:r>
      <w:r w:rsidRPr="008049E0">
        <w:rPr>
          <w:i/>
          <w:sz w:val="28"/>
          <w:szCs w:val="28"/>
        </w:rPr>
        <w:t>«</w:t>
      </w:r>
      <w:r w:rsidRPr="008049E0">
        <w:rPr>
          <w:sz w:val="28"/>
          <w:szCs w:val="28"/>
        </w:rPr>
        <w:t>Дорога безопасности</w:t>
      </w:r>
      <w:r w:rsidRPr="008049E0">
        <w:rPr>
          <w:i/>
          <w:sz w:val="28"/>
          <w:szCs w:val="28"/>
        </w:rPr>
        <w:t>»</w:t>
      </w:r>
      <w:r w:rsidR="00D11931" w:rsidRPr="00D11931">
        <w:rPr>
          <w:sz w:val="28"/>
          <w:szCs w:val="28"/>
        </w:rPr>
        <w:t>;</w:t>
      </w:r>
    </w:p>
    <w:p w:rsidR="00D11931" w:rsidRPr="00D11931" w:rsidRDefault="00937EE9" w:rsidP="00D11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  кружка «Весёлая мастерская»</w:t>
      </w:r>
      <w:r w:rsidR="00D11931" w:rsidRPr="00D11931">
        <w:rPr>
          <w:sz w:val="28"/>
          <w:szCs w:val="28"/>
        </w:rPr>
        <w:t>;</w:t>
      </w:r>
    </w:p>
    <w:p w:rsidR="00D11931" w:rsidRPr="00D11931" w:rsidRDefault="00D11931" w:rsidP="00D11931">
      <w:pPr>
        <w:ind w:left="720"/>
        <w:jc w:val="both"/>
        <w:rPr>
          <w:sz w:val="28"/>
          <w:szCs w:val="28"/>
        </w:rPr>
      </w:pPr>
      <w:r w:rsidRPr="00D11931">
        <w:rPr>
          <w:sz w:val="28"/>
          <w:szCs w:val="28"/>
        </w:rPr>
        <w:t>- организация воспитательной работы по предмету в рамках недель.</w:t>
      </w:r>
    </w:p>
    <w:p w:rsidR="00D11931" w:rsidRPr="00D11931" w:rsidRDefault="00D11931" w:rsidP="00D11931">
      <w:pPr>
        <w:ind w:firstLine="708"/>
        <w:jc w:val="both"/>
        <w:rPr>
          <w:sz w:val="28"/>
          <w:szCs w:val="28"/>
        </w:rPr>
      </w:pPr>
      <w:r w:rsidRPr="00D11931">
        <w:rPr>
          <w:sz w:val="28"/>
          <w:szCs w:val="28"/>
        </w:rPr>
        <w:t xml:space="preserve">В качестве иллюстративных материалов представлены план кружковой работы, </w:t>
      </w:r>
      <w:r w:rsidR="00937EE9">
        <w:rPr>
          <w:sz w:val="28"/>
          <w:szCs w:val="28"/>
        </w:rPr>
        <w:t>сценарии внеурочных мероприятий</w:t>
      </w:r>
      <w:r w:rsidRPr="00D11931">
        <w:rPr>
          <w:sz w:val="28"/>
          <w:szCs w:val="28"/>
        </w:rPr>
        <w:t>.</w:t>
      </w:r>
    </w:p>
    <w:p w:rsidR="00D11931" w:rsidRDefault="00D11931" w:rsidP="00D11931">
      <w:pPr>
        <w:ind w:firstLine="708"/>
        <w:jc w:val="both"/>
      </w:pPr>
    </w:p>
    <w:p w:rsidR="00D11931" w:rsidRDefault="00D11931" w:rsidP="00D11931"/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D11931" w:rsidRDefault="00D11931" w:rsidP="00D11931">
      <w:pPr>
        <w:rPr>
          <w:sz w:val="28"/>
          <w:szCs w:val="28"/>
        </w:rPr>
      </w:pPr>
    </w:p>
    <w:p w:rsidR="00FB2084" w:rsidRDefault="00FB2084" w:rsidP="00FB2084">
      <w:pPr>
        <w:rPr>
          <w:b/>
          <w:bCs/>
          <w:sz w:val="28"/>
          <w:szCs w:val="28"/>
        </w:rPr>
      </w:pPr>
    </w:p>
    <w:p w:rsidR="008A2923" w:rsidRDefault="008A2923" w:rsidP="00FB2084">
      <w:pPr>
        <w:jc w:val="center"/>
        <w:rPr>
          <w:bCs/>
          <w:sz w:val="28"/>
          <w:szCs w:val="28"/>
        </w:rPr>
      </w:pPr>
    </w:p>
    <w:p w:rsidR="00C40907" w:rsidRDefault="00C40907" w:rsidP="00FB2084">
      <w:pPr>
        <w:jc w:val="center"/>
        <w:rPr>
          <w:bCs/>
          <w:sz w:val="28"/>
          <w:szCs w:val="28"/>
        </w:rPr>
      </w:pPr>
    </w:p>
    <w:p w:rsidR="00C40907" w:rsidRDefault="00C40907" w:rsidP="00FB2084">
      <w:pPr>
        <w:jc w:val="center"/>
        <w:rPr>
          <w:bCs/>
          <w:sz w:val="28"/>
          <w:szCs w:val="28"/>
        </w:rPr>
      </w:pPr>
    </w:p>
    <w:p w:rsidR="00C40907" w:rsidRDefault="00C40907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816D32" w:rsidRDefault="00816D32" w:rsidP="00FB2084">
      <w:pPr>
        <w:jc w:val="center"/>
        <w:rPr>
          <w:bCs/>
          <w:sz w:val="28"/>
          <w:szCs w:val="28"/>
        </w:rPr>
      </w:pPr>
    </w:p>
    <w:p w:rsidR="009D19F9" w:rsidRPr="00FB2084" w:rsidRDefault="009D19F9" w:rsidP="00FB2084">
      <w:pPr>
        <w:jc w:val="center"/>
        <w:rPr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8A6159" w:rsidRDefault="008A6159" w:rsidP="009D19F9">
      <w:pPr>
        <w:ind w:firstLine="708"/>
        <w:jc w:val="center"/>
        <w:rPr>
          <w:b/>
          <w:bCs/>
          <w:sz w:val="28"/>
          <w:szCs w:val="28"/>
        </w:rPr>
      </w:pPr>
    </w:p>
    <w:p w:rsidR="009D19F9" w:rsidRPr="0066353E" w:rsidRDefault="009D19F9" w:rsidP="009D19F9">
      <w:pPr>
        <w:ind w:firstLine="708"/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lastRenderedPageBreak/>
        <w:t>Общие сведения</w:t>
      </w:r>
    </w:p>
    <w:p w:rsidR="009D19F9" w:rsidRPr="0066353E" w:rsidRDefault="009D19F9" w:rsidP="009D19F9">
      <w:pPr>
        <w:ind w:firstLine="708"/>
        <w:jc w:val="center"/>
        <w:rPr>
          <w:b/>
          <w:bCs/>
          <w:sz w:val="28"/>
          <w:szCs w:val="28"/>
        </w:rPr>
      </w:pPr>
    </w:p>
    <w:p w:rsidR="009D19F9" w:rsidRPr="0066353E" w:rsidRDefault="009D19F9" w:rsidP="009D19F9">
      <w:pPr>
        <w:rPr>
          <w:sz w:val="28"/>
          <w:szCs w:val="28"/>
        </w:rPr>
      </w:pPr>
      <w:r w:rsidRPr="0066353E">
        <w:rPr>
          <w:b/>
          <w:bCs/>
          <w:sz w:val="28"/>
          <w:szCs w:val="28"/>
        </w:rPr>
        <w:t>Дата рождения:</w:t>
      </w:r>
      <w:r w:rsidRPr="0066353E">
        <w:rPr>
          <w:sz w:val="28"/>
          <w:szCs w:val="28"/>
        </w:rPr>
        <w:t xml:space="preserve"> 21 июня 1987 года</w:t>
      </w:r>
    </w:p>
    <w:p w:rsidR="009D19F9" w:rsidRPr="0066353E" w:rsidRDefault="009D19F9" w:rsidP="009D19F9">
      <w:pPr>
        <w:rPr>
          <w:sz w:val="28"/>
          <w:szCs w:val="28"/>
        </w:rPr>
      </w:pPr>
      <w:r w:rsidRPr="0066353E">
        <w:rPr>
          <w:b/>
          <w:bCs/>
          <w:sz w:val="28"/>
          <w:szCs w:val="28"/>
        </w:rPr>
        <w:t>Образование:</w:t>
      </w:r>
      <w:r w:rsidR="008F2CD6">
        <w:rPr>
          <w:sz w:val="28"/>
          <w:szCs w:val="28"/>
        </w:rPr>
        <w:t xml:space="preserve"> </w:t>
      </w:r>
      <w:proofErr w:type="spellStart"/>
      <w:r w:rsidR="008F2CD6">
        <w:rPr>
          <w:sz w:val="28"/>
          <w:szCs w:val="28"/>
        </w:rPr>
        <w:t>средне-профессиональное</w:t>
      </w:r>
      <w:proofErr w:type="spellEnd"/>
    </w:p>
    <w:p w:rsidR="009D19F9" w:rsidRPr="0066353E" w:rsidRDefault="008F2CD6" w:rsidP="009D19F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среднего профессионального образования «Педагогический колледж» 2007 года</w:t>
      </w:r>
      <w:r w:rsidR="009D19F9" w:rsidRPr="0066353E">
        <w:rPr>
          <w:sz w:val="28"/>
          <w:szCs w:val="28"/>
        </w:rPr>
        <w:t>, по специальности: учи</w:t>
      </w:r>
      <w:r>
        <w:rPr>
          <w:sz w:val="28"/>
          <w:szCs w:val="28"/>
        </w:rPr>
        <w:t xml:space="preserve">тель начальных классов с дополнительной подготовкой в области </w:t>
      </w:r>
      <w:r w:rsidR="009D19F9" w:rsidRPr="0066353E">
        <w:rPr>
          <w:sz w:val="28"/>
          <w:szCs w:val="28"/>
        </w:rPr>
        <w:t xml:space="preserve"> информатики;</w:t>
      </w:r>
    </w:p>
    <w:p w:rsidR="009D19F9" w:rsidRPr="0066353E" w:rsidRDefault="009D19F9" w:rsidP="009D19F9">
      <w:pPr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t xml:space="preserve">Стаж работы: </w:t>
      </w:r>
    </w:p>
    <w:p w:rsidR="009D19F9" w:rsidRPr="0066353E" w:rsidRDefault="009D19F9" w:rsidP="009D19F9">
      <w:pPr>
        <w:rPr>
          <w:sz w:val="28"/>
          <w:szCs w:val="28"/>
        </w:rPr>
      </w:pPr>
      <w:r w:rsidRPr="0066353E">
        <w:rPr>
          <w:b/>
          <w:bCs/>
          <w:sz w:val="28"/>
          <w:szCs w:val="28"/>
        </w:rPr>
        <w:t>трудовой</w:t>
      </w:r>
      <w:r w:rsidR="002E3CA3">
        <w:rPr>
          <w:sz w:val="28"/>
          <w:szCs w:val="28"/>
        </w:rPr>
        <w:t>- 4</w:t>
      </w:r>
      <w:r w:rsidR="00785CC5">
        <w:rPr>
          <w:sz w:val="28"/>
          <w:szCs w:val="28"/>
        </w:rPr>
        <w:t>года</w:t>
      </w:r>
      <w:r w:rsidRPr="0066353E">
        <w:rPr>
          <w:sz w:val="28"/>
          <w:szCs w:val="28"/>
        </w:rPr>
        <w:t xml:space="preserve">, </w:t>
      </w:r>
    </w:p>
    <w:p w:rsidR="009D19F9" w:rsidRPr="0066353E" w:rsidRDefault="009D19F9" w:rsidP="009D19F9">
      <w:pPr>
        <w:rPr>
          <w:sz w:val="28"/>
          <w:szCs w:val="28"/>
        </w:rPr>
      </w:pPr>
      <w:r w:rsidRPr="0066353E">
        <w:rPr>
          <w:b/>
          <w:bCs/>
          <w:sz w:val="28"/>
          <w:szCs w:val="28"/>
        </w:rPr>
        <w:t xml:space="preserve">педагогический </w:t>
      </w:r>
      <w:r w:rsidR="002E3CA3">
        <w:rPr>
          <w:sz w:val="28"/>
          <w:szCs w:val="28"/>
        </w:rPr>
        <w:t xml:space="preserve">– </w:t>
      </w:r>
      <w:r w:rsidR="00014077">
        <w:rPr>
          <w:sz w:val="28"/>
          <w:szCs w:val="28"/>
        </w:rPr>
        <w:t>4</w:t>
      </w:r>
      <w:r w:rsidR="00C40907">
        <w:rPr>
          <w:sz w:val="28"/>
          <w:szCs w:val="28"/>
        </w:rPr>
        <w:t>года</w:t>
      </w:r>
      <w:r w:rsidRPr="0066353E">
        <w:rPr>
          <w:sz w:val="28"/>
          <w:szCs w:val="28"/>
        </w:rPr>
        <w:t xml:space="preserve">, </w:t>
      </w:r>
    </w:p>
    <w:p w:rsidR="009D19F9" w:rsidRPr="0066353E" w:rsidRDefault="009D19F9" w:rsidP="009D19F9">
      <w:pPr>
        <w:rPr>
          <w:sz w:val="28"/>
          <w:szCs w:val="28"/>
        </w:rPr>
      </w:pPr>
      <w:r w:rsidRPr="0066353E">
        <w:rPr>
          <w:b/>
          <w:bCs/>
          <w:sz w:val="28"/>
          <w:szCs w:val="28"/>
        </w:rPr>
        <w:t>в данном общеобразовательном учреждении</w:t>
      </w:r>
      <w:r w:rsidR="002E3CA3">
        <w:rPr>
          <w:sz w:val="28"/>
          <w:szCs w:val="28"/>
        </w:rPr>
        <w:t xml:space="preserve"> –  4</w:t>
      </w:r>
      <w:r w:rsidR="008F2CD6">
        <w:rPr>
          <w:sz w:val="28"/>
          <w:szCs w:val="28"/>
        </w:rPr>
        <w:t xml:space="preserve"> </w:t>
      </w:r>
      <w:r w:rsidR="002E3CA3">
        <w:rPr>
          <w:sz w:val="28"/>
          <w:szCs w:val="28"/>
        </w:rPr>
        <w:t>года</w:t>
      </w:r>
      <w:r w:rsidRPr="0066353E">
        <w:rPr>
          <w:sz w:val="28"/>
          <w:szCs w:val="28"/>
        </w:rPr>
        <w:t>.</w:t>
      </w:r>
    </w:p>
    <w:p w:rsidR="009D19F9" w:rsidRPr="0066353E" w:rsidRDefault="009D19F9" w:rsidP="009D19F9">
      <w:pPr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t>Повышение квалификации (название структуры, где прослушаны курсы, год, месяц, проблематика курсов):</w:t>
      </w:r>
    </w:p>
    <w:p w:rsidR="001A1C9D" w:rsidRPr="0066353E" w:rsidRDefault="001A1C9D" w:rsidP="001A1C9D">
      <w:pPr>
        <w:pStyle w:val="a3"/>
        <w:numPr>
          <w:ilvl w:val="0"/>
          <w:numId w:val="7"/>
        </w:numPr>
        <w:tabs>
          <w:tab w:val="left" w:pos="284"/>
          <w:tab w:val="num" w:pos="720"/>
        </w:tabs>
        <w:ind w:left="720"/>
        <w:jc w:val="both"/>
        <w:rPr>
          <w:sz w:val="28"/>
          <w:szCs w:val="28"/>
        </w:rPr>
      </w:pPr>
      <w:r w:rsidRPr="0066353E">
        <w:rPr>
          <w:sz w:val="28"/>
          <w:szCs w:val="28"/>
        </w:rPr>
        <w:t xml:space="preserve">Краткосрочные курсы повышения квалификации с 15.03.2010г. по 16.03.2010г. в Государственном образовательном учреждении дополнительного профессионального образования специалистов «Учебно-методический центр по гражданской обороне и чрезвычайным ситуациям Ставропольского края» </w:t>
      </w:r>
    </w:p>
    <w:p w:rsidR="009D19F9" w:rsidRPr="0066353E" w:rsidRDefault="001A1C9D" w:rsidP="009D19F9">
      <w:pPr>
        <w:pStyle w:val="a3"/>
        <w:numPr>
          <w:ilvl w:val="0"/>
          <w:numId w:val="7"/>
        </w:numPr>
        <w:tabs>
          <w:tab w:val="left" w:pos="284"/>
          <w:tab w:val="num" w:pos="720"/>
        </w:tabs>
        <w:ind w:left="720"/>
        <w:jc w:val="both"/>
        <w:rPr>
          <w:sz w:val="28"/>
          <w:szCs w:val="28"/>
        </w:rPr>
      </w:pPr>
      <w:r w:rsidRPr="0066353E">
        <w:rPr>
          <w:sz w:val="28"/>
          <w:szCs w:val="28"/>
        </w:rPr>
        <w:t>Краткосрочные курсы повышения квалификации с 06.11.2012г. по 14.11.2012г. в ГБОУ ДПО «Ставропольский краевой институт развития образования</w:t>
      </w:r>
      <w:r w:rsidR="0066353E" w:rsidRPr="0066353E">
        <w:rPr>
          <w:sz w:val="28"/>
          <w:szCs w:val="28"/>
        </w:rPr>
        <w:t>, повышения квалификации работников образования», Федеральный государственный образовательный стандарт нового поколения как условие совершенствования качества образования в современной школе» в объёме 72 часов.</w:t>
      </w:r>
    </w:p>
    <w:p w:rsidR="009D19F9" w:rsidRPr="0066353E" w:rsidRDefault="009D19F9" w:rsidP="009D19F9">
      <w:pPr>
        <w:pStyle w:val="a3"/>
        <w:tabs>
          <w:tab w:val="left" w:pos="284"/>
        </w:tabs>
        <w:ind w:left="0"/>
        <w:rPr>
          <w:b/>
          <w:bCs/>
          <w:sz w:val="28"/>
          <w:szCs w:val="28"/>
        </w:rPr>
      </w:pPr>
    </w:p>
    <w:p w:rsidR="00014077" w:rsidRDefault="00014077" w:rsidP="00014077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t>Дипломы, грамоты, сертификаты, благодарственные письма, справки:</w:t>
      </w:r>
    </w:p>
    <w:p w:rsidR="00014077" w:rsidRDefault="00A57B73" w:rsidP="00A57B73">
      <w:pPr>
        <w:pStyle w:val="a3"/>
        <w:tabs>
          <w:tab w:val="left" w:pos="284"/>
          <w:tab w:val="left" w:pos="840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014077">
        <w:rPr>
          <w:b/>
          <w:bCs/>
          <w:sz w:val="28"/>
          <w:szCs w:val="28"/>
        </w:rPr>
        <w:t xml:space="preserve">• </w:t>
      </w:r>
      <w:r w:rsidR="00014077" w:rsidRPr="00A57B73">
        <w:rPr>
          <w:bCs/>
          <w:sz w:val="28"/>
          <w:szCs w:val="28"/>
        </w:rPr>
        <w:t>Благодарс</w:t>
      </w:r>
      <w:r>
        <w:rPr>
          <w:bCs/>
          <w:sz w:val="28"/>
          <w:szCs w:val="28"/>
        </w:rPr>
        <w:t>твенное письмо МБОУ СОШ № 18 ст.</w:t>
      </w:r>
      <w:r w:rsidR="00014077" w:rsidRPr="00A57B73">
        <w:rPr>
          <w:bCs/>
          <w:sz w:val="28"/>
          <w:szCs w:val="28"/>
        </w:rPr>
        <w:t xml:space="preserve"> </w:t>
      </w:r>
      <w:proofErr w:type="spellStart"/>
      <w:r w:rsidR="00014077" w:rsidRPr="00A57B73">
        <w:rPr>
          <w:bCs/>
          <w:sz w:val="28"/>
          <w:szCs w:val="28"/>
        </w:rPr>
        <w:t>Урухской</w:t>
      </w:r>
      <w:proofErr w:type="spellEnd"/>
      <w:r w:rsidR="00014077" w:rsidRPr="00A57B73">
        <w:rPr>
          <w:bCs/>
          <w:sz w:val="28"/>
          <w:szCs w:val="28"/>
        </w:rPr>
        <w:t xml:space="preserve"> за творческий подход </w:t>
      </w:r>
      <w:r>
        <w:rPr>
          <w:bCs/>
          <w:sz w:val="28"/>
          <w:szCs w:val="28"/>
        </w:rPr>
        <w:t xml:space="preserve"> </w:t>
      </w:r>
      <w:r w:rsidR="00014077" w:rsidRPr="00A57B73">
        <w:rPr>
          <w:bCs/>
          <w:sz w:val="28"/>
          <w:szCs w:val="28"/>
        </w:rPr>
        <w:t>к подготовк</w:t>
      </w:r>
      <w:r>
        <w:rPr>
          <w:bCs/>
          <w:sz w:val="28"/>
          <w:szCs w:val="28"/>
        </w:rPr>
        <w:t>е</w:t>
      </w:r>
      <w:r w:rsidR="00014077" w:rsidRPr="00A57B73">
        <w:rPr>
          <w:bCs/>
          <w:sz w:val="28"/>
          <w:szCs w:val="28"/>
        </w:rPr>
        <w:t xml:space="preserve"> учебного кабинета к 2013-2014 учебном году</w:t>
      </w:r>
      <w:r w:rsidRPr="00A57B73">
        <w:rPr>
          <w:bCs/>
          <w:sz w:val="28"/>
          <w:szCs w:val="28"/>
        </w:rPr>
        <w:t>, приказ от 22 августа 2013 года № 235</w:t>
      </w:r>
      <w:r>
        <w:rPr>
          <w:bCs/>
          <w:sz w:val="28"/>
          <w:szCs w:val="28"/>
        </w:rPr>
        <w:t>.</w:t>
      </w:r>
      <w:proofErr w:type="gramEnd"/>
    </w:p>
    <w:p w:rsidR="00A57B73" w:rsidRPr="00A57B73" w:rsidRDefault="00A57B73" w:rsidP="00A57B73">
      <w:pPr>
        <w:pStyle w:val="a3"/>
        <w:tabs>
          <w:tab w:val="left" w:pos="284"/>
          <w:tab w:val="left" w:pos="840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• Сертификат о создании своего персонального сайта </w:t>
      </w:r>
      <w:r>
        <w:rPr>
          <w:bCs/>
          <w:sz w:val="28"/>
          <w:szCs w:val="28"/>
          <w:lang w:val="en-US"/>
        </w:rPr>
        <w:t>Web</w:t>
      </w:r>
      <w:r w:rsidRPr="00A57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–адрес сайта: </w:t>
      </w:r>
    </w:p>
    <w:p w:rsidR="00721F16" w:rsidRDefault="000C260E" w:rsidP="00721F16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  <w:u w:val="single"/>
        </w:rPr>
      </w:pPr>
      <w:hyperlink r:id="rId7" w:history="1">
        <w:r w:rsidR="00721F16" w:rsidRPr="00721F16">
          <w:rPr>
            <w:rStyle w:val="a4"/>
            <w:b/>
            <w:bCs/>
            <w:color w:val="auto"/>
            <w:sz w:val="28"/>
            <w:szCs w:val="28"/>
          </w:rPr>
          <w:t>http://nsportal.ru/gorina-aleksandra-vladimirovna</w:t>
        </w:r>
      </w:hyperlink>
    </w:p>
    <w:p w:rsidR="00B976CE" w:rsidRDefault="00B976CE" w:rsidP="00B976CE">
      <w:pPr>
        <w:pStyle w:val="a3"/>
        <w:tabs>
          <w:tab w:val="left" w:pos="284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21F16" w:rsidRPr="00721F16">
        <w:rPr>
          <w:b/>
          <w:bCs/>
          <w:sz w:val="28"/>
          <w:szCs w:val="28"/>
        </w:rPr>
        <w:t>•</w:t>
      </w:r>
      <w:r w:rsidR="00721F16">
        <w:rPr>
          <w:b/>
          <w:bCs/>
          <w:sz w:val="28"/>
          <w:szCs w:val="28"/>
        </w:rPr>
        <w:t xml:space="preserve"> </w:t>
      </w:r>
      <w:r w:rsidR="00721F16" w:rsidRPr="00721F16">
        <w:rPr>
          <w:bCs/>
          <w:sz w:val="28"/>
          <w:szCs w:val="28"/>
        </w:rPr>
        <w:t>Свидетельство о публикации</w:t>
      </w:r>
      <w:r>
        <w:rPr>
          <w:bCs/>
          <w:sz w:val="28"/>
          <w:szCs w:val="28"/>
        </w:rPr>
        <w:t xml:space="preserve"> конспекта классного часа</w:t>
      </w:r>
      <w:r w:rsidR="00721F16" w:rsidRPr="00721F16">
        <w:rPr>
          <w:bCs/>
          <w:sz w:val="28"/>
          <w:szCs w:val="28"/>
        </w:rPr>
        <w:t xml:space="preserve"> в </w:t>
      </w:r>
      <w:proofErr w:type="gramStart"/>
      <w:r w:rsidR="00721F16" w:rsidRPr="00721F16">
        <w:rPr>
          <w:bCs/>
          <w:sz w:val="28"/>
          <w:szCs w:val="28"/>
        </w:rPr>
        <w:t>электронном</w:t>
      </w:r>
      <w:proofErr w:type="gramEnd"/>
      <w:r w:rsidR="00721F16" w:rsidRPr="00721F16">
        <w:rPr>
          <w:bCs/>
          <w:sz w:val="28"/>
          <w:szCs w:val="28"/>
        </w:rPr>
        <w:t xml:space="preserve"> СМИ</w:t>
      </w:r>
      <w:r w:rsidR="00721F16">
        <w:rPr>
          <w:bCs/>
          <w:sz w:val="28"/>
          <w:szCs w:val="28"/>
        </w:rPr>
        <w:t xml:space="preserve"> </w:t>
      </w:r>
    </w:p>
    <w:p w:rsidR="00721F16" w:rsidRDefault="00721F16" w:rsidP="00721F16">
      <w:pPr>
        <w:pStyle w:val="a3"/>
        <w:tabs>
          <w:tab w:val="left" w:pos="284"/>
        </w:tabs>
        <w:ind w:left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lang w:val="en-US"/>
        </w:rPr>
        <w:t>Web</w:t>
      </w:r>
      <w:r w:rsidRPr="00A57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–адрес публикации:</w:t>
      </w:r>
      <w:r w:rsidRPr="00721F16">
        <w:t xml:space="preserve"> </w:t>
      </w:r>
      <w:hyperlink r:id="rId8" w:history="1">
        <w:r w:rsidRPr="0083193A">
          <w:rPr>
            <w:rStyle w:val="a4"/>
            <w:b/>
            <w:bCs/>
            <w:sz w:val="28"/>
            <w:szCs w:val="28"/>
          </w:rPr>
          <w:t>http://nsportal.ru/</w:t>
        </w:r>
        <w:r w:rsidRPr="0083193A">
          <w:rPr>
            <w:rStyle w:val="a4"/>
            <w:b/>
            <w:bCs/>
            <w:sz w:val="28"/>
            <w:szCs w:val="28"/>
            <w:lang w:val="en-US"/>
          </w:rPr>
          <w:t>node</w:t>
        </w:r>
        <w:r w:rsidRPr="0083193A">
          <w:rPr>
            <w:rStyle w:val="a4"/>
            <w:b/>
            <w:bCs/>
            <w:sz w:val="28"/>
            <w:szCs w:val="28"/>
          </w:rPr>
          <w:t>/879357</w:t>
        </w:r>
      </w:hyperlink>
    </w:p>
    <w:p w:rsidR="00721F16" w:rsidRPr="00721F16" w:rsidRDefault="00721F16" w:rsidP="00721F16">
      <w:pPr>
        <w:pStyle w:val="a3"/>
        <w:tabs>
          <w:tab w:val="left" w:pos="284"/>
        </w:tabs>
        <w:ind w:left="0"/>
        <w:rPr>
          <w:b/>
          <w:bCs/>
          <w:sz w:val="28"/>
          <w:szCs w:val="28"/>
          <w:u w:val="single"/>
        </w:rPr>
      </w:pPr>
    </w:p>
    <w:p w:rsidR="00721F16" w:rsidRDefault="00721F16" w:rsidP="00014077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  <w:u w:val="single"/>
        </w:rPr>
      </w:pPr>
    </w:p>
    <w:p w:rsidR="00721F16" w:rsidRPr="00721F16" w:rsidRDefault="00721F16" w:rsidP="00014077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  <w:u w:val="single"/>
        </w:rPr>
      </w:pPr>
    </w:p>
    <w:p w:rsidR="00721F16" w:rsidRPr="00721F16" w:rsidRDefault="00721F16" w:rsidP="00014077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  <w:u w:val="single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360"/>
        <w:jc w:val="both"/>
        <w:rPr>
          <w:sz w:val="28"/>
          <w:szCs w:val="28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Pr="0066353E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9D19F9">
      <w:pPr>
        <w:pStyle w:val="a3"/>
        <w:tabs>
          <w:tab w:val="left" w:pos="284"/>
        </w:tabs>
        <w:ind w:left="0"/>
        <w:jc w:val="both"/>
        <w:rPr>
          <w:b/>
          <w:bCs/>
          <w:sz w:val="28"/>
          <w:szCs w:val="28"/>
          <w:u w:val="single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8A6159" w:rsidRDefault="008A6159" w:rsidP="009D19F9">
      <w:pPr>
        <w:jc w:val="center"/>
        <w:rPr>
          <w:b/>
          <w:sz w:val="72"/>
          <w:szCs w:val="72"/>
        </w:rPr>
      </w:pPr>
    </w:p>
    <w:p w:rsidR="008A6159" w:rsidRDefault="008A6159" w:rsidP="009D19F9">
      <w:pPr>
        <w:jc w:val="center"/>
        <w:rPr>
          <w:b/>
          <w:sz w:val="72"/>
          <w:szCs w:val="72"/>
        </w:rPr>
      </w:pPr>
    </w:p>
    <w:p w:rsidR="009D19F9" w:rsidRPr="002E3CA3" w:rsidRDefault="009D19F9" w:rsidP="00451455">
      <w:pPr>
        <w:jc w:val="center"/>
        <w:rPr>
          <w:b/>
          <w:sz w:val="96"/>
          <w:szCs w:val="96"/>
        </w:rPr>
      </w:pPr>
      <w:r w:rsidRPr="002E3CA3">
        <w:rPr>
          <w:b/>
          <w:sz w:val="96"/>
          <w:szCs w:val="96"/>
        </w:rPr>
        <w:t>Раздел 1.</w:t>
      </w:r>
    </w:p>
    <w:p w:rsidR="009D19F9" w:rsidRPr="002E3CA3" w:rsidRDefault="009D19F9" w:rsidP="009D19F9">
      <w:pPr>
        <w:jc w:val="center"/>
        <w:rPr>
          <w:b/>
          <w:sz w:val="96"/>
          <w:szCs w:val="96"/>
        </w:rPr>
      </w:pPr>
      <w:r w:rsidRPr="002E3CA3">
        <w:rPr>
          <w:b/>
          <w:sz w:val="96"/>
          <w:szCs w:val="96"/>
        </w:rPr>
        <w:t>Качество предметной подготовки и здоровья детей.</w:t>
      </w: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9D19F9" w:rsidRDefault="009D19F9" w:rsidP="00D11931">
      <w:pPr>
        <w:rPr>
          <w:b/>
          <w:bCs/>
          <w:sz w:val="28"/>
          <w:szCs w:val="28"/>
        </w:rPr>
      </w:pPr>
    </w:p>
    <w:p w:rsidR="0066353E" w:rsidRDefault="0066353E" w:rsidP="00841278">
      <w:pPr>
        <w:rPr>
          <w:sz w:val="28"/>
          <w:szCs w:val="28"/>
        </w:rPr>
      </w:pPr>
    </w:p>
    <w:p w:rsidR="0066353E" w:rsidRPr="0066353E" w:rsidRDefault="0066353E" w:rsidP="0066353E">
      <w:pPr>
        <w:rPr>
          <w:sz w:val="28"/>
          <w:szCs w:val="28"/>
        </w:rPr>
      </w:pPr>
    </w:p>
    <w:p w:rsidR="0066353E" w:rsidRPr="0066353E" w:rsidRDefault="0066353E" w:rsidP="0066353E">
      <w:pPr>
        <w:rPr>
          <w:sz w:val="28"/>
          <w:szCs w:val="28"/>
        </w:rPr>
      </w:pPr>
    </w:p>
    <w:p w:rsidR="0066353E" w:rsidRPr="0066353E" w:rsidRDefault="0066353E" w:rsidP="0066353E">
      <w:pPr>
        <w:rPr>
          <w:sz w:val="28"/>
          <w:szCs w:val="28"/>
        </w:rPr>
      </w:pPr>
    </w:p>
    <w:p w:rsidR="00721F16" w:rsidRDefault="00721F16" w:rsidP="00721F16">
      <w:pPr>
        <w:tabs>
          <w:tab w:val="left" w:pos="2685"/>
        </w:tabs>
        <w:rPr>
          <w:sz w:val="28"/>
          <w:szCs w:val="28"/>
        </w:rPr>
      </w:pPr>
      <w:bookmarkStart w:id="0" w:name="_GoBack"/>
      <w:bookmarkEnd w:id="0"/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451455" w:rsidRDefault="00451455" w:rsidP="00721F16">
      <w:pPr>
        <w:tabs>
          <w:tab w:val="left" w:pos="2685"/>
        </w:tabs>
        <w:rPr>
          <w:b/>
          <w:bCs/>
          <w:sz w:val="28"/>
          <w:szCs w:val="28"/>
        </w:rPr>
      </w:pPr>
    </w:p>
    <w:p w:rsidR="0066353E" w:rsidRPr="008A6159" w:rsidRDefault="00BD1A5F" w:rsidP="00721F16">
      <w:pPr>
        <w:tabs>
          <w:tab w:val="left" w:pos="2685"/>
        </w:tabs>
        <w:rPr>
          <w:b/>
          <w:sz w:val="28"/>
          <w:szCs w:val="28"/>
        </w:rPr>
      </w:pPr>
      <w:r w:rsidRPr="008A6159">
        <w:rPr>
          <w:b/>
          <w:bCs/>
          <w:sz w:val="28"/>
          <w:szCs w:val="28"/>
        </w:rPr>
        <w:lastRenderedPageBreak/>
        <w:t>1.1.</w:t>
      </w:r>
      <w:r w:rsidR="0066353E" w:rsidRPr="008A6159">
        <w:rPr>
          <w:b/>
          <w:bCs/>
          <w:sz w:val="28"/>
          <w:szCs w:val="28"/>
        </w:rPr>
        <w:t xml:space="preserve"> </w:t>
      </w:r>
      <w:r w:rsidR="0066353E" w:rsidRPr="008A6159">
        <w:rPr>
          <w:b/>
          <w:bCs/>
          <w:sz w:val="28"/>
          <w:szCs w:val="28"/>
          <w:u w:val="single"/>
        </w:rPr>
        <w:t>Позитивная динамика  учебных достижений учащихся.</w:t>
      </w:r>
    </w:p>
    <w:p w:rsidR="0066353E" w:rsidRPr="0066353E" w:rsidRDefault="0066353E" w:rsidP="0066353E">
      <w:pPr>
        <w:pStyle w:val="a3"/>
        <w:tabs>
          <w:tab w:val="left" w:pos="284"/>
        </w:tabs>
        <w:rPr>
          <w:b/>
          <w:bCs/>
          <w:sz w:val="28"/>
          <w:szCs w:val="28"/>
          <w:u w:val="single"/>
        </w:rPr>
      </w:pPr>
    </w:p>
    <w:p w:rsidR="0066353E" w:rsidRPr="0066353E" w:rsidRDefault="0066353E" w:rsidP="0066353E">
      <w:pPr>
        <w:pStyle w:val="a3"/>
        <w:tabs>
          <w:tab w:val="left" w:pos="0"/>
        </w:tabs>
        <w:ind w:left="0" w:hanging="360"/>
        <w:jc w:val="both"/>
        <w:rPr>
          <w:sz w:val="28"/>
          <w:szCs w:val="28"/>
        </w:rPr>
      </w:pPr>
      <w:r w:rsidRPr="0066353E">
        <w:rPr>
          <w:sz w:val="28"/>
          <w:szCs w:val="28"/>
        </w:rPr>
        <w:tab/>
      </w:r>
      <w:r w:rsidRPr="0066353E">
        <w:rPr>
          <w:sz w:val="28"/>
          <w:szCs w:val="28"/>
        </w:rPr>
        <w:tab/>
        <w:t>За последние три года в педагогической  работе учителя </w:t>
      </w:r>
      <w:r>
        <w:rPr>
          <w:sz w:val="28"/>
          <w:szCs w:val="28"/>
        </w:rPr>
        <w:t>Гориной А</w:t>
      </w:r>
      <w:r w:rsidRPr="0066353E">
        <w:rPr>
          <w:sz w:val="28"/>
          <w:szCs w:val="28"/>
        </w:rPr>
        <w:t>.В. наблюдается  положительная  динамика  учебных  достижений  учащихся:  при  100%   успеваемости  каче</w:t>
      </w:r>
      <w:r w:rsidR="00C40907">
        <w:rPr>
          <w:sz w:val="28"/>
          <w:szCs w:val="28"/>
        </w:rPr>
        <w:t>ство  обучения  составляет от 55% до 58</w:t>
      </w:r>
      <w:r w:rsidRPr="0066353E">
        <w:rPr>
          <w:sz w:val="28"/>
          <w:szCs w:val="28"/>
        </w:rPr>
        <w:t xml:space="preserve">%. </w:t>
      </w:r>
    </w:p>
    <w:p w:rsidR="0066353E" w:rsidRPr="0066353E" w:rsidRDefault="0066353E" w:rsidP="0066353E">
      <w:pPr>
        <w:pStyle w:val="a3"/>
        <w:tabs>
          <w:tab w:val="left" w:pos="284"/>
        </w:tabs>
        <w:ind w:left="0"/>
        <w:rPr>
          <w:color w:val="993300"/>
          <w:sz w:val="28"/>
          <w:szCs w:val="28"/>
        </w:rPr>
      </w:pPr>
      <w:r w:rsidRPr="0066353E">
        <w:rPr>
          <w:color w:val="993300"/>
          <w:sz w:val="28"/>
          <w:szCs w:val="28"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357"/>
        <w:gridCol w:w="2096"/>
        <w:gridCol w:w="2107"/>
        <w:gridCol w:w="2725"/>
      </w:tblGrid>
      <w:tr w:rsidR="0066353E" w:rsidRPr="0066353E" w:rsidTr="0066353E">
        <w:tc>
          <w:tcPr>
            <w:tcW w:w="23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Класс</w:t>
            </w:r>
          </w:p>
        </w:tc>
        <w:tc>
          <w:tcPr>
            <w:tcW w:w="20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Учебный год</w:t>
            </w:r>
          </w:p>
        </w:tc>
        <w:tc>
          <w:tcPr>
            <w:tcW w:w="21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 xml:space="preserve">Качество </w:t>
            </w:r>
            <w:r w:rsidRPr="0066353E">
              <w:rPr>
                <w:b/>
                <w:bCs/>
                <w:caps/>
                <w:sz w:val="28"/>
                <w:szCs w:val="28"/>
                <w:lang w:val="en-US"/>
              </w:rPr>
              <w:t>%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Обученность</w:t>
            </w:r>
            <w:r w:rsidRPr="0066353E">
              <w:rPr>
                <w:b/>
                <w:bCs/>
                <w:caps/>
                <w:sz w:val="28"/>
                <w:szCs w:val="28"/>
                <w:lang w:val="en-US"/>
              </w:rPr>
              <w:t>%</w:t>
            </w:r>
          </w:p>
        </w:tc>
      </w:tr>
      <w:tr w:rsidR="0066353E" w:rsidRPr="0066353E" w:rsidTr="0066353E">
        <w:tc>
          <w:tcPr>
            <w:tcW w:w="23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2 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 xml:space="preserve"> 20</w:t>
            </w:r>
            <w:r w:rsidR="009A5383">
              <w:rPr>
                <w:sz w:val="28"/>
                <w:szCs w:val="28"/>
              </w:rPr>
              <w:t>09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455397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</w:tr>
      <w:tr w:rsidR="0066353E" w:rsidRPr="0066353E" w:rsidTr="0066353E">
        <w:tc>
          <w:tcPr>
            <w:tcW w:w="23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3 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8A2923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2009 - 2010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9A3397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</w:tr>
      <w:tr w:rsidR="0066353E" w:rsidRPr="0066353E" w:rsidTr="0066353E">
        <w:tc>
          <w:tcPr>
            <w:tcW w:w="23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012 - 2013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6353E">
              <w:rPr>
                <w:sz w:val="28"/>
                <w:szCs w:val="28"/>
              </w:rPr>
              <w:t>безотметочное</w:t>
            </w:r>
            <w:proofErr w:type="spellEnd"/>
            <w:r w:rsidRPr="0066353E">
              <w:rPr>
                <w:sz w:val="28"/>
                <w:szCs w:val="28"/>
              </w:rPr>
              <w:t xml:space="preserve"> обучение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9A3397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6353E" w:rsidRPr="0066353E" w:rsidRDefault="0066353E" w:rsidP="0066353E">
      <w:pPr>
        <w:pStyle w:val="a3"/>
        <w:tabs>
          <w:tab w:val="left" w:pos="0"/>
        </w:tabs>
        <w:ind w:left="0" w:hanging="360"/>
        <w:rPr>
          <w:sz w:val="28"/>
          <w:szCs w:val="28"/>
        </w:rPr>
      </w:pPr>
    </w:p>
    <w:p w:rsidR="00D11C61" w:rsidRDefault="0066353E" w:rsidP="0066353E">
      <w:pPr>
        <w:pStyle w:val="a3"/>
        <w:tabs>
          <w:tab w:val="left" w:pos="0"/>
        </w:tabs>
        <w:ind w:left="0" w:hanging="360"/>
        <w:jc w:val="both"/>
        <w:rPr>
          <w:color w:val="993300"/>
          <w:sz w:val="28"/>
          <w:szCs w:val="28"/>
        </w:rPr>
      </w:pPr>
      <w:r w:rsidRPr="0066353E">
        <w:rPr>
          <w:sz w:val="28"/>
          <w:szCs w:val="28"/>
        </w:rPr>
        <w:t xml:space="preserve">    </w:t>
      </w:r>
      <w:r w:rsidR="00D11C61" w:rsidRPr="00D11C61">
        <w:rPr>
          <w:noProof/>
        </w:rPr>
        <w:drawing>
          <wp:inline distT="0" distB="0" distL="0" distR="0">
            <wp:extent cx="5334000" cy="2171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9" t="4560" r="4093"/>
                    <a:stretch/>
                  </pic:blipFill>
                  <pic:spPr bwMode="auto">
                    <a:xfrm>
                      <a:off x="0" y="0"/>
                      <a:ext cx="5334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6353E">
        <w:rPr>
          <w:sz w:val="28"/>
          <w:szCs w:val="28"/>
        </w:rPr>
        <w:t xml:space="preserve"> </w:t>
      </w:r>
      <w:r w:rsidRPr="0066353E">
        <w:rPr>
          <w:color w:val="993300"/>
          <w:sz w:val="28"/>
          <w:szCs w:val="28"/>
        </w:rPr>
        <w:tab/>
      </w:r>
      <w:r w:rsidRPr="0066353E">
        <w:rPr>
          <w:color w:val="993300"/>
          <w:sz w:val="28"/>
          <w:szCs w:val="28"/>
        </w:rPr>
        <w:tab/>
      </w:r>
    </w:p>
    <w:p w:rsidR="00D11C61" w:rsidRDefault="00D11C61" w:rsidP="0066353E">
      <w:pPr>
        <w:pStyle w:val="a3"/>
        <w:tabs>
          <w:tab w:val="left" w:pos="0"/>
        </w:tabs>
        <w:ind w:left="0" w:hanging="360"/>
        <w:jc w:val="both"/>
        <w:rPr>
          <w:color w:val="993300"/>
          <w:sz w:val="28"/>
          <w:szCs w:val="28"/>
        </w:rPr>
      </w:pPr>
    </w:p>
    <w:p w:rsidR="00D11C61" w:rsidRDefault="00D11C61" w:rsidP="0066353E">
      <w:pPr>
        <w:pStyle w:val="a3"/>
        <w:tabs>
          <w:tab w:val="left" w:pos="0"/>
        </w:tabs>
        <w:ind w:left="0" w:hanging="360"/>
        <w:jc w:val="both"/>
        <w:rPr>
          <w:color w:val="993300"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785CC5" w:rsidRDefault="00785CC5" w:rsidP="00832B97">
      <w:pPr>
        <w:jc w:val="center"/>
        <w:rPr>
          <w:b/>
          <w:bCs/>
          <w:sz w:val="28"/>
          <w:szCs w:val="28"/>
        </w:rPr>
      </w:pPr>
    </w:p>
    <w:p w:rsidR="0066353E" w:rsidRPr="0066353E" w:rsidRDefault="0066353E" w:rsidP="00832B97">
      <w:pPr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lastRenderedPageBreak/>
        <w:t>Уровень обученности и качества знаний  по предметам</w:t>
      </w:r>
    </w:p>
    <w:p w:rsidR="0066353E" w:rsidRPr="0066353E" w:rsidRDefault="0066353E" w:rsidP="0066353E">
      <w:pPr>
        <w:ind w:left="540"/>
        <w:jc w:val="center"/>
        <w:rPr>
          <w:b/>
          <w:bCs/>
          <w:sz w:val="28"/>
          <w:szCs w:val="28"/>
        </w:rPr>
      </w:pPr>
    </w:p>
    <w:p w:rsidR="0066353E" w:rsidRPr="0066353E" w:rsidRDefault="0066353E" w:rsidP="0066353E">
      <w:pPr>
        <w:ind w:left="540"/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t>Русский язык</w:t>
      </w:r>
    </w:p>
    <w:p w:rsidR="0066353E" w:rsidRPr="0066353E" w:rsidRDefault="0066353E" w:rsidP="0066353E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3"/>
        <w:gridCol w:w="1503"/>
        <w:gridCol w:w="1503"/>
        <w:gridCol w:w="1503"/>
        <w:gridCol w:w="1503"/>
        <w:gridCol w:w="2197"/>
      </w:tblGrid>
      <w:tr w:rsidR="0066353E" w:rsidRPr="0066353E" w:rsidTr="00176F41">
        <w:tc>
          <w:tcPr>
            <w:tcW w:w="300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C40907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2 класс</w:t>
            </w:r>
          </w:p>
        </w:tc>
        <w:tc>
          <w:tcPr>
            <w:tcW w:w="300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C40907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2009-2010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3 класс</w:t>
            </w:r>
          </w:p>
        </w:tc>
        <w:tc>
          <w:tcPr>
            <w:tcW w:w="37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C40907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2012-2013</w:t>
            </w:r>
          </w:p>
          <w:p w:rsidR="0066353E" w:rsidRPr="0066353E" w:rsidRDefault="00C40907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1</w:t>
            </w:r>
            <w:r w:rsidR="0066353E" w:rsidRPr="0066353E">
              <w:rPr>
                <w:b/>
                <w:bCs/>
                <w:caps/>
                <w:sz w:val="28"/>
                <w:szCs w:val="28"/>
              </w:rPr>
              <w:t xml:space="preserve"> класс</w:t>
            </w:r>
          </w:p>
        </w:tc>
      </w:tr>
      <w:tr w:rsidR="0066353E" w:rsidRPr="0066353E" w:rsidTr="00176F41">
        <w:trPr>
          <w:trHeight w:val="787"/>
        </w:trPr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</w:tr>
      <w:tr w:rsidR="0066353E" w:rsidRPr="0066353E" w:rsidTr="00176F41"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BD1A5F" w:rsidP="005A20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BD1A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66353E" w:rsidRPr="0066353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76F41" w:rsidRPr="0066353E" w:rsidRDefault="00176F41" w:rsidP="00176F4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безотметочное</w:t>
            </w:r>
            <w:proofErr w:type="spellEnd"/>
            <w:r>
              <w:rPr>
                <w:sz w:val="28"/>
                <w:szCs w:val="28"/>
              </w:rPr>
              <w:t xml:space="preserve"> обучение</w:t>
            </w:r>
          </w:p>
        </w:tc>
      </w:tr>
    </w:tbl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noProof/>
        </w:rPr>
        <w:drawing>
          <wp:inline distT="0" distB="0" distL="0" distR="0">
            <wp:extent cx="5391150" cy="2314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69" t="11000" r="9581" b="10667"/>
                    <a:stretch/>
                  </pic:blipFill>
                  <pic:spPr bwMode="auto">
                    <a:xfrm>
                      <a:off x="0" y="0"/>
                      <a:ext cx="5391281" cy="23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D718D4" w:rsidRPr="00D718D4" w:rsidRDefault="00D718D4" w:rsidP="00D718D4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  <w:r w:rsidRPr="00D718D4">
        <w:rPr>
          <w:b/>
          <w:bCs/>
          <w:sz w:val="28"/>
          <w:szCs w:val="28"/>
        </w:rPr>
        <w:tab/>
      </w:r>
    </w:p>
    <w:p w:rsidR="0066353E" w:rsidRPr="00EF35CF" w:rsidRDefault="0066353E" w:rsidP="00EF35CF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F35CF">
        <w:rPr>
          <w:b/>
          <w:bCs/>
          <w:sz w:val="28"/>
          <w:szCs w:val="28"/>
        </w:rPr>
        <w:t>Математика</w:t>
      </w:r>
    </w:p>
    <w:p w:rsidR="0066353E" w:rsidRPr="0066353E" w:rsidRDefault="0066353E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3"/>
        <w:gridCol w:w="1503"/>
        <w:gridCol w:w="1503"/>
        <w:gridCol w:w="1503"/>
        <w:gridCol w:w="1503"/>
        <w:gridCol w:w="2055"/>
      </w:tblGrid>
      <w:tr w:rsidR="0066353E" w:rsidRPr="0066353E" w:rsidTr="00EF35CF">
        <w:tc>
          <w:tcPr>
            <w:tcW w:w="300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2 класс</w:t>
            </w:r>
          </w:p>
        </w:tc>
        <w:tc>
          <w:tcPr>
            <w:tcW w:w="300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2009-2010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3 класс</w:t>
            </w:r>
          </w:p>
        </w:tc>
        <w:tc>
          <w:tcPr>
            <w:tcW w:w="355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2012-2013</w:t>
            </w:r>
          </w:p>
          <w:p w:rsidR="0066353E" w:rsidRPr="0066353E" w:rsidRDefault="00DE7E11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1</w:t>
            </w:r>
            <w:r w:rsidR="0066353E" w:rsidRPr="0066353E">
              <w:rPr>
                <w:b/>
                <w:bCs/>
                <w:caps/>
                <w:sz w:val="28"/>
                <w:szCs w:val="28"/>
              </w:rPr>
              <w:t xml:space="preserve"> класс</w:t>
            </w:r>
          </w:p>
        </w:tc>
      </w:tr>
      <w:tr w:rsidR="0066353E" w:rsidRPr="0066353E" w:rsidTr="00EF35CF">
        <w:trPr>
          <w:trHeight w:val="787"/>
        </w:trPr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</w:tr>
      <w:tr w:rsidR="0066353E" w:rsidRPr="0066353E" w:rsidTr="00EF35CF"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66353E" w:rsidRPr="0066353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6353E" w:rsidRPr="0066353E" w:rsidRDefault="00EF35C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Безотметочное</w:t>
            </w:r>
            <w:proofErr w:type="spellEnd"/>
            <w:r>
              <w:rPr>
                <w:sz w:val="28"/>
                <w:szCs w:val="28"/>
              </w:rPr>
              <w:t xml:space="preserve"> обучение</w:t>
            </w:r>
          </w:p>
        </w:tc>
      </w:tr>
    </w:tbl>
    <w:p w:rsidR="0066353E" w:rsidRPr="0066353E" w:rsidRDefault="0066353E" w:rsidP="0066353E">
      <w:pPr>
        <w:pStyle w:val="a3"/>
        <w:tabs>
          <w:tab w:val="left" w:pos="284"/>
        </w:tabs>
        <w:ind w:left="0"/>
        <w:rPr>
          <w:sz w:val="28"/>
          <w:szCs w:val="28"/>
        </w:rPr>
      </w:pPr>
    </w:p>
    <w:p w:rsidR="00DE7E11" w:rsidRDefault="00EF35CF" w:rsidP="0066353E">
      <w:pPr>
        <w:pStyle w:val="a3"/>
        <w:tabs>
          <w:tab w:val="left" w:pos="284"/>
        </w:tabs>
        <w:ind w:left="0"/>
        <w:jc w:val="center"/>
      </w:pPr>
      <w:r w:rsidRPr="00EF35CF">
        <w:lastRenderedPageBreak/>
        <w:t xml:space="preserve"> </w:t>
      </w:r>
      <w:r w:rsidR="0059430A" w:rsidRPr="0059430A">
        <w:rPr>
          <w:noProof/>
        </w:rPr>
        <w:drawing>
          <wp:inline distT="0" distB="0" distL="0" distR="0">
            <wp:extent cx="5419725" cy="2343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55" t="4235" r="4288"/>
                    <a:stretch/>
                  </pic:blipFill>
                  <pic:spPr bwMode="auto">
                    <a:xfrm>
                      <a:off x="0" y="0"/>
                      <a:ext cx="5419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7E11" w:rsidRDefault="00DE7E1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E7E11" w:rsidRDefault="00DE7E1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66353E" w:rsidRPr="0066353E" w:rsidRDefault="0066353E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t>Чтение</w:t>
      </w:r>
    </w:p>
    <w:p w:rsidR="0066353E" w:rsidRPr="0066353E" w:rsidRDefault="0066353E" w:rsidP="0066353E">
      <w:pPr>
        <w:pStyle w:val="a3"/>
        <w:tabs>
          <w:tab w:val="left" w:pos="284"/>
        </w:tabs>
        <w:ind w:left="0"/>
        <w:rPr>
          <w:b/>
          <w:bCs/>
          <w:sz w:val="28"/>
          <w:szCs w:val="28"/>
        </w:rPr>
      </w:pPr>
    </w:p>
    <w:p w:rsidR="0066353E" w:rsidRPr="0066353E" w:rsidRDefault="0066353E" w:rsidP="0066353E">
      <w:pPr>
        <w:pStyle w:val="a3"/>
        <w:tabs>
          <w:tab w:val="left" w:pos="284"/>
        </w:tabs>
        <w:ind w:left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3"/>
        <w:gridCol w:w="1503"/>
        <w:gridCol w:w="1503"/>
        <w:gridCol w:w="1503"/>
        <w:gridCol w:w="1503"/>
        <w:gridCol w:w="2055"/>
      </w:tblGrid>
      <w:tr w:rsidR="0066353E" w:rsidRPr="0066353E" w:rsidTr="00DE7E11">
        <w:tc>
          <w:tcPr>
            <w:tcW w:w="300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2 класс</w:t>
            </w:r>
          </w:p>
        </w:tc>
        <w:tc>
          <w:tcPr>
            <w:tcW w:w="300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2009-2010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3 класс</w:t>
            </w:r>
          </w:p>
        </w:tc>
        <w:tc>
          <w:tcPr>
            <w:tcW w:w="355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2012-2013</w:t>
            </w:r>
          </w:p>
          <w:p w:rsidR="0066353E" w:rsidRPr="0066353E" w:rsidRDefault="00DE7E11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1 </w:t>
            </w:r>
            <w:r w:rsidR="0066353E" w:rsidRPr="0066353E">
              <w:rPr>
                <w:b/>
                <w:bCs/>
                <w:caps/>
                <w:sz w:val="28"/>
                <w:szCs w:val="28"/>
              </w:rPr>
              <w:t>класс</w:t>
            </w:r>
          </w:p>
        </w:tc>
      </w:tr>
      <w:tr w:rsidR="0066353E" w:rsidRPr="0066353E" w:rsidTr="00DE7E11">
        <w:trPr>
          <w:trHeight w:val="787"/>
        </w:trPr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</w:tr>
      <w:tr w:rsidR="0066353E" w:rsidRPr="0066353E" w:rsidTr="00DE7E11"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66353E" w:rsidRPr="0066353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Безотметочное</w:t>
            </w:r>
            <w:proofErr w:type="spellEnd"/>
            <w:r>
              <w:rPr>
                <w:sz w:val="28"/>
                <w:szCs w:val="28"/>
              </w:rPr>
              <w:t xml:space="preserve"> обучение</w:t>
            </w:r>
          </w:p>
        </w:tc>
      </w:tr>
    </w:tbl>
    <w:p w:rsidR="00DE7E11" w:rsidRDefault="00DE7E1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E7E11" w:rsidRDefault="00DE7E1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E7E11" w:rsidRDefault="0059430A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  <w:r w:rsidRPr="0059430A">
        <w:rPr>
          <w:noProof/>
        </w:rPr>
        <w:drawing>
          <wp:inline distT="0" distB="0" distL="0" distR="0">
            <wp:extent cx="5419725" cy="2352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4" t="4560" r="4679"/>
                    <a:stretch/>
                  </pic:blipFill>
                  <pic:spPr bwMode="auto">
                    <a:xfrm>
                      <a:off x="0" y="0"/>
                      <a:ext cx="5419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7E11" w:rsidRDefault="00DE7E1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11C61" w:rsidRDefault="00D11C6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11C61" w:rsidRDefault="00D11C6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11C61" w:rsidRDefault="00D11C6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D11C61" w:rsidRDefault="00D11C61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785CC5" w:rsidRDefault="00785CC5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785CC5" w:rsidRDefault="00785CC5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785CC5" w:rsidRDefault="00785CC5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66353E" w:rsidRPr="0066353E" w:rsidRDefault="0066353E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  <w:r w:rsidRPr="0066353E">
        <w:rPr>
          <w:b/>
          <w:bCs/>
          <w:sz w:val="28"/>
          <w:szCs w:val="28"/>
        </w:rPr>
        <w:lastRenderedPageBreak/>
        <w:t>Окружающий мир</w:t>
      </w:r>
    </w:p>
    <w:p w:rsidR="0066353E" w:rsidRPr="0066353E" w:rsidRDefault="0066353E" w:rsidP="0066353E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3"/>
        <w:gridCol w:w="1503"/>
        <w:gridCol w:w="1503"/>
        <w:gridCol w:w="1503"/>
        <w:gridCol w:w="1503"/>
        <w:gridCol w:w="2055"/>
      </w:tblGrid>
      <w:tr w:rsidR="0066353E" w:rsidRPr="0066353E" w:rsidTr="00DE7E11">
        <w:tc>
          <w:tcPr>
            <w:tcW w:w="300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2 класс</w:t>
            </w:r>
          </w:p>
        </w:tc>
        <w:tc>
          <w:tcPr>
            <w:tcW w:w="300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2009-2010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66353E">
              <w:rPr>
                <w:b/>
                <w:bCs/>
                <w:caps/>
                <w:sz w:val="28"/>
                <w:szCs w:val="28"/>
              </w:rPr>
              <w:t>3 класс</w:t>
            </w:r>
          </w:p>
        </w:tc>
        <w:tc>
          <w:tcPr>
            <w:tcW w:w="355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2010-2013</w:t>
            </w:r>
          </w:p>
          <w:p w:rsidR="0066353E" w:rsidRPr="0066353E" w:rsidRDefault="00DE7E11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1</w:t>
            </w:r>
            <w:r w:rsidR="0066353E" w:rsidRPr="0066353E">
              <w:rPr>
                <w:b/>
                <w:bCs/>
                <w:caps/>
                <w:sz w:val="28"/>
                <w:szCs w:val="28"/>
              </w:rPr>
              <w:t xml:space="preserve"> класс</w:t>
            </w:r>
          </w:p>
        </w:tc>
      </w:tr>
      <w:tr w:rsidR="0066353E" w:rsidRPr="0066353E" w:rsidTr="00DE7E11">
        <w:trPr>
          <w:trHeight w:val="787"/>
        </w:trPr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обучен</w:t>
            </w:r>
          </w:p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353E">
              <w:rPr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353E">
              <w:rPr>
                <w:b/>
                <w:bCs/>
                <w:sz w:val="28"/>
                <w:szCs w:val="28"/>
              </w:rPr>
              <w:t>качество</w:t>
            </w:r>
          </w:p>
        </w:tc>
      </w:tr>
      <w:tr w:rsidR="0066353E" w:rsidRPr="0066353E" w:rsidTr="00DE7E11">
        <w:tc>
          <w:tcPr>
            <w:tcW w:w="150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66353E" w:rsidRPr="0066353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6353E" w:rsidRPr="0066353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353E" w:rsidRPr="0066353E" w:rsidRDefault="00663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353E">
              <w:rPr>
                <w:sz w:val="28"/>
                <w:szCs w:val="28"/>
              </w:rPr>
              <w:t>100 %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6353E" w:rsidRPr="0066353E" w:rsidRDefault="00DE7E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Безотметочное</w:t>
            </w:r>
            <w:proofErr w:type="spellEnd"/>
            <w:r>
              <w:rPr>
                <w:sz w:val="28"/>
                <w:szCs w:val="28"/>
              </w:rPr>
              <w:t xml:space="preserve"> обучение</w:t>
            </w:r>
          </w:p>
        </w:tc>
      </w:tr>
    </w:tbl>
    <w:p w:rsidR="0059430A" w:rsidRDefault="0059430A" w:rsidP="00DE7E11">
      <w:pPr>
        <w:pStyle w:val="a3"/>
        <w:tabs>
          <w:tab w:val="left" w:pos="0"/>
        </w:tabs>
        <w:ind w:left="0" w:hanging="360"/>
      </w:pPr>
      <w:r w:rsidRPr="0059430A">
        <w:t xml:space="preserve"> </w:t>
      </w:r>
    </w:p>
    <w:p w:rsidR="0059430A" w:rsidRDefault="0059430A" w:rsidP="00DE7E11">
      <w:pPr>
        <w:pStyle w:val="a3"/>
        <w:tabs>
          <w:tab w:val="left" w:pos="0"/>
        </w:tabs>
        <w:ind w:left="0" w:hanging="360"/>
      </w:pPr>
      <w:r w:rsidRPr="0059430A">
        <w:rPr>
          <w:noProof/>
        </w:rPr>
        <w:drawing>
          <wp:inline distT="0" distB="0" distL="0" distR="0">
            <wp:extent cx="5467350" cy="2171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5" t="4886" r="4288"/>
                    <a:stretch/>
                  </pic:blipFill>
                  <pic:spPr bwMode="auto">
                    <a:xfrm>
                      <a:off x="0" y="0"/>
                      <a:ext cx="5467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430A" w:rsidRDefault="0059430A" w:rsidP="00DE7E11">
      <w:pPr>
        <w:pStyle w:val="a3"/>
        <w:tabs>
          <w:tab w:val="left" w:pos="0"/>
        </w:tabs>
        <w:ind w:left="0" w:hanging="360"/>
        <w:rPr>
          <w:sz w:val="28"/>
          <w:szCs w:val="28"/>
        </w:rPr>
      </w:pPr>
    </w:p>
    <w:p w:rsidR="0066353E" w:rsidRPr="0066353E" w:rsidRDefault="00832B97" w:rsidP="00DE7E11">
      <w:pPr>
        <w:pStyle w:val="a3"/>
        <w:tabs>
          <w:tab w:val="left" w:pos="0"/>
        </w:tabs>
        <w:ind w:left="0" w:hanging="360"/>
        <w:rPr>
          <w:sz w:val="28"/>
          <w:szCs w:val="28"/>
        </w:rPr>
      </w:pPr>
      <w:r>
        <w:rPr>
          <w:sz w:val="28"/>
          <w:szCs w:val="28"/>
        </w:rPr>
        <w:t>Первоклассники Александры Владимировны при переходе  во второй класс</w:t>
      </w:r>
      <w:r w:rsidR="0066353E" w:rsidRPr="0066353E">
        <w:rPr>
          <w:sz w:val="28"/>
          <w:szCs w:val="28"/>
        </w:rPr>
        <w:t xml:space="preserve"> показали следующее качес</w:t>
      </w:r>
      <w:r w:rsidR="004A4FCA">
        <w:rPr>
          <w:sz w:val="28"/>
          <w:szCs w:val="28"/>
        </w:rPr>
        <w:t xml:space="preserve">тво знаний на итоговой комплексной </w:t>
      </w:r>
      <w:r w:rsidR="0065150F">
        <w:rPr>
          <w:sz w:val="28"/>
          <w:szCs w:val="28"/>
        </w:rPr>
        <w:t xml:space="preserve"> работе: по русскому языку - </w:t>
      </w:r>
      <w:r w:rsidR="00451455">
        <w:rPr>
          <w:sz w:val="28"/>
          <w:szCs w:val="28"/>
        </w:rPr>
        <w:t>55</w:t>
      </w:r>
      <w:r w:rsidR="0065150F">
        <w:rPr>
          <w:sz w:val="28"/>
          <w:szCs w:val="28"/>
        </w:rPr>
        <w:t xml:space="preserve">%,  по математике - </w:t>
      </w:r>
      <w:r w:rsidR="00451455">
        <w:rPr>
          <w:sz w:val="28"/>
          <w:szCs w:val="28"/>
        </w:rPr>
        <w:t>41</w:t>
      </w:r>
      <w:r w:rsidR="0066353E" w:rsidRPr="0066353E">
        <w:rPr>
          <w:sz w:val="28"/>
          <w:szCs w:val="28"/>
        </w:rPr>
        <w:t xml:space="preserve">%. Из чего следует,  что результаты учащиеся  подтвердили свои знания. </w:t>
      </w:r>
    </w:p>
    <w:p w:rsidR="0066353E" w:rsidRPr="0066353E" w:rsidRDefault="0066353E" w:rsidP="0066353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3193A" w:rsidRPr="0035459F" w:rsidRDefault="0083193A" w:rsidP="0083193A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</w:r>
    </w:p>
    <w:p w:rsidR="0083193A" w:rsidRDefault="0083193A" w:rsidP="0083193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11.06.2013г.</w:t>
      </w:r>
    </w:p>
    <w:p w:rsidR="0083193A" w:rsidRDefault="0083193A" w:rsidP="0083193A">
      <w:pPr>
        <w:tabs>
          <w:tab w:val="left" w:pos="1560"/>
        </w:tabs>
        <w:rPr>
          <w:sz w:val="28"/>
          <w:szCs w:val="28"/>
        </w:rPr>
      </w:pPr>
    </w:p>
    <w:p w:rsidR="0083193A" w:rsidRDefault="0083193A" w:rsidP="0083193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1313" w:rsidRDefault="00A81313" w:rsidP="009A538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A5383" w:rsidRPr="008A6159" w:rsidRDefault="009A5383" w:rsidP="009A5383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8A6159">
        <w:rPr>
          <w:b/>
          <w:bCs/>
          <w:sz w:val="28"/>
          <w:szCs w:val="28"/>
        </w:rPr>
        <w:lastRenderedPageBreak/>
        <w:t>1.2.</w:t>
      </w:r>
      <w:r w:rsidRPr="008A6159">
        <w:rPr>
          <w:b/>
          <w:bCs/>
          <w:sz w:val="28"/>
          <w:szCs w:val="28"/>
          <w:u w:val="single"/>
        </w:rPr>
        <w:t xml:space="preserve"> Достижения детей по данным внешних аттестаций различного типа.</w:t>
      </w:r>
    </w:p>
    <w:p w:rsidR="009A5383" w:rsidRPr="009A5383" w:rsidRDefault="009A5383" w:rsidP="009A5383">
      <w:pPr>
        <w:shd w:val="clear" w:color="auto" w:fill="FFFFFF"/>
        <w:jc w:val="center"/>
        <w:rPr>
          <w:sz w:val="28"/>
          <w:szCs w:val="28"/>
        </w:rPr>
      </w:pPr>
    </w:p>
    <w:p w:rsidR="009A5383" w:rsidRPr="00BD1A5F" w:rsidRDefault="009A5383" w:rsidP="009A5383">
      <w:pPr>
        <w:shd w:val="clear" w:color="auto" w:fill="FFFFFF"/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Аналитическая справка по итогам диагностических исследований качества знаний.</w:t>
      </w: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A5383">
        <w:rPr>
          <w:sz w:val="28"/>
          <w:szCs w:val="28"/>
        </w:rPr>
        <w:t xml:space="preserve">Анализ результатов административных контрольных работ   за последние 3 года свидетельствует о  позитивной динамике качества знаний учащихся. </w:t>
      </w: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A5383">
        <w:rPr>
          <w:sz w:val="28"/>
          <w:szCs w:val="28"/>
        </w:rPr>
        <w:t xml:space="preserve">По русскому языку: </w:t>
      </w:r>
    </w:p>
    <w:p w:rsidR="009A5383" w:rsidRPr="009A5383" w:rsidRDefault="0065150F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r w:rsidR="009A5383" w:rsidRPr="009A5383">
        <w:rPr>
          <w:sz w:val="28"/>
          <w:szCs w:val="28"/>
        </w:rPr>
        <w:t>учебный го</w:t>
      </w:r>
      <w:r w:rsidR="00BD1A5F">
        <w:rPr>
          <w:sz w:val="28"/>
          <w:szCs w:val="28"/>
        </w:rPr>
        <w:t>д - качество знаний составило 47</w:t>
      </w:r>
      <w:r w:rsidR="009A5383" w:rsidRPr="009A5383">
        <w:rPr>
          <w:sz w:val="28"/>
          <w:szCs w:val="28"/>
        </w:rPr>
        <w:t xml:space="preserve">%,  </w:t>
      </w:r>
    </w:p>
    <w:p w:rsidR="009A5383" w:rsidRPr="009A5383" w:rsidRDefault="00F929E9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2009-2010 учебный год</w:t>
      </w:r>
      <w:r w:rsidR="002E3CA3">
        <w:rPr>
          <w:sz w:val="28"/>
          <w:szCs w:val="28"/>
        </w:rPr>
        <w:t xml:space="preserve"> – 48</w:t>
      </w:r>
      <w:r w:rsidR="004A4FCA">
        <w:rPr>
          <w:sz w:val="28"/>
          <w:szCs w:val="28"/>
        </w:rPr>
        <w:t xml:space="preserve"> </w:t>
      </w:r>
      <w:r w:rsidR="009A5383" w:rsidRPr="009A5383">
        <w:rPr>
          <w:sz w:val="28"/>
          <w:szCs w:val="28"/>
        </w:rPr>
        <w:t xml:space="preserve">%,   </w:t>
      </w: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A5383" w:rsidRPr="009A5383" w:rsidRDefault="009A5383" w:rsidP="009A538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A5383" w:rsidRPr="009A5383" w:rsidRDefault="009A5383" w:rsidP="009A538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A5383">
        <w:rPr>
          <w:sz w:val="28"/>
          <w:szCs w:val="28"/>
        </w:rPr>
        <w:t xml:space="preserve">По математике: </w:t>
      </w:r>
    </w:p>
    <w:p w:rsidR="009A5383" w:rsidRPr="009A5383" w:rsidRDefault="004A4FCA" w:rsidP="009A538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2009 учебный год- </w:t>
      </w:r>
      <w:r w:rsidR="006D528D">
        <w:rPr>
          <w:sz w:val="28"/>
          <w:szCs w:val="28"/>
        </w:rPr>
        <w:t>47</w:t>
      </w:r>
      <w:r w:rsidR="009A5383" w:rsidRPr="009A5383">
        <w:rPr>
          <w:sz w:val="28"/>
          <w:szCs w:val="28"/>
        </w:rPr>
        <w:t xml:space="preserve">%, </w:t>
      </w:r>
    </w:p>
    <w:p w:rsidR="009A5383" w:rsidRPr="009A5383" w:rsidRDefault="002E3CA3" w:rsidP="009A538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2009-2010 учебный год – 50</w:t>
      </w:r>
      <w:r w:rsidR="009A5383" w:rsidRPr="009A5383">
        <w:rPr>
          <w:sz w:val="28"/>
          <w:szCs w:val="28"/>
        </w:rPr>
        <w:t xml:space="preserve">%, </w:t>
      </w:r>
    </w:p>
    <w:p w:rsidR="009A5383" w:rsidRPr="009A5383" w:rsidRDefault="009A5383" w:rsidP="009A538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D528D" w:rsidRDefault="006D528D" w:rsidP="009A5383">
      <w:pPr>
        <w:pStyle w:val="a3"/>
        <w:tabs>
          <w:tab w:val="left" w:pos="284"/>
        </w:tabs>
        <w:ind w:left="900" w:hanging="360"/>
        <w:jc w:val="center"/>
        <w:rPr>
          <w:b/>
          <w:bCs/>
          <w:sz w:val="28"/>
          <w:szCs w:val="28"/>
        </w:rPr>
      </w:pPr>
    </w:p>
    <w:p w:rsidR="006D528D" w:rsidRDefault="006D528D" w:rsidP="009A5383">
      <w:pPr>
        <w:pStyle w:val="a3"/>
        <w:tabs>
          <w:tab w:val="left" w:pos="284"/>
        </w:tabs>
        <w:ind w:left="900" w:hanging="360"/>
        <w:jc w:val="center"/>
        <w:rPr>
          <w:b/>
          <w:bCs/>
          <w:sz w:val="28"/>
          <w:szCs w:val="28"/>
        </w:rPr>
      </w:pPr>
    </w:p>
    <w:p w:rsidR="006D528D" w:rsidRDefault="006D528D" w:rsidP="009A5383">
      <w:pPr>
        <w:pStyle w:val="a3"/>
        <w:tabs>
          <w:tab w:val="left" w:pos="284"/>
        </w:tabs>
        <w:ind w:left="900" w:hanging="360"/>
        <w:jc w:val="center"/>
        <w:rPr>
          <w:b/>
          <w:bCs/>
          <w:sz w:val="28"/>
          <w:szCs w:val="28"/>
        </w:rPr>
      </w:pPr>
    </w:p>
    <w:p w:rsidR="009A5383" w:rsidRPr="009A5383" w:rsidRDefault="009A5383" w:rsidP="004514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383">
        <w:rPr>
          <w:sz w:val="28"/>
          <w:szCs w:val="28"/>
        </w:rPr>
        <w:t>Целенаправленная работа учит</w:t>
      </w:r>
      <w:r w:rsidR="00317B55">
        <w:rPr>
          <w:sz w:val="28"/>
          <w:szCs w:val="28"/>
        </w:rPr>
        <w:t>еля позволяет добиваться хороших</w:t>
      </w:r>
      <w:r w:rsidRPr="009A5383">
        <w:rPr>
          <w:sz w:val="28"/>
          <w:szCs w:val="28"/>
        </w:rPr>
        <w:t xml:space="preserve"> результатов. В</w:t>
      </w:r>
      <w:r w:rsidR="00F929E9">
        <w:rPr>
          <w:sz w:val="28"/>
          <w:szCs w:val="28"/>
        </w:rPr>
        <w:t xml:space="preserve">сё это говорит о том, что </w:t>
      </w:r>
      <w:r w:rsidR="00317B55">
        <w:rPr>
          <w:sz w:val="28"/>
          <w:szCs w:val="28"/>
        </w:rPr>
        <w:t xml:space="preserve">Александра </w:t>
      </w:r>
      <w:r w:rsidR="0066200D">
        <w:rPr>
          <w:sz w:val="28"/>
          <w:szCs w:val="28"/>
        </w:rPr>
        <w:t xml:space="preserve">Владимировна </w:t>
      </w:r>
      <w:r w:rsidRPr="009A5383">
        <w:rPr>
          <w:sz w:val="28"/>
          <w:szCs w:val="28"/>
        </w:rPr>
        <w:t xml:space="preserve"> владеет методик</w:t>
      </w:r>
      <w:r w:rsidR="0066200D">
        <w:rPr>
          <w:sz w:val="28"/>
          <w:szCs w:val="28"/>
        </w:rPr>
        <w:t>ой преподавания своих предметов</w:t>
      </w:r>
      <w:r w:rsidRPr="009A5383">
        <w:rPr>
          <w:sz w:val="28"/>
          <w:szCs w:val="28"/>
        </w:rPr>
        <w:t>. Она успешно внедряет новые технологии. Разнообразие различных форм работы:  коллективной, индивидуальной, самостоятельной, групповой, парно- групповой даёт возможность учителю включать воспитанников в активную познавательную деятельность.</w:t>
      </w:r>
    </w:p>
    <w:p w:rsidR="009A5383" w:rsidRPr="009A5383" w:rsidRDefault="009A5383" w:rsidP="009A5383">
      <w:pPr>
        <w:ind w:firstLine="708"/>
        <w:jc w:val="both"/>
        <w:rPr>
          <w:sz w:val="28"/>
          <w:szCs w:val="28"/>
        </w:rPr>
      </w:pPr>
      <w:r w:rsidRPr="009A5383">
        <w:rPr>
          <w:sz w:val="28"/>
          <w:szCs w:val="28"/>
        </w:rPr>
        <w:t xml:space="preserve">Внедрение в практику работы проблемных, частично – поисковых, развивающих принципов обучения позволяет ей достигать высоких результатов в обучении. </w:t>
      </w:r>
    </w:p>
    <w:p w:rsidR="00A81313" w:rsidRDefault="00A81313" w:rsidP="00C93B03">
      <w:pPr>
        <w:tabs>
          <w:tab w:val="left" w:pos="2685"/>
        </w:tabs>
        <w:rPr>
          <w:b/>
          <w:sz w:val="28"/>
          <w:szCs w:val="28"/>
        </w:rPr>
      </w:pPr>
    </w:p>
    <w:p w:rsidR="00A81313" w:rsidRDefault="00A81313" w:rsidP="00C93B03">
      <w:pPr>
        <w:tabs>
          <w:tab w:val="left" w:pos="2685"/>
        </w:tabs>
        <w:rPr>
          <w:b/>
          <w:sz w:val="28"/>
          <w:szCs w:val="28"/>
        </w:rPr>
      </w:pPr>
    </w:p>
    <w:p w:rsidR="00A81313" w:rsidRDefault="00A81313" w:rsidP="00C93B03">
      <w:pPr>
        <w:tabs>
          <w:tab w:val="left" w:pos="2685"/>
        </w:tabs>
        <w:rPr>
          <w:b/>
          <w:sz w:val="28"/>
          <w:szCs w:val="28"/>
        </w:rPr>
      </w:pPr>
    </w:p>
    <w:p w:rsidR="00A81313" w:rsidRDefault="00A81313" w:rsidP="00C93B03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11.06.2013г.</w:t>
      </w:r>
    </w:p>
    <w:p w:rsidR="00451455" w:rsidRDefault="00451455" w:rsidP="00451455">
      <w:pPr>
        <w:tabs>
          <w:tab w:val="left" w:pos="1560"/>
        </w:tabs>
        <w:rPr>
          <w:sz w:val="28"/>
          <w:szCs w:val="28"/>
        </w:rPr>
      </w:pPr>
    </w:p>
    <w:p w:rsidR="00451455" w:rsidRDefault="00451455" w:rsidP="004514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p w:rsidR="00451455" w:rsidRDefault="00451455" w:rsidP="0045145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51455" w:rsidRDefault="00451455" w:rsidP="0045145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451455" w:rsidRDefault="00451455" w:rsidP="00451455">
      <w:pPr>
        <w:tabs>
          <w:tab w:val="left" w:pos="2685"/>
        </w:tabs>
        <w:rPr>
          <w:b/>
          <w:sz w:val="28"/>
          <w:szCs w:val="28"/>
        </w:rPr>
      </w:pPr>
    </w:p>
    <w:p w:rsidR="00C93B03" w:rsidRPr="008A6159" w:rsidRDefault="00317B55" w:rsidP="00451455">
      <w:pPr>
        <w:tabs>
          <w:tab w:val="left" w:pos="2685"/>
        </w:tabs>
        <w:jc w:val="center"/>
        <w:rPr>
          <w:b/>
          <w:sz w:val="28"/>
          <w:szCs w:val="28"/>
          <w:u w:val="single"/>
        </w:rPr>
      </w:pPr>
      <w:r w:rsidRPr="008A6159">
        <w:rPr>
          <w:b/>
          <w:sz w:val="28"/>
          <w:szCs w:val="28"/>
        </w:rPr>
        <w:lastRenderedPageBreak/>
        <w:t xml:space="preserve">1.3 </w:t>
      </w:r>
      <w:r w:rsidRPr="008A6159">
        <w:rPr>
          <w:b/>
          <w:sz w:val="28"/>
          <w:szCs w:val="28"/>
          <w:u w:val="single"/>
        </w:rPr>
        <w:t>Достижения детей в конкурсах.</w:t>
      </w:r>
    </w:p>
    <w:p w:rsidR="00A81313" w:rsidRDefault="00A81313" w:rsidP="00A81313">
      <w:pPr>
        <w:tabs>
          <w:tab w:val="left" w:pos="2685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05"/>
        <w:gridCol w:w="2485"/>
        <w:gridCol w:w="3190"/>
        <w:gridCol w:w="3191"/>
      </w:tblGrid>
      <w:tr w:rsidR="00317B55" w:rsidTr="00A81313">
        <w:tc>
          <w:tcPr>
            <w:tcW w:w="9571" w:type="dxa"/>
            <w:gridSpan w:val="4"/>
          </w:tcPr>
          <w:p w:rsidR="00317B55" w:rsidRPr="00317B55" w:rsidRDefault="00317B55" w:rsidP="00317B55">
            <w:pPr>
              <w:tabs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317B55">
              <w:rPr>
                <w:sz w:val="28"/>
                <w:szCs w:val="28"/>
              </w:rPr>
              <w:t>2013 год</w:t>
            </w:r>
          </w:p>
        </w:tc>
      </w:tr>
      <w:tr w:rsidR="00317B55" w:rsidTr="00317B55">
        <w:tc>
          <w:tcPr>
            <w:tcW w:w="3190" w:type="dxa"/>
            <w:gridSpan w:val="2"/>
          </w:tcPr>
          <w:p w:rsidR="00317B55" w:rsidRPr="00317B55" w:rsidRDefault="00317B55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317B55" w:rsidRPr="00317B55" w:rsidRDefault="00317B55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17B55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3191" w:type="dxa"/>
          </w:tcPr>
          <w:p w:rsidR="00317B55" w:rsidRPr="00317B55" w:rsidRDefault="00317B55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17B55">
              <w:rPr>
                <w:sz w:val="28"/>
                <w:szCs w:val="28"/>
              </w:rPr>
              <w:t>Место</w:t>
            </w:r>
          </w:p>
        </w:tc>
      </w:tr>
      <w:tr w:rsidR="00317B55" w:rsidTr="00317B55">
        <w:tc>
          <w:tcPr>
            <w:tcW w:w="705" w:type="dxa"/>
          </w:tcPr>
          <w:p w:rsidR="00317B55" w:rsidRPr="00317B55" w:rsidRDefault="00317B55" w:rsidP="00317B55">
            <w:pPr>
              <w:pStyle w:val="a3"/>
              <w:numPr>
                <w:ilvl w:val="0"/>
                <w:numId w:val="14"/>
              </w:num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317B55" w:rsidRPr="00317B55" w:rsidRDefault="00317B55" w:rsidP="00317B55">
            <w:pPr>
              <w:tabs>
                <w:tab w:val="left" w:pos="2685"/>
              </w:tabs>
              <w:rPr>
                <w:sz w:val="28"/>
                <w:szCs w:val="28"/>
              </w:rPr>
            </w:pPr>
            <w:proofErr w:type="spellStart"/>
            <w:r w:rsidRPr="00317B55">
              <w:rPr>
                <w:sz w:val="28"/>
                <w:szCs w:val="28"/>
              </w:rPr>
              <w:t>Ефимменко</w:t>
            </w:r>
            <w:proofErr w:type="spellEnd"/>
            <w:r w:rsidRPr="00317B55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3190" w:type="dxa"/>
          </w:tcPr>
          <w:p w:rsidR="00317B55" w:rsidRPr="002E3CA3" w:rsidRDefault="002E3CA3" w:rsidP="002E3CA3">
            <w:pPr>
              <w:rPr>
                <w:sz w:val="28"/>
                <w:szCs w:val="28"/>
              </w:rPr>
            </w:pPr>
            <w:r w:rsidRPr="002E3CA3">
              <w:rPr>
                <w:sz w:val="28"/>
                <w:szCs w:val="28"/>
              </w:rPr>
              <w:t>Конкурс чтецов «Здравствуй гостья Зима!</w:t>
            </w:r>
          </w:p>
        </w:tc>
        <w:tc>
          <w:tcPr>
            <w:tcW w:w="3191" w:type="dxa"/>
          </w:tcPr>
          <w:p w:rsidR="00317B55" w:rsidRPr="002E3CA3" w:rsidRDefault="002E3CA3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2E3CA3">
              <w:rPr>
                <w:sz w:val="28"/>
                <w:szCs w:val="28"/>
              </w:rPr>
              <w:t>3</w:t>
            </w:r>
          </w:p>
        </w:tc>
      </w:tr>
      <w:tr w:rsidR="00317B55" w:rsidRPr="002E3CA3" w:rsidTr="00317B55">
        <w:tc>
          <w:tcPr>
            <w:tcW w:w="705" w:type="dxa"/>
          </w:tcPr>
          <w:p w:rsidR="00317B55" w:rsidRPr="00317B55" w:rsidRDefault="00317B55" w:rsidP="00317B55">
            <w:pPr>
              <w:pStyle w:val="a3"/>
              <w:numPr>
                <w:ilvl w:val="0"/>
                <w:numId w:val="14"/>
              </w:numPr>
              <w:tabs>
                <w:tab w:val="left" w:pos="26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317B55" w:rsidRPr="00317B55" w:rsidRDefault="00317B55" w:rsidP="00317B55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17B55">
              <w:rPr>
                <w:sz w:val="28"/>
                <w:szCs w:val="28"/>
              </w:rPr>
              <w:t>Соколова Дарья</w:t>
            </w:r>
          </w:p>
        </w:tc>
        <w:tc>
          <w:tcPr>
            <w:tcW w:w="3190" w:type="dxa"/>
          </w:tcPr>
          <w:p w:rsidR="00317B55" w:rsidRPr="002E3CA3" w:rsidRDefault="002E3CA3" w:rsidP="002E3CA3">
            <w:pPr>
              <w:rPr>
                <w:sz w:val="28"/>
                <w:szCs w:val="28"/>
              </w:rPr>
            </w:pPr>
            <w:r w:rsidRPr="002E3CA3">
              <w:rPr>
                <w:sz w:val="28"/>
                <w:szCs w:val="28"/>
              </w:rPr>
              <w:t>За стенгазету «Зимняя газета»</w:t>
            </w:r>
          </w:p>
        </w:tc>
        <w:tc>
          <w:tcPr>
            <w:tcW w:w="3191" w:type="dxa"/>
          </w:tcPr>
          <w:p w:rsidR="00317B55" w:rsidRPr="002E3CA3" w:rsidRDefault="002E3CA3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F16" w:rsidRPr="002E3CA3" w:rsidTr="00317B55">
        <w:tc>
          <w:tcPr>
            <w:tcW w:w="705" w:type="dxa"/>
          </w:tcPr>
          <w:p w:rsidR="00721F16" w:rsidRPr="00317B55" w:rsidRDefault="00721F16" w:rsidP="00317B55">
            <w:pPr>
              <w:pStyle w:val="a3"/>
              <w:numPr>
                <w:ilvl w:val="0"/>
                <w:numId w:val="14"/>
              </w:numPr>
              <w:tabs>
                <w:tab w:val="left" w:pos="26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721F16" w:rsidRPr="00317B55" w:rsidRDefault="0083193A" w:rsidP="00317B55">
            <w:pPr>
              <w:tabs>
                <w:tab w:val="left" w:pos="26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Совершеннова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721F16" w:rsidRPr="002E3CA3" w:rsidRDefault="0083193A" w:rsidP="002E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тему: «Конституция РФ глазами ребенка»</w:t>
            </w:r>
          </w:p>
        </w:tc>
        <w:tc>
          <w:tcPr>
            <w:tcW w:w="3191" w:type="dxa"/>
          </w:tcPr>
          <w:p w:rsidR="00721F16" w:rsidRDefault="0083193A" w:rsidP="00C93B03">
            <w:pPr>
              <w:tabs>
                <w:tab w:val="left" w:pos="26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17B55" w:rsidRPr="00317B55" w:rsidRDefault="00317B55" w:rsidP="00C93B03">
      <w:pPr>
        <w:tabs>
          <w:tab w:val="left" w:pos="2685"/>
        </w:tabs>
        <w:rPr>
          <w:b/>
          <w:sz w:val="28"/>
          <w:szCs w:val="28"/>
        </w:rPr>
      </w:pPr>
    </w:p>
    <w:p w:rsidR="00C93B03" w:rsidRPr="008A6159" w:rsidRDefault="00317B55" w:rsidP="002E3CA3">
      <w:pPr>
        <w:tabs>
          <w:tab w:val="left" w:pos="2685"/>
        </w:tabs>
        <w:rPr>
          <w:b/>
          <w:sz w:val="28"/>
          <w:szCs w:val="28"/>
        </w:rPr>
      </w:pPr>
      <w:r w:rsidRPr="008A6159">
        <w:rPr>
          <w:b/>
          <w:sz w:val="28"/>
          <w:szCs w:val="28"/>
        </w:rPr>
        <w:t>1.4</w:t>
      </w:r>
      <w:r w:rsidR="00C93B03" w:rsidRPr="008A6159">
        <w:rPr>
          <w:b/>
          <w:sz w:val="28"/>
          <w:szCs w:val="28"/>
        </w:rPr>
        <w:t>.</w:t>
      </w:r>
      <w:r w:rsidR="00C93B03" w:rsidRPr="008A6159">
        <w:rPr>
          <w:b/>
          <w:sz w:val="28"/>
          <w:szCs w:val="28"/>
          <w:u w:val="single"/>
        </w:rPr>
        <w:t xml:space="preserve"> Использование </w:t>
      </w:r>
      <w:proofErr w:type="spellStart"/>
      <w:r w:rsidR="00C93B03" w:rsidRPr="008A6159">
        <w:rPr>
          <w:b/>
          <w:sz w:val="28"/>
          <w:szCs w:val="28"/>
          <w:u w:val="single"/>
        </w:rPr>
        <w:t>здоровьесберегающих</w:t>
      </w:r>
      <w:proofErr w:type="spellEnd"/>
      <w:r w:rsidR="00C93B03" w:rsidRPr="008A6159">
        <w:rPr>
          <w:b/>
          <w:sz w:val="28"/>
          <w:szCs w:val="28"/>
          <w:u w:val="single"/>
        </w:rPr>
        <w:t xml:space="preserve"> технологий, позволяющих решить проблемы сохранения и укрепления здоровья учащихся при организации учебно-воспитательного процесса.</w:t>
      </w:r>
    </w:p>
    <w:p w:rsidR="00C93B03" w:rsidRPr="00C93B03" w:rsidRDefault="00C93B03" w:rsidP="008A6159">
      <w:pPr>
        <w:tabs>
          <w:tab w:val="left" w:pos="2685"/>
        </w:tabs>
        <w:rPr>
          <w:sz w:val="28"/>
          <w:szCs w:val="28"/>
        </w:rPr>
      </w:pPr>
    </w:p>
    <w:p w:rsidR="00C93B03" w:rsidRDefault="00C93B03" w:rsidP="008A6159">
      <w:pPr>
        <w:tabs>
          <w:tab w:val="left" w:pos="2685"/>
        </w:tabs>
        <w:jc w:val="center"/>
        <w:rPr>
          <w:b/>
          <w:sz w:val="28"/>
          <w:szCs w:val="28"/>
        </w:rPr>
      </w:pPr>
      <w:r w:rsidRPr="00C93B03">
        <w:rPr>
          <w:b/>
          <w:sz w:val="28"/>
          <w:szCs w:val="28"/>
        </w:rPr>
        <w:t>Аналитическая справка по итогам диагностических исследований</w:t>
      </w:r>
    </w:p>
    <w:p w:rsidR="008A6159" w:rsidRPr="00C93B03" w:rsidRDefault="008A6159" w:rsidP="008A6159">
      <w:pPr>
        <w:tabs>
          <w:tab w:val="left" w:pos="2685"/>
        </w:tabs>
        <w:rPr>
          <w:b/>
          <w:sz w:val="28"/>
          <w:szCs w:val="28"/>
        </w:rPr>
      </w:pPr>
    </w:p>
    <w:p w:rsidR="00C93B03" w:rsidRPr="00C93B03" w:rsidRDefault="00C93B03" w:rsidP="008A6159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>Горина Александра</w:t>
      </w:r>
      <w:r w:rsidRPr="00C93B03">
        <w:rPr>
          <w:sz w:val="28"/>
          <w:szCs w:val="28"/>
        </w:rPr>
        <w:t xml:space="preserve"> Владимировна внедряет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учащихся. С целью предотвращения перегрузки учащихся и сохранения их здоровья  учитель использует различные приемы и методы: динамические дидактические материалы, смену видов деятельности, свободное обсуждение и дискуссию на уроке, </w:t>
      </w:r>
      <w:proofErr w:type="spellStart"/>
      <w:r w:rsidRPr="00C93B03">
        <w:rPr>
          <w:sz w:val="28"/>
          <w:szCs w:val="28"/>
        </w:rPr>
        <w:t>разноуровневые</w:t>
      </w:r>
      <w:proofErr w:type="spellEnd"/>
      <w:r w:rsidRPr="00C93B03">
        <w:rPr>
          <w:sz w:val="28"/>
          <w:szCs w:val="28"/>
        </w:rPr>
        <w:t xml:space="preserve"> домашние задания. В зависимости от ситуации и степени напряженности работы на уроке, проводит: гимнастику для глаз,  </w:t>
      </w:r>
      <w:proofErr w:type="spellStart"/>
      <w:r w:rsidRPr="00C93B03">
        <w:rPr>
          <w:sz w:val="28"/>
          <w:szCs w:val="28"/>
        </w:rPr>
        <w:t>физкультразминку</w:t>
      </w:r>
      <w:proofErr w:type="spellEnd"/>
      <w:r w:rsidRPr="00C93B03">
        <w:rPr>
          <w:sz w:val="28"/>
          <w:szCs w:val="28"/>
        </w:rPr>
        <w:t xml:space="preserve">, музыкальную паузу или даже минутный «сон». </w:t>
      </w:r>
    </w:p>
    <w:p w:rsidR="00C93B03" w:rsidRDefault="00C93B03" w:rsidP="008A6159">
      <w:pPr>
        <w:tabs>
          <w:tab w:val="left" w:pos="2685"/>
        </w:tabs>
        <w:rPr>
          <w:sz w:val="28"/>
          <w:szCs w:val="28"/>
        </w:rPr>
      </w:pPr>
      <w:r w:rsidRPr="00C93B03">
        <w:rPr>
          <w:sz w:val="28"/>
          <w:szCs w:val="28"/>
        </w:rPr>
        <w:t>В процессе обучения использует современные информационные технологии. Постоянно ведется профилактическая работа по предупреждению близорукости, искривлению осанки. По вопросам гигиены и охраны здоровья и формирования ЗОЖ в классе оформлен уголок «Здоровье», материалы постоянно обновляются. Учитель проводит консультации для родителей по вопросам охраны здоровья детей и подростков, формирования их здорового образа жизни</w:t>
      </w:r>
      <w:r>
        <w:rPr>
          <w:sz w:val="28"/>
          <w:szCs w:val="28"/>
        </w:rPr>
        <w:t>.</w:t>
      </w:r>
    </w:p>
    <w:p w:rsidR="00C93B03" w:rsidRDefault="00C93B03" w:rsidP="008A6159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 Александра </w:t>
      </w:r>
      <w:r w:rsidRPr="00C93B03">
        <w:rPr>
          <w:sz w:val="28"/>
          <w:szCs w:val="28"/>
        </w:rPr>
        <w:t>Владимировна считает, что организовать образовательный процесс с учетом заботы о здоровье ученика — значит не принуждать его к занятиям, а воспитывать у него интерес к поз</w:t>
      </w:r>
      <w:r>
        <w:rPr>
          <w:sz w:val="28"/>
          <w:szCs w:val="28"/>
        </w:rPr>
        <w:t>нанию себя и законов мироздания.</w:t>
      </w:r>
    </w:p>
    <w:p w:rsidR="00C93B03" w:rsidRPr="00C93B03" w:rsidRDefault="00C93B03" w:rsidP="008A6159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B03">
        <w:rPr>
          <w:sz w:val="28"/>
          <w:szCs w:val="28"/>
        </w:rPr>
        <w:t xml:space="preserve">Учитель проводит постоянный мониторинг здоровья </w:t>
      </w:r>
      <w:proofErr w:type="gramStart"/>
      <w:r w:rsidRPr="00C93B03">
        <w:rPr>
          <w:sz w:val="28"/>
          <w:szCs w:val="28"/>
        </w:rPr>
        <w:t>обучающихся</w:t>
      </w:r>
      <w:proofErr w:type="gramEnd"/>
      <w:r w:rsidRPr="00C93B03">
        <w:rPr>
          <w:sz w:val="28"/>
          <w:szCs w:val="28"/>
        </w:rPr>
        <w:t>. В течение последних трёх  лет наблюдается положительная динамика снижения заболеваний:</w:t>
      </w:r>
    </w:p>
    <w:p w:rsidR="002F3818" w:rsidRPr="008A6159" w:rsidRDefault="002F3818" w:rsidP="008A6159">
      <w:pPr>
        <w:tabs>
          <w:tab w:val="left" w:pos="2685"/>
        </w:tabs>
        <w:jc w:val="center"/>
        <w:rPr>
          <w:sz w:val="28"/>
          <w:szCs w:val="28"/>
          <w:u w:val="single"/>
        </w:rPr>
      </w:pPr>
      <w:r w:rsidRPr="008A6159">
        <w:rPr>
          <w:sz w:val="28"/>
          <w:szCs w:val="28"/>
          <w:u w:val="single"/>
        </w:rPr>
        <w:t>Результаты мониторинга 2009-2013 гг.</w:t>
      </w: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Pr="002F3818" w:rsidRDefault="00674EBB" w:rsidP="008A6159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3818" w:rsidRPr="002F3818">
        <w:rPr>
          <w:sz w:val="28"/>
          <w:szCs w:val="28"/>
        </w:rPr>
        <w:t>ГОД</w:t>
      </w:r>
      <w:r w:rsidR="002F3818" w:rsidRPr="002F3818">
        <w:rPr>
          <w:sz w:val="28"/>
          <w:szCs w:val="28"/>
        </w:rPr>
        <w:tab/>
        <w:t>1 ПОЛУГОДИЕ</w:t>
      </w:r>
      <w:r w:rsidR="002F3818" w:rsidRPr="002F3818">
        <w:rPr>
          <w:sz w:val="28"/>
          <w:szCs w:val="28"/>
        </w:rPr>
        <w:tab/>
      </w:r>
      <w:r w:rsidR="00E44ADE">
        <w:rPr>
          <w:sz w:val="28"/>
          <w:szCs w:val="28"/>
        </w:rPr>
        <w:t xml:space="preserve">    </w:t>
      </w:r>
      <w:r w:rsidR="002F3818" w:rsidRPr="002F3818">
        <w:rPr>
          <w:sz w:val="28"/>
          <w:szCs w:val="28"/>
        </w:rPr>
        <w:t>2 ПОЛУГОДИЕ</w:t>
      </w:r>
    </w:p>
    <w:p w:rsidR="002F3818" w:rsidRPr="002F3818" w:rsidRDefault="002F3818" w:rsidP="008A6159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  <w:r>
        <w:rPr>
          <w:sz w:val="28"/>
          <w:szCs w:val="28"/>
        </w:rPr>
        <w:tab/>
      </w:r>
      <w:r w:rsidR="00E44ADE">
        <w:rPr>
          <w:sz w:val="28"/>
          <w:szCs w:val="28"/>
        </w:rPr>
        <w:t xml:space="preserve">8 </w:t>
      </w:r>
      <w:r w:rsidRPr="002F3818">
        <w:rPr>
          <w:sz w:val="28"/>
          <w:szCs w:val="28"/>
        </w:rPr>
        <w:t>чел.</w:t>
      </w:r>
      <w:r w:rsidRPr="002F3818">
        <w:rPr>
          <w:sz w:val="28"/>
          <w:szCs w:val="28"/>
        </w:rPr>
        <w:tab/>
      </w:r>
      <w:r w:rsidR="00E44ADE">
        <w:rPr>
          <w:sz w:val="28"/>
          <w:szCs w:val="28"/>
        </w:rPr>
        <w:t xml:space="preserve">                            7  </w:t>
      </w:r>
      <w:r w:rsidRPr="002F3818">
        <w:rPr>
          <w:sz w:val="28"/>
          <w:szCs w:val="28"/>
        </w:rPr>
        <w:t>чел.</w:t>
      </w:r>
    </w:p>
    <w:p w:rsidR="002F3818" w:rsidRPr="002F3818" w:rsidRDefault="00E44ADE" w:rsidP="008A6159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2009-2010</w:t>
      </w:r>
      <w:r>
        <w:rPr>
          <w:sz w:val="28"/>
          <w:szCs w:val="28"/>
        </w:rPr>
        <w:tab/>
        <w:t xml:space="preserve">9 </w:t>
      </w:r>
      <w:r w:rsidR="002F3818" w:rsidRPr="002F3818">
        <w:rPr>
          <w:sz w:val="28"/>
          <w:szCs w:val="28"/>
        </w:rPr>
        <w:t>чел.</w:t>
      </w:r>
      <w:r w:rsidR="002F3818" w:rsidRPr="002F3818">
        <w:rPr>
          <w:sz w:val="28"/>
          <w:szCs w:val="28"/>
        </w:rPr>
        <w:tab/>
      </w:r>
      <w:r w:rsidR="002F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7 </w:t>
      </w:r>
      <w:r w:rsidR="002F3818" w:rsidRPr="002F3818">
        <w:rPr>
          <w:sz w:val="28"/>
          <w:szCs w:val="28"/>
        </w:rPr>
        <w:t>чел.</w:t>
      </w:r>
    </w:p>
    <w:p w:rsidR="002F3818" w:rsidRPr="002F3818" w:rsidRDefault="00E44ADE" w:rsidP="008A6159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>
        <w:rPr>
          <w:sz w:val="28"/>
          <w:szCs w:val="28"/>
        </w:rPr>
        <w:tab/>
        <w:t xml:space="preserve">7 </w:t>
      </w:r>
      <w:r w:rsidR="002F3818" w:rsidRPr="002F3818">
        <w:rPr>
          <w:sz w:val="28"/>
          <w:szCs w:val="28"/>
        </w:rPr>
        <w:t>чел.</w:t>
      </w:r>
      <w:r w:rsidR="002F3818" w:rsidRPr="002F3818">
        <w:rPr>
          <w:sz w:val="28"/>
          <w:szCs w:val="28"/>
        </w:rPr>
        <w:tab/>
      </w:r>
      <w:r w:rsidR="002F38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8A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 </w:t>
      </w:r>
      <w:r w:rsidR="002F3818" w:rsidRPr="002F3818">
        <w:rPr>
          <w:sz w:val="28"/>
          <w:szCs w:val="28"/>
        </w:rPr>
        <w:t>чел.</w:t>
      </w: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  <w:r w:rsidRPr="002F3818">
        <w:rPr>
          <w:sz w:val="28"/>
          <w:szCs w:val="28"/>
        </w:rPr>
        <w:t xml:space="preserve">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уменьшается. Уменьшается количество случаев заболеваний. Заболеваний приобретенных, вызванных и спровоцированных недостатками организации школьного учебного процесса, отсутствием надлежащих санитарно-гигиенических условий для обучения, вызванных перегрузками и неблагоприятными условиями организации образовательного процесса, не наблюдается. </w:t>
      </w: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Default="002F3818" w:rsidP="008A6159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11.06.2013г.                                 </w:t>
      </w:r>
    </w:p>
    <w:p w:rsid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p w:rsidR="002F3818" w:rsidRPr="002F3818" w:rsidRDefault="002F3818" w:rsidP="008A6159">
      <w:pPr>
        <w:tabs>
          <w:tab w:val="left" w:pos="2685"/>
        </w:tabs>
        <w:rPr>
          <w:sz w:val="28"/>
          <w:szCs w:val="28"/>
        </w:rPr>
      </w:pPr>
    </w:p>
    <w:p w:rsidR="002F3818" w:rsidRDefault="002F3818" w:rsidP="0066353E">
      <w:pPr>
        <w:tabs>
          <w:tab w:val="left" w:pos="2685"/>
        </w:tabs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Default="002F3818" w:rsidP="002F3818">
      <w:pPr>
        <w:rPr>
          <w:sz w:val="28"/>
          <w:szCs w:val="28"/>
        </w:rPr>
      </w:pPr>
    </w:p>
    <w:p w:rsidR="00C93B03" w:rsidRDefault="002F3818" w:rsidP="002F3818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Default="002F3818" w:rsidP="002F3818">
      <w:pPr>
        <w:tabs>
          <w:tab w:val="left" w:pos="2535"/>
        </w:tabs>
        <w:jc w:val="center"/>
        <w:rPr>
          <w:b/>
          <w:sz w:val="72"/>
          <w:szCs w:val="72"/>
        </w:rPr>
      </w:pPr>
    </w:p>
    <w:p w:rsidR="00A81313" w:rsidRDefault="00A81313" w:rsidP="002F3818">
      <w:pPr>
        <w:tabs>
          <w:tab w:val="left" w:pos="2535"/>
        </w:tabs>
        <w:jc w:val="center"/>
        <w:rPr>
          <w:b/>
          <w:sz w:val="72"/>
          <w:szCs w:val="72"/>
        </w:rPr>
      </w:pPr>
    </w:p>
    <w:p w:rsidR="00A81313" w:rsidRDefault="00A81313" w:rsidP="002F3818">
      <w:pPr>
        <w:tabs>
          <w:tab w:val="left" w:pos="2535"/>
        </w:tabs>
        <w:jc w:val="center"/>
        <w:rPr>
          <w:b/>
          <w:sz w:val="72"/>
          <w:szCs w:val="72"/>
        </w:rPr>
      </w:pPr>
    </w:p>
    <w:p w:rsidR="00A81313" w:rsidRDefault="00A81313" w:rsidP="002F3818">
      <w:pPr>
        <w:tabs>
          <w:tab w:val="left" w:pos="2535"/>
        </w:tabs>
        <w:jc w:val="center"/>
        <w:rPr>
          <w:b/>
          <w:sz w:val="72"/>
          <w:szCs w:val="72"/>
        </w:rPr>
      </w:pPr>
    </w:p>
    <w:p w:rsidR="00A81313" w:rsidRDefault="00A81313" w:rsidP="002F3818">
      <w:pPr>
        <w:tabs>
          <w:tab w:val="left" w:pos="2535"/>
        </w:tabs>
        <w:jc w:val="center"/>
        <w:rPr>
          <w:b/>
          <w:sz w:val="72"/>
          <w:szCs w:val="72"/>
        </w:rPr>
      </w:pPr>
    </w:p>
    <w:p w:rsidR="002F3818" w:rsidRPr="002E3CA3" w:rsidRDefault="002F3818" w:rsidP="00451455">
      <w:pPr>
        <w:tabs>
          <w:tab w:val="left" w:pos="2535"/>
        </w:tabs>
        <w:jc w:val="center"/>
        <w:rPr>
          <w:b/>
          <w:sz w:val="96"/>
          <w:szCs w:val="96"/>
        </w:rPr>
      </w:pPr>
      <w:r w:rsidRPr="002E3CA3">
        <w:rPr>
          <w:b/>
          <w:sz w:val="96"/>
          <w:szCs w:val="96"/>
        </w:rPr>
        <w:t>Раздел 2.</w:t>
      </w:r>
    </w:p>
    <w:p w:rsidR="002F3818" w:rsidRPr="002E3CA3" w:rsidRDefault="002F3818" w:rsidP="002F3818">
      <w:pPr>
        <w:tabs>
          <w:tab w:val="left" w:pos="2535"/>
        </w:tabs>
        <w:jc w:val="center"/>
        <w:rPr>
          <w:b/>
          <w:sz w:val="96"/>
          <w:szCs w:val="96"/>
        </w:rPr>
      </w:pPr>
      <w:r w:rsidRPr="002E3CA3">
        <w:rPr>
          <w:b/>
          <w:sz w:val="96"/>
          <w:szCs w:val="96"/>
        </w:rPr>
        <w:t>Уровень профессиональной подготовки педагога</w:t>
      </w:r>
    </w:p>
    <w:p w:rsidR="002F3818" w:rsidRDefault="002F3818" w:rsidP="002F3818">
      <w:pPr>
        <w:tabs>
          <w:tab w:val="left" w:pos="2535"/>
        </w:tabs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2F3818" w:rsidRPr="002F3818" w:rsidRDefault="002F3818" w:rsidP="002F3818">
      <w:pPr>
        <w:rPr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451455" w:rsidRDefault="00451455" w:rsidP="002E3CA3">
      <w:pPr>
        <w:tabs>
          <w:tab w:val="left" w:pos="3960"/>
        </w:tabs>
        <w:rPr>
          <w:b/>
          <w:sz w:val="28"/>
          <w:szCs w:val="28"/>
        </w:rPr>
      </w:pPr>
    </w:p>
    <w:p w:rsidR="002F3818" w:rsidRPr="00451455" w:rsidRDefault="002F3818" w:rsidP="002E3CA3">
      <w:pPr>
        <w:tabs>
          <w:tab w:val="left" w:pos="3960"/>
        </w:tabs>
        <w:rPr>
          <w:sz w:val="28"/>
          <w:szCs w:val="28"/>
        </w:rPr>
      </w:pPr>
      <w:r w:rsidRPr="008A6159">
        <w:rPr>
          <w:b/>
          <w:sz w:val="28"/>
          <w:szCs w:val="28"/>
        </w:rPr>
        <w:lastRenderedPageBreak/>
        <w:t xml:space="preserve">2.1. </w:t>
      </w:r>
      <w:r w:rsidRPr="008A6159">
        <w:rPr>
          <w:b/>
          <w:sz w:val="28"/>
          <w:szCs w:val="28"/>
          <w:u w:val="single"/>
        </w:rPr>
        <w:t>Ориентация педагога в специальной научно-популярной литературе.</w:t>
      </w:r>
    </w:p>
    <w:p w:rsidR="008A6159" w:rsidRPr="008A6159" w:rsidRDefault="008A6159" w:rsidP="008A6159">
      <w:pPr>
        <w:tabs>
          <w:tab w:val="left" w:pos="3960"/>
        </w:tabs>
        <w:jc w:val="center"/>
        <w:rPr>
          <w:b/>
          <w:sz w:val="28"/>
          <w:szCs w:val="28"/>
          <w:u w:val="single"/>
        </w:rPr>
      </w:pPr>
    </w:p>
    <w:p w:rsidR="002F3818" w:rsidRDefault="002F3818" w:rsidP="008A6159">
      <w:pPr>
        <w:tabs>
          <w:tab w:val="left" w:pos="3960"/>
        </w:tabs>
        <w:jc w:val="center"/>
        <w:rPr>
          <w:b/>
          <w:sz w:val="28"/>
          <w:szCs w:val="28"/>
        </w:rPr>
      </w:pPr>
      <w:r w:rsidRPr="008A6159">
        <w:rPr>
          <w:b/>
          <w:sz w:val="28"/>
          <w:szCs w:val="28"/>
        </w:rPr>
        <w:t>Аналитическая справка о наличии системы работы с одарёнными детьми.</w:t>
      </w:r>
    </w:p>
    <w:p w:rsidR="008A6159" w:rsidRPr="008A6159" w:rsidRDefault="008A6159" w:rsidP="008A615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Александра</w:t>
      </w:r>
      <w:r w:rsidRPr="002F3818">
        <w:rPr>
          <w:sz w:val="28"/>
          <w:szCs w:val="28"/>
        </w:rPr>
        <w:t xml:space="preserve"> Владимировна большое внимание в своей </w:t>
      </w:r>
      <w:r>
        <w:rPr>
          <w:sz w:val="28"/>
          <w:szCs w:val="28"/>
        </w:rPr>
        <w:t>работе</w:t>
      </w:r>
      <w:r w:rsidR="009C1E49">
        <w:rPr>
          <w:sz w:val="28"/>
          <w:szCs w:val="28"/>
        </w:rPr>
        <w:t xml:space="preserve"> уделяет </w:t>
      </w:r>
      <w:r>
        <w:rPr>
          <w:sz w:val="28"/>
          <w:szCs w:val="28"/>
        </w:rPr>
        <w:t xml:space="preserve"> способным </w:t>
      </w:r>
      <w:r w:rsidRPr="002F3818">
        <w:rPr>
          <w:sz w:val="28"/>
          <w:szCs w:val="28"/>
        </w:rPr>
        <w:t xml:space="preserve"> детям, проявляющим повышенный интерес к изучаемым пре</w:t>
      </w:r>
      <w:r w:rsidR="009C1E49">
        <w:rPr>
          <w:sz w:val="28"/>
          <w:szCs w:val="28"/>
        </w:rPr>
        <w:t xml:space="preserve">дметам. Свою работу с </w:t>
      </w:r>
      <w:r w:rsidRPr="002F3818">
        <w:rPr>
          <w:sz w:val="28"/>
          <w:szCs w:val="28"/>
        </w:rPr>
        <w:t xml:space="preserve"> детьми она начала с диаг</w:t>
      </w:r>
      <w:r w:rsidR="0035459F">
        <w:rPr>
          <w:sz w:val="28"/>
          <w:szCs w:val="28"/>
        </w:rPr>
        <w:t xml:space="preserve">ностик </w:t>
      </w:r>
      <w:r w:rsidRPr="002F3818">
        <w:rPr>
          <w:sz w:val="28"/>
          <w:szCs w:val="28"/>
        </w:rPr>
        <w:t xml:space="preserve"> особенн</w:t>
      </w:r>
      <w:r w:rsidR="0035459F">
        <w:rPr>
          <w:sz w:val="28"/>
          <w:szCs w:val="28"/>
        </w:rPr>
        <w:t xml:space="preserve">остей характера личности своих учеников </w:t>
      </w:r>
      <w:r w:rsidRPr="002F3818">
        <w:rPr>
          <w:sz w:val="28"/>
          <w:szCs w:val="28"/>
        </w:rPr>
        <w:t>(в 1 классе). Изучив результаты диагностики, учитель составила краткий «портрет» каждого своего ученика. Это позволило ей предопределить реакцию детей и дало возможность в выборе нужных методов обучения и воспитания.</w:t>
      </w:r>
    </w:p>
    <w:p w:rsidR="009C1E49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818" w:rsidRPr="002F3818">
        <w:rPr>
          <w:sz w:val="28"/>
          <w:szCs w:val="28"/>
        </w:rPr>
        <w:t>На уроках литературного чтения преподаватель ведёт диалог с учащимися,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 Дети не боятся высказывать свое собственное мнен</w:t>
      </w:r>
      <w:r>
        <w:rPr>
          <w:sz w:val="28"/>
          <w:szCs w:val="28"/>
        </w:rPr>
        <w:t>ие, так как ни одно из них Александра</w:t>
      </w:r>
      <w:r w:rsidR="002F3818" w:rsidRPr="002F3818">
        <w:rPr>
          <w:sz w:val="28"/>
          <w:szCs w:val="28"/>
        </w:rPr>
        <w:t xml:space="preserve"> Владимировна не называю ошибочным. Все детские версии учитель обсуждает не в жесткой оценочной ситуации (правильно – неправильно), а в равно</w:t>
      </w:r>
      <w:r>
        <w:rPr>
          <w:sz w:val="28"/>
          <w:szCs w:val="28"/>
        </w:rPr>
        <w:t xml:space="preserve">правном диалоге. </w:t>
      </w:r>
    </w:p>
    <w:p w:rsidR="009C1E49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3818" w:rsidRPr="002F3818">
        <w:rPr>
          <w:sz w:val="28"/>
          <w:szCs w:val="28"/>
        </w:rPr>
        <w:t>Потом обобщает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</w:t>
      </w:r>
      <w:r>
        <w:rPr>
          <w:sz w:val="28"/>
          <w:szCs w:val="28"/>
        </w:rPr>
        <w:t xml:space="preserve">х индивидуальных возможностей.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Александра</w:t>
      </w:r>
      <w:r w:rsidR="002F3818" w:rsidRPr="002F3818">
        <w:rPr>
          <w:sz w:val="28"/>
          <w:szCs w:val="28"/>
        </w:rPr>
        <w:t xml:space="preserve"> Владимировна координирует стремления детей, направляет их, помогает в выборе хорошей литературы. Они делятся с нею впечатлениями о прочитанных дома книгах, а она советует прочитать ту или иную книгу по интересующей их теме. Таким образом, осуществляется дифференциация обучения.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На уроках математики Александра</w:t>
      </w:r>
      <w:r w:rsidR="002F3818" w:rsidRPr="002F3818">
        <w:rPr>
          <w:sz w:val="28"/>
          <w:szCs w:val="28"/>
        </w:rPr>
        <w:t xml:space="preserve"> Владимировна ведёт целенаправленную и систематическую работу по формированию у детей приемов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  </w:t>
      </w:r>
    </w:p>
    <w:p w:rsidR="00A81313" w:rsidRDefault="0035459F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818" w:rsidRPr="002F3818">
        <w:rPr>
          <w:sz w:val="28"/>
          <w:szCs w:val="28"/>
        </w:rPr>
        <w:t>На урок</w:t>
      </w:r>
      <w:r w:rsidR="0066200D">
        <w:rPr>
          <w:sz w:val="28"/>
          <w:szCs w:val="28"/>
        </w:rPr>
        <w:t>ах окружающего мира ученики активны</w:t>
      </w:r>
      <w:r w:rsidR="002F3818" w:rsidRPr="002F3818">
        <w:rPr>
          <w:sz w:val="28"/>
          <w:szCs w:val="28"/>
        </w:rPr>
        <w:t>, стремятся поделиться своими наблюдениями и с увлечением подбирают дополнительный материал из разных источников. В стремлении создать условия для успешного познания окружающего мира учащимся с р</w:t>
      </w:r>
      <w:r w:rsidR="009C1E49">
        <w:rPr>
          <w:sz w:val="28"/>
          <w:szCs w:val="28"/>
        </w:rPr>
        <w:t>азным типом восприятия, Горина А</w:t>
      </w:r>
      <w:r w:rsidR="002F3818" w:rsidRPr="002F3818">
        <w:rPr>
          <w:sz w:val="28"/>
          <w:szCs w:val="28"/>
        </w:rPr>
        <w:t>.В. предоставляет им возможность более самостоятельно «открывать» новые знания, новые способы взаимодействия с учебным материалом.</w:t>
      </w: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  <w:r w:rsidRPr="002F3818">
        <w:rPr>
          <w:sz w:val="28"/>
          <w:szCs w:val="28"/>
        </w:rPr>
        <w:t xml:space="preserve">Большую роль в реализации такого подхода играют практические работы, экскурсии и организованные наблюдения. </w:t>
      </w:r>
    </w:p>
    <w:p w:rsidR="0035459F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818" w:rsidRPr="002F3818">
        <w:rPr>
          <w:sz w:val="28"/>
          <w:szCs w:val="28"/>
        </w:rPr>
        <w:t>По результатам собственных наблюдений и с помощью дополнительной литератур</w:t>
      </w:r>
      <w:r>
        <w:rPr>
          <w:sz w:val="28"/>
          <w:szCs w:val="28"/>
        </w:rPr>
        <w:t>ы дети</w:t>
      </w:r>
      <w:proofErr w:type="gramStart"/>
      <w:r>
        <w:rPr>
          <w:sz w:val="28"/>
          <w:szCs w:val="28"/>
        </w:rPr>
        <w:t xml:space="preserve"> </w:t>
      </w:r>
      <w:r w:rsidR="002F3818" w:rsidRPr="002F3818">
        <w:rPr>
          <w:sz w:val="28"/>
          <w:szCs w:val="28"/>
        </w:rPr>
        <w:t>,</w:t>
      </w:r>
      <w:proofErr w:type="gramEnd"/>
      <w:r w:rsidR="002F3818" w:rsidRPr="002F3818">
        <w:rPr>
          <w:sz w:val="28"/>
          <w:szCs w:val="28"/>
        </w:rPr>
        <w:t xml:space="preserve"> пишут рефераты и сообщения, рисуют рисунки. Учитель побуждает учащихся к творческому поиску вариантов решения учебных задач, к высказыванию умозаключений, выдвижени</w:t>
      </w:r>
      <w:r w:rsidR="0035459F">
        <w:rPr>
          <w:sz w:val="28"/>
          <w:szCs w:val="28"/>
        </w:rPr>
        <w:t xml:space="preserve">ю предположений и их проверки. </w:t>
      </w:r>
    </w:p>
    <w:p w:rsidR="002F3818" w:rsidRPr="002F3818" w:rsidRDefault="0035459F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818" w:rsidRPr="002F3818">
        <w:rPr>
          <w:sz w:val="28"/>
          <w:szCs w:val="28"/>
        </w:rPr>
        <w:t xml:space="preserve">Развитию творческой индивидуальности учащихся способствуют уроки </w:t>
      </w: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  <w:r w:rsidRPr="002F3818">
        <w:rPr>
          <w:sz w:val="28"/>
          <w:szCs w:val="28"/>
        </w:rPr>
        <w:lastRenderedPageBreak/>
        <w:t xml:space="preserve"> технологии, которые проходят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– носителям этих традиций.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818" w:rsidRPr="002F3818">
        <w:rPr>
          <w:sz w:val="28"/>
          <w:szCs w:val="28"/>
        </w:rPr>
        <w:t xml:space="preserve">Следует подчеркнуть, что работа с индивидуальностью каждого ученика ставит учителя в новую позицию – быть одновременно и учителем, и психологом, умеющим осуществлять комплексное педагогическое </w:t>
      </w: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  <w:r w:rsidRPr="002F3818">
        <w:rPr>
          <w:sz w:val="28"/>
          <w:szCs w:val="28"/>
        </w:rPr>
        <w:t xml:space="preserve"> наблюдение за каждым учеником в процессе его индивидуального возрастного развития и личностного становления.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818" w:rsidRPr="002F3818">
        <w:rPr>
          <w:sz w:val="28"/>
          <w:szCs w:val="28"/>
        </w:rPr>
        <w:t xml:space="preserve">Результатом работы педагога является повышение уровня самооценки и самоконтроля учащихся их творческие успехи, стабильные показатели качества знаний.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F3818" w:rsidRPr="002F3818">
        <w:rPr>
          <w:sz w:val="28"/>
          <w:szCs w:val="28"/>
        </w:rPr>
        <w:t>Для раскрытия тво</w:t>
      </w:r>
      <w:r>
        <w:rPr>
          <w:sz w:val="28"/>
          <w:szCs w:val="28"/>
        </w:rPr>
        <w:t>рческих способностей детей Александра</w:t>
      </w:r>
      <w:r w:rsidR="002F3818" w:rsidRPr="002F3818">
        <w:rPr>
          <w:sz w:val="28"/>
          <w:szCs w:val="28"/>
        </w:rPr>
        <w:t xml:space="preserve"> Владимировна применяет активные формы и методы: беседы, дискуссии, игры, состязания, поход</w:t>
      </w:r>
      <w:r w:rsidR="00C856C5">
        <w:rPr>
          <w:sz w:val="28"/>
          <w:szCs w:val="28"/>
        </w:rPr>
        <w:t>ы и экскурсии, конкурсы,</w:t>
      </w:r>
      <w:r w:rsidR="002F3818" w:rsidRPr="002F3818">
        <w:rPr>
          <w:sz w:val="28"/>
          <w:szCs w:val="28"/>
        </w:rPr>
        <w:t xml:space="preserve"> наблюдения, творческий труд, поисковые эксперименты, индивидуальные занятия, художественно-эстетическую деятельность.  </w:t>
      </w:r>
      <w:proofErr w:type="gramEnd"/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818" w:rsidRPr="002F3818">
        <w:rPr>
          <w:sz w:val="28"/>
          <w:szCs w:val="28"/>
        </w:rPr>
        <w:t xml:space="preserve"> </w:t>
      </w:r>
      <w:r>
        <w:rPr>
          <w:sz w:val="28"/>
          <w:szCs w:val="28"/>
        </w:rPr>
        <w:t>Усидчивым ребятам Александра</w:t>
      </w:r>
      <w:r w:rsidR="002F3818" w:rsidRPr="002F3818">
        <w:rPr>
          <w:sz w:val="28"/>
          <w:szCs w:val="28"/>
        </w:rPr>
        <w:t xml:space="preserve"> Владимировна предлагает составить кроссворд с каким-либо ключевым словом. В ходе решения этих кроссвордов учитель с учениками отрабатывают литературные термины, развивают устную и письменную речь. Детские кроссворды педагог редактирует и использует в своей работе как </w:t>
      </w:r>
      <w:proofErr w:type="spellStart"/>
      <w:r w:rsidR="002F3818" w:rsidRPr="002F3818">
        <w:rPr>
          <w:sz w:val="28"/>
          <w:szCs w:val="28"/>
        </w:rPr>
        <w:t>разноуровневый</w:t>
      </w:r>
      <w:proofErr w:type="spellEnd"/>
      <w:r w:rsidR="002F3818" w:rsidRPr="002F3818">
        <w:rPr>
          <w:sz w:val="28"/>
          <w:szCs w:val="28"/>
        </w:rPr>
        <w:t xml:space="preserve"> дидактический материал.</w:t>
      </w:r>
    </w:p>
    <w:p w:rsidR="009C1E49" w:rsidRPr="002F3818" w:rsidRDefault="002F3818" w:rsidP="009C1E49">
      <w:pPr>
        <w:tabs>
          <w:tab w:val="left" w:pos="3960"/>
        </w:tabs>
        <w:rPr>
          <w:sz w:val="28"/>
          <w:szCs w:val="28"/>
        </w:rPr>
      </w:pPr>
      <w:r w:rsidRPr="002F3818">
        <w:rPr>
          <w:sz w:val="28"/>
          <w:szCs w:val="28"/>
        </w:rPr>
        <w:t>Педагог добивается позитивных ре</w:t>
      </w:r>
      <w:r w:rsidR="009C1E49">
        <w:rPr>
          <w:sz w:val="28"/>
          <w:szCs w:val="28"/>
        </w:rPr>
        <w:t xml:space="preserve">зультатов  в работе со способными детьми </w:t>
      </w:r>
      <w:r w:rsidRPr="002F3818">
        <w:rPr>
          <w:sz w:val="28"/>
          <w:szCs w:val="28"/>
        </w:rPr>
        <w:t xml:space="preserve"> по преподаваемым предметам. Она и</w:t>
      </w:r>
      <w:r w:rsidR="009C1E49">
        <w:rPr>
          <w:sz w:val="28"/>
          <w:szCs w:val="28"/>
        </w:rPr>
        <w:t>спользует все свои знания</w:t>
      </w:r>
      <w:proofErr w:type="gramStart"/>
      <w:r w:rsidR="009C1E49">
        <w:rPr>
          <w:sz w:val="28"/>
          <w:szCs w:val="28"/>
        </w:rPr>
        <w:t xml:space="preserve"> </w:t>
      </w:r>
      <w:r w:rsidRPr="002F3818">
        <w:rPr>
          <w:sz w:val="28"/>
          <w:szCs w:val="28"/>
        </w:rPr>
        <w:t>,</w:t>
      </w:r>
      <w:proofErr w:type="gramEnd"/>
      <w:r w:rsidRPr="002F3818">
        <w:rPr>
          <w:sz w:val="28"/>
          <w:szCs w:val="28"/>
        </w:rPr>
        <w:t xml:space="preserve"> чтобы активизировать логическое мышление учащихся, проявляет искреннюю заинтересованность в успехах ребят и помогает им успешно реализовать замыслы. </w:t>
      </w:r>
    </w:p>
    <w:p w:rsidR="002F3818" w:rsidRP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Всё это позволяет Александре</w:t>
      </w:r>
      <w:r w:rsidR="002F3818" w:rsidRPr="002F3818">
        <w:rPr>
          <w:sz w:val="28"/>
          <w:szCs w:val="28"/>
        </w:rPr>
        <w:t xml:space="preserve"> Владимировне формировать положительную учебную мотивацию по предметам, развивать кругозор учащихся, формировать новые умения и навыки в учебной деятельности.</w:t>
      </w: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</w:p>
    <w:p w:rsidR="002F3818" w:rsidRPr="002F3818" w:rsidRDefault="002F3818" w:rsidP="002F3818">
      <w:pPr>
        <w:tabs>
          <w:tab w:val="left" w:pos="3960"/>
        </w:tabs>
        <w:rPr>
          <w:sz w:val="28"/>
          <w:szCs w:val="28"/>
        </w:rPr>
      </w:pPr>
    </w:p>
    <w:p w:rsidR="002F3818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11.06.2013г.</w:t>
      </w:r>
    </w:p>
    <w:p w:rsidR="009C1E49" w:rsidRDefault="009C1E49" w:rsidP="002F3818">
      <w:pPr>
        <w:tabs>
          <w:tab w:val="left" w:pos="3960"/>
        </w:tabs>
        <w:rPr>
          <w:sz w:val="28"/>
          <w:szCs w:val="28"/>
        </w:rPr>
      </w:pPr>
    </w:p>
    <w:p w:rsidR="0035459F" w:rsidRDefault="009C1E49" w:rsidP="002F381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А.М. Стрельников</w:t>
      </w:r>
    </w:p>
    <w:p w:rsidR="0035459F" w:rsidRPr="0035459F" w:rsidRDefault="0035459F" w:rsidP="0035459F">
      <w:pPr>
        <w:rPr>
          <w:sz w:val="28"/>
          <w:szCs w:val="28"/>
        </w:rPr>
      </w:pPr>
    </w:p>
    <w:p w:rsidR="0035459F" w:rsidRDefault="0035459F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Default="008A6159" w:rsidP="0035459F">
      <w:pPr>
        <w:rPr>
          <w:sz w:val="28"/>
          <w:szCs w:val="28"/>
        </w:rPr>
      </w:pPr>
    </w:p>
    <w:p w:rsidR="008A6159" w:rsidRPr="0035459F" w:rsidRDefault="008A6159" w:rsidP="0035459F">
      <w:pPr>
        <w:rPr>
          <w:sz w:val="28"/>
          <w:szCs w:val="28"/>
        </w:rPr>
      </w:pPr>
    </w:p>
    <w:p w:rsidR="002E3CA3" w:rsidRDefault="002E3CA3" w:rsidP="00A81313">
      <w:pPr>
        <w:tabs>
          <w:tab w:val="left" w:pos="1560"/>
        </w:tabs>
        <w:jc w:val="center"/>
        <w:rPr>
          <w:b/>
          <w:sz w:val="28"/>
          <w:szCs w:val="28"/>
          <w:u w:val="single"/>
        </w:rPr>
      </w:pPr>
    </w:p>
    <w:p w:rsidR="0035459F" w:rsidRPr="008A6159" w:rsidRDefault="0035459F" w:rsidP="00A81313">
      <w:pPr>
        <w:tabs>
          <w:tab w:val="left" w:pos="1560"/>
        </w:tabs>
        <w:jc w:val="center"/>
        <w:rPr>
          <w:sz w:val="28"/>
          <w:szCs w:val="28"/>
          <w:u w:val="single"/>
        </w:rPr>
      </w:pPr>
      <w:r w:rsidRPr="008A6159">
        <w:rPr>
          <w:b/>
          <w:sz w:val="28"/>
          <w:szCs w:val="28"/>
          <w:u w:val="single"/>
        </w:rPr>
        <w:lastRenderedPageBreak/>
        <w:t>Осуществление индивидуального подхода к творческой личности и её развитию</w:t>
      </w:r>
    </w:p>
    <w:p w:rsidR="0035459F" w:rsidRPr="0035459F" w:rsidRDefault="0035459F" w:rsidP="0035459F">
      <w:pPr>
        <w:tabs>
          <w:tab w:val="left" w:pos="1560"/>
        </w:tabs>
        <w:jc w:val="center"/>
        <w:rPr>
          <w:sz w:val="28"/>
          <w:szCs w:val="28"/>
        </w:rPr>
      </w:pPr>
    </w:p>
    <w:p w:rsidR="0035459F" w:rsidRPr="0035459F" w:rsidRDefault="0035459F" w:rsidP="0035459F">
      <w:pPr>
        <w:tabs>
          <w:tab w:val="left" w:pos="1560"/>
        </w:tabs>
        <w:jc w:val="center"/>
        <w:rPr>
          <w:b/>
          <w:sz w:val="28"/>
          <w:szCs w:val="28"/>
        </w:rPr>
      </w:pPr>
      <w:r w:rsidRPr="0035459F">
        <w:rPr>
          <w:b/>
          <w:sz w:val="28"/>
          <w:szCs w:val="28"/>
        </w:rPr>
        <w:t>Аналитическая справка</w:t>
      </w:r>
    </w:p>
    <w:p w:rsidR="0035459F" w:rsidRPr="0035459F" w:rsidRDefault="004A4D92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Особое внимание Александра</w:t>
      </w:r>
      <w:r w:rsidR="0035459F" w:rsidRPr="0035459F">
        <w:rPr>
          <w:sz w:val="28"/>
          <w:szCs w:val="28"/>
        </w:rPr>
        <w:t xml:space="preserve"> Владимировна уделяет созданию условий для развития творческого начала в деятельности каждого ученика. Осуществляя дифференцированный подход, она руководствуется следующими требованиями: 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1.С</w:t>
      </w:r>
      <w:r w:rsidRPr="0035459F">
        <w:rPr>
          <w:sz w:val="28"/>
          <w:szCs w:val="28"/>
        </w:rPr>
        <w:t xml:space="preserve">оздание атмосферы, благоприятной для учащихся; 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2.А</w:t>
      </w:r>
      <w:r w:rsidRPr="0035459F">
        <w:rPr>
          <w:sz w:val="28"/>
          <w:szCs w:val="28"/>
        </w:rPr>
        <w:t>ктивное общение с учащимися, для того, чтобы учебный процесс был мотивирован, чтобы ребенок учился согласно своим возможностям и способностям, чтобы имел представление о том, чего от него ждут;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3.У</w:t>
      </w:r>
      <w:r w:rsidRPr="0035459F">
        <w:rPr>
          <w:sz w:val="28"/>
          <w:szCs w:val="28"/>
        </w:rPr>
        <w:t>ровень усвоения программы должен соответствовать возможностям ученика.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  <w:t>Первый уровень соответствует базовому уровню согласно требованиям учебной программы. Следовательно, это обязательная для выполнения часть задания.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  <w:t>Второй уровень соответствует повышенному уровню и выполняется только после успешного усвоения предыдущего блока. Данная часть задания не является обязательной для всех и выполняется избирательно учащимися. Оно предполагает не только выполнение заданий по отработке учебного материала, но и развитие речи, логического мышления.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  <w:t>Третий уровень – творческий. Он предполагает написание небольших сочинений, исправление грамматических ошибок, развитие логического мышления и речи. При этом в соответствии с учебными возможностями ученики могут выполнить все уровни, либо часть заданий.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  <w:t>Переход с одного уровня сложности задания на другой, повышенный, обеспечивает развитие познавательного интереса учащихся к предмету</w:t>
      </w:r>
      <w:r w:rsidR="004A4D92">
        <w:rPr>
          <w:sz w:val="28"/>
          <w:szCs w:val="28"/>
        </w:rPr>
        <w:t xml:space="preserve">. </w:t>
      </w:r>
      <w:r w:rsidRPr="0035459F">
        <w:rPr>
          <w:sz w:val="28"/>
          <w:szCs w:val="28"/>
        </w:rPr>
        <w:t>Роль учителя в этом процессе – оказание индивидуальной помощи учащимся.</w:t>
      </w:r>
    </w:p>
    <w:p w:rsidR="0035459F" w:rsidRPr="0035459F" w:rsidRDefault="0035459F" w:rsidP="0035459F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  <w:t>Работа ведётся в строгой последовательности по данному алгоритму:</w:t>
      </w:r>
    </w:p>
    <w:p w:rsidR="0035459F" w:rsidRPr="0035459F" w:rsidRDefault="00C856C5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59F" w:rsidRPr="0035459F">
        <w:rPr>
          <w:sz w:val="28"/>
          <w:szCs w:val="28"/>
        </w:rPr>
        <w:t>Знаешь, как выполнять задание – выполняй. Не знаешь – спроси учителя или товарища.</w:t>
      </w:r>
    </w:p>
    <w:p w:rsidR="0035459F" w:rsidRPr="0035459F" w:rsidRDefault="00C856C5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59F" w:rsidRPr="0035459F">
        <w:rPr>
          <w:sz w:val="28"/>
          <w:szCs w:val="28"/>
        </w:rPr>
        <w:t>Выполнил задание – приступай к выполнению следующего уровня.</w:t>
      </w:r>
    </w:p>
    <w:p w:rsidR="0035459F" w:rsidRPr="0035459F" w:rsidRDefault="001E6D99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Александра</w:t>
      </w:r>
      <w:r w:rsidR="004A4D92">
        <w:rPr>
          <w:sz w:val="28"/>
          <w:szCs w:val="28"/>
        </w:rPr>
        <w:t xml:space="preserve"> Владимировна </w:t>
      </w:r>
      <w:r w:rsidR="0035459F" w:rsidRPr="0035459F">
        <w:rPr>
          <w:sz w:val="28"/>
          <w:szCs w:val="28"/>
        </w:rPr>
        <w:t xml:space="preserve"> организует самостоятельную работу на уроках с использованием </w:t>
      </w:r>
      <w:proofErr w:type="spellStart"/>
      <w:r w:rsidR="0035459F" w:rsidRPr="0035459F">
        <w:rPr>
          <w:sz w:val="28"/>
          <w:szCs w:val="28"/>
        </w:rPr>
        <w:t>разноуровневого</w:t>
      </w:r>
      <w:proofErr w:type="spellEnd"/>
      <w:r w:rsidR="0035459F" w:rsidRPr="0035459F">
        <w:rPr>
          <w:sz w:val="28"/>
          <w:szCs w:val="28"/>
        </w:rPr>
        <w:t xml:space="preserve"> дидактического материала.</w:t>
      </w:r>
    </w:p>
    <w:p w:rsidR="0035459F" w:rsidRPr="0035459F" w:rsidRDefault="0035459F" w:rsidP="001E6D99">
      <w:pPr>
        <w:tabs>
          <w:tab w:val="left" w:pos="1560"/>
        </w:tabs>
        <w:rPr>
          <w:sz w:val="28"/>
          <w:szCs w:val="28"/>
        </w:rPr>
      </w:pPr>
      <w:r w:rsidRPr="0035459F">
        <w:rPr>
          <w:sz w:val="28"/>
          <w:szCs w:val="28"/>
        </w:rPr>
        <w:tab/>
      </w:r>
    </w:p>
    <w:p w:rsidR="0035459F" w:rsidRDefault="001E6D99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11.06.2013г.</w:t>
      </w:r>
    </w:p>
    <w:p w:rsidR="001E6D99" w:rsidRDefault="001E6D99" w:rsidP="0035459F">
      <w:pPr>
        <w:tabs>
          <w:tab w:val="left" w:pos="1560"/>
        </w:tabs>
        <w:rPr>
          <w:sz w:val="28"/>
          <w:szCs w:val="28"/>
        </w:rPr>
      </w:pPr>
    </w:p>
    <w:p w:rsidR="001E6D99" w:rsidRDefault="001E6D99" w:rsidP="0035459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p w:rsidR="001E6D99" w:rsidRDefault="001E6D9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8A6159" w:rsidRPr="004A4D92" w:rsidRDefault="008A6159" w:rsidP="0035459F">
      <w:pPr>
        <w:tabs>
          <w:tab w:val="left" w:pos="1560"/>
        </w:tabs>
        <w:rPr>
          <w:b/>
          <w:sz w:val="28"/>
          <w:szCs w:val="28"/>
        </w:rPr>
      </w:pPr>
    </w:p>
    <w:p w:rsidR="00A81313" w:rsidRDefault="00A81313" w:rsidP="00A81313">
      <w:pPr>
        <w:tabs>
          <w:tab w:val="left" w:pos="1134"/>
        </w:tabs>
        <w:jc w:val="both"/>
        <w:rPr>
          <w:sz w:val="28"/>
          <w:szCs w:val="28"/>
        </w:rPr>
      </w:pPr>
    </w:p>
    <w:p w:rsidR="00451455" w:rsidRDefault="00451455" w:rsidP="00C856C5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  <w:u w:val="single"/>
        </w:rPr>
      </w:pPr>
    </w:p>
    <w:p w:rsidR="00C856C5" w:rsidRDefault="004D6CD9" w:rsidP="00451455">
      <w:pPr>
        <w:pStyle w:val="a3"/>
        <w:tabs>
          <w:tab w:val="left" w:pos="284"/>
        </w:tabs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</w:t>
      </w:r>
      <w:r w:rsidR="002E1194" w:rsidRPr="008A6159">
        <w:rPr>
          <w:b/>
          <w:sz w:val="28"/>
          <w:szCs w:val="28"/>
        </w:rPr>
        <w:t xml:space="preserve">. </w:t>
      </w:r>
      <w:r w:rsidR="002E1194" w:rsidRPr="008A6159">
        <w:rPr>
          <w:b/>
          <w:sz w:val="28"/>
          <w:szCs w:val="28"/>
          <w:u w:val="single"/>
        </w:rPr>
        <w:t xml:space="preserve">Наличие </w:t>
      </w:r>
      <w:proofErr w:type="spellStart"/>
      <w:proofErr w:type="gramStart"/>
      <w:r w:rsidR="002E1194" w:rsidRPr="008A6159">
        <w:rPr>
          <w:b/>
          <w:sz w:val="28"/>
          <w:szCs w:val="28"/>
          <w:u w:val="single"/>
        </w:rPr>
        <w:t>ИКТ-компетентности</w:t>
      </w:r>
      <w:proofErr w:type="spellEnd"/>
      <w:proofErr w:type="gramEnd"/>
      <w:r w:rsidR="002E1194" w:rsidRPr="008A6159">
        <w:rPr>
          <w:b/>
          <w:sz w:val="28"/>
          <w:szCs w:val="28"/>
          <w:u w:val="single"/>
        </w:rPr>
        <w:t xml:space="preserve"> педагога</w:t>
      </w:r>
    </w:p>
    <w:p w:rsidR="00B673FC" w:rsidRDefault="00C856C5" w:rsidP="00B673FC">
      <w:r w:rsidRPr="001827D8">
        <w:rPr>
          <w:b/>
          <w:bCs/>
          <w:sz w:val="28"/>
          <w:szCs w:val="28"/>
        </w:rPr>
        <w:t>Аспектный анализ урока математики «Число и цифра 9»</w:t>
      </w:r>
      <w:r w:rsidR="00B673FC" w:rsidRPr="00B673FC">
        <w:t xml:space="preserve"> 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highlight"/>
          <w:b/>
          <w:sz w:val="28"/>
          <w:szCs w:val="28"/>
        </w:rPr>
        <w:t>Класс</w:t>
      </w:r>
      <w:proofErr w:type="gramStart"/>
      <w:r w:rsidRPr="00B673FC">
        <w:rPr>
          <w:rStyle w:val="highlight"/>
          <w:b/>
          <w:sz w:val="28"/>
          <w:szCs w:val="28"/>
        </w:rPr>
        <w:t xml:space="preserve"> </w:t>
      </w:r>
      <w:r w:rsidRPr="00B673FC">
        <w:rPr>
          <w:b/>
          <w:sz w:val="28"/>
          <w:szCs w:val="28"/>
        </w:rPr>
        <w:t>:</w:t>
      </w:r>
      <w:proofErr w:type="gramEnd"/>
      <w:r w:rsidRPr="00B673FC">
        <w:rPr>
          <w:sz w:val="28"/>
          <w:szCs w:val="28"/>
        </w:rPr>
        <w:t xml:space="preserve"> 1 класс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59"/>
          <w:b/>
          <w:sz w:val="28"/>
          <w:szCs w:val="28"/>
        </w:rPr>
        <w:t>Аспект:</w:t>
      </w:r>
      <w:r w:rsidRPr="00B673FC">
        <w:rPr>
          <w:rStyle w:val="ft59"/>
          <w:sz w:val="28"/>
          <w:szCs w:val="28"/>
        </w:rPr>
        <w:t xml:space="preserve"> Изучение нового материала.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102"/>
          <w:b/>
          <w:sz w:val="28"/>
          <w:szCs w:val="28"/>
        </w:rPr>
        <w:t>Цель анализа:</w:t>
      </w:r>
      <w:r w:rsidRPr="00B673FC">
        <w:rPr>
          <w:rStyle w:val="ft102"/>
          <w:sz w:val="28"/>
          <w:szCs w:val="28"/>
        </w:rPr>
        <w:t xml:space="preserve"> проследить, каким образом учитель формирует </w:t>
      </w:r>
      <w:proofErr w:type="spellStart"/>
      <w:r w:rsidRPr="00B673FC">
        <w:rPr>
          <w:rStyle w:val="ft102"/>
          <w:sz w:val="28"/>
          <w:szCs w:val="28"/>
        </w:rPr>
        <w:t>общеучебные</w:t>
      </w:r>
      <w:proofErr w:type="spellEnd"/>
      <w:r w:rsidRPr="00B673FC">
        <w:rPr>
          <w:rStyle w:val="ft102"/>
          <w:sz w:val="28"/>
          <w:szCs w:val="28"/>
        </w:rPr>
        <w:t xml:space="preserve"> умения и</w:t>
      </w:r>
    </w:p>
    <w:p w:rsidR="00B673FC" w:rsidRDefault="00B673FC" w:rsidP="00B673FC">
      <w:r w:rsidRPr="00B673FC">
        <w:rPr>
          <w:rStyle w:val="ft113"/>
          <w:sz w:val="28"/>
          <w:szCs w:val="28"/>
        </w:rPr>
        <w:t>навыки учащихся</w:t>
      </w:r>
      <w:r w:rsidRPr="00B673FC">
        <w:t xml:space="preserve"> 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138"/>
          <w:sz w:val="28"/>
          <w:szCs w:val="28"/>
        </w:rPr>
        <w:t>Ф.И.О. учителя: Горина Александра Владимировна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142"/>
          <w:sz w:val="28"/>
          <w:szCs w:val="28"/>
        </w:rPr>
        <w:t>Класс: 1</w:t>
      </w:r>
    </w:p>
    <w:p w:rsidR="00B673FC" w:rsidRDefault="00B673FC" w:rsidP="00B673FC">
      <w:pPr>
        <w:rPr>
          <w:sz w:val="28"/>
          <w:szCs w:val="28"/>
        </w:rPr>
      </w:pPr>
      <w:r w:rsidRPr="00B673FC">
        <w:rPr>
          <w:rStyle w:val="ft157"/>
          <w:sz w:val="28"/>
          <w:szCs w:val="28"/>
        </w:rPr>
        <w:t>Дата посещения: 20.11.2013 г</w:t>
      </w:r>
    </w:p>
    <w:p w:rsidR="00B673FC" w:rsidRDefault="00B673FC" w:rsidP="00B673FC">
      <w:pPr>
        <w:rPr>
          <w:color w:val="000000"/>
          <w:sz w:val="28"/>
          <w:szCs w:val="28"/>
        </w:rPr>
      </w:pPr>
      <w:r w:rsidRPr="00B673FC">
        <w:rPr>
          <w:b/>
          <w:bCs/>
          <w:color w:val="000000"/>
          <w:sz w:val="28"/>
          <w:szCs w:val="28"/>
          <w:u w:val="single"/>
        </w:rPr>
        <w:t>Цель урока:</w:t>
      </w:r>
      <w:r w:rsidRPr="007C01F0">
        <w:rPr>
          <w:color w:val="000000"/>
          <w:sz w:val="28"/>
          <w:szCs w:val="28"/>
        </w:rPr>
        <w:t xml:space="preserve"> формирование понятия числа ДЕВЯТЬ как результата сложения двух чисел</w:t>
      </w:r>
      <w:r w:rsidR="00A81B33">
        <w:rPr>
          <w:color w:val="000000"/>
          <w:sz w:val="28"/>
          <w:szCs w:val="28"/>
        </w:rPr>
        <w:t>;</w:t>
      </w:r>
    </w:p>
    <w:p w:rsidR="00B673FC" w:rsidRDefault="00B673FC" w:rsidP="00B673FC">
      <w:r w:rsidRPr="00B673FC">
        <w:rPr>
          <w:b/>
          <w:bCs/>
          <w:color w:val="000000"/>
          <w:sz w:val="28"/>
          <w:szCs w:val="28"/>
          <w:u w:val="single"/>
        </w:rPr>
        <w:t>Задачи:</w:t>
      </w:r>
      <w:r w:rsidRPr="00B673FC">
        <w:t xml:space="preserve"> </w:t>
      </w:r>
    </w:p>
    <w:p w:rsidR="00634938" w:rsidRDefault="00B673FC" w:rsidP="00634938">
      <w:pPr>
        <w:rPr>
          <w:b/>
          <w:sz w:val="28"/>
          <w:szCs w:val="28"/>
        </w:rPr>
      </w:pPr>
      <w:r w:rsidRPr="00B673FC">
        <w:rPr>
          <w:rStyle w:val="ft174"/>
          <w:b/>
          <w:sz w:val="28"/>
          <w:szCs w:val="28"/>
        </w:rPr>
        <w:t>Образовательные:</w:t>
      </w:r>
      <w:bookmarkStart w:id="1" w:name="YANDEX_4"/>
      <w:bookmarkEnd w:id="1"/>
      <w:r w:rsidR="00634938">
        <w:rPr>
          <w:b/>
          <w:sz w:val="28"/>
          <w:szCs w:val="28"/>
        </w:rPr>
        <w:t xml:space="preserve">  </w:t>
      </w:r>
    </w:p>
    <w:p w:rsidR="00B673FC" w:rsidRPr="00634938" w:rsidRDefault="00634938" w:rsidP="00634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FC" w:rsidRPr="00B673FC">
        <w:rPr>
          <w:rStyle w:val="highlight"/>
          <w:b/>
          <w:sz w:val="28"/>
          <w:szCs w:val="28"/>
        </w:rPr>
        <w:t xml:space="preserve">1 </w:t>
      </w:r>
      <w:bookmarkStart w:id="2" w:name="YANDEX_LAST"/>
      <w:bookmarkEnd w:id="2"/>
      <w:r w:rsidR="00B673FC" w:rsidRPr="00B673FC">
        <w:rPr>
          <w:b/>
          <w:sz w:val="28"/>
          <w:szCs w:val="28"/>
        </w:rPr>
        <w:t>.</w:t>
      </w:r>
      <w:r w:rsidR="00B673F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B673FC" w:rsidRPr="007C01F0">
        <w:rPr>
          <w:color w:val="000000"/>
          <w:sz w:val="28"/>
          <w:szCs w:val="28"/>
        </w:rPr>
        <w:t>ознакомить с цифрой 9, обозначающей число 9, с образованием числа</w:t>
      </w:r>
      <w:proofErr w:type="gramStart"/>
      <w:r w:rsidR="00B673FC" w:rsidRPr="007C01F0">
        <w:rPr>
          <w:color w:val="000000"/>
          <w:sz w:val="28"/>
          <w:szCs w:val="28"/>
        </w:rPr>
        <w:t>9</w:t>
      </w:r>
      <w:proofErr w:type="gramEnd"/>
      <w:r w:rsidR="00B673FC" w:rsidRPr="007C01F0">
        <w:rPr>
          <w:color w:val="000000"/>
          <w:sz w:val="28"/>
          <w:szCs w:val="28"/>
        </w:rPr>
        <w:t>;</w:t>
      </w:r>
    </w:p>
    <w:p w:rsidR="00634938" w:rsidRDefault="00634938" w:rsidP="00634938">
      <w:pPr>
        <w:spacing w:line="252" w:lineRule="auto"/>
        <w:jc w:val="both"/>
        <w:rPr>
          <w:color w:val="364149"/>
        </w:rPr>
      </w:pPr>
      <w:r>
        <w:rPr>
          <w:color w:val="000000"/>
          <w:sz w:val="28"/>
          <w:szCs w:val="28"/>
        </w:rPr>
        <w:t xml:space="preserve">     </w:t>
      </w:r>
      <w:r w:rsidRPr="0063493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у</w:t>
      </w:r>
      <w:r w:rsidR="00B673FC" w:rsidRPr="007C01F0">
        <w:rPr>
          <w:color w:val="000000"/>
          <w:sz w:val="28"/>
          <w:szCs w:val="28"/>
        </w:rPr>
        <w:t xml:space="preserve">чить </w:t>
      </w:r>
      <w:proofErr w:type="gramStart"/>
      <w:r w:rsidR="00B673FC" w:rsidRPr="007C01F0">
        <w:rPr>
          <w:color w:val="000000"/>
          <w:sz w:val="28"/>
          <w:szCs w:val="28"/>
        </w:rPr>
        <w:t>правильно</w:t>
      </w:r>
      <w:proofErr w:type="gramEnd"/>
      <w:r w:rsidR="00B673FC" w:rsidRPr="007C01F0">
        <w:rPr>
          <w:color w:val="000000"/>
          <w:sz w:val="28"/>
          <w:szCs w:val="28"/>
        </w:rPr>
        <w:t xml:space="preserve"> писать цифру ДЕВЯТЬ и соотносить цифру и число предметов;</w:t>
      </w:r>
    </w:p>
    <w:p w:rsidR="00634938" w:rsidRDefault="00634938" w:rsidP="00634938">
      <w:pPr>
        <w:spacing w:line="252" w:lineRule="auto"/>
        <w:jc w:val="both"/>
        <w:rPr>
          <w:color w:val="364149"/>
        </w:rPr>
      </w:pPr>
      <w:r>
        <w:rPr>
          <w:b/>
          <w:color w:val="000000"/>
          <w:sz w:val="28"/>
          <w:szCs w:val="28"/>
        </w:rPr>
        <w:t xml:space="preserve">    </w:t>
      </w:r>
      <w:r w:rsidRPr="00634938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ф</w:t>
      </w:r>
      <w:r w:rsidR="00B673FC" w:rsidRPr="007C01F0">
        <w:rPr>
          <w:color w:val="000000"/>
          <w:sz w:val="28"/>
          <w:szCs w:val="28"/>
        </w:rPr>
        <w:t>ормировать понятие ДЕВЯТЫЙ</w:t>
      </w:r>
      <w:r w:rsidR="00B673FC">
        <w:rPr>
          <w:color w:val="000000"/>
          <w:sz w:val="28"/>
          <w:szCs w:val="28"/>
        </w:rPr>
        <w:t>;</w:t>
      </w:r>
    </w:p>
    <w:p w:rsidR="00634938" w:rsidRDefault="00634938" w:rsidP="00634938">
      <w:pPr>
        <w:spacing w:line="252" w:lineRule="auto"/>
        <w:jc w:val="both"/>
        <w:rPr>
          <w:color w:val="364149"/>
        </w:rPr>
      </w:pPr>
      <w:r w:rsidRPr="00634938">
        <w:rPr>
          <w:b/>
          <w:color w:val="364149"/>
        </w:rPr>
        <w:t xml:space="preserve">     </w:t>
      </w:r>
      <w:r w:rsidRPr="00634938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</w:t>
      </w:r>
      <w:r w:rsidR="00B673FC" w:rsidRPr="007C01F0">
        <w:rPr>
          <w:color w:val="000000"/>
          <w:sz w:val="28"/>
          <w:szCs w:val="28"/>
        </w:rPr>
        <w:t xml:space="preserve">продолжить формирование навыков счета предметов; </w:t>
      </w:r>
    </w:p>
    <w:p w:rsidR="00634938" w:rsidRDefault="00634938" w:rsidP="00634938">
      <w:pPr>
        <w:spacing w:line="252" w:lineRule="auto"/>
        <w:jc w:val="both"/>
        <w:rPr>
          <w:color w:val="000000"/>
          <w:sz w:val="28"/>
          <w:szCs w:val="28"/>
        </w:rPr>
      </w:pPr>
      <w:r w:rsidRPr="00634938">
        <w:rPr>
          <w:b/>
          <w:color w:val="364149"/>
        </w:rPr>
        <w:t xml:space="preserve">     </w:t>
      </w:r>
      <w:r w:rsidRPr="00634938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 </w:t>
      </w:r>
      <w:r w:rsidR="00B673FC" w:rsidRPr="007C01F0">
        <w:rPr>
          <w:color w:val="000000"/>
          <w:sz w:val="28"/>
          <w:szCs w:val="28"/>
        </w:rPr>
        <w:t>совершенствовать умения работать по образцу и ориентироваться в тетради;</w:t>
      </w:r>
    </w:p>
    <w:p w:rsidR="00A81B33" w:rsidRDefault="00A81B33" w:rsidP="00634938">
      <w:pPr>
        <w:spacing w:line="252" w:lineRule="auto"/>
        <w:jc w:val="both"/>
        <w:rPr>
          <w:color w:val="364149"/>
        </w:rPr>
      </w:pPr>
      <w:r w:rsidRPr="00A81B33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 w:rsidRPr="00A81B33">
        <w:rPr>
          <w:b/>
          <w:color w:val="000000"/>
          <w:sz w:val="28"/>
          <w:szCs w:val="28"/>
        </w:rPr>
        <w:t xml:space="preserve"> 6.</w:t>
      </w:r>
      <w:r w:rsidR="004D6CD9"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учить пользоваться интерактивной доской.</w:t>
      </w:r>
    </w:p>
    <w:p w:rsidR="00B673FC" w:rsidRPr="00634938" w:rsidRDefault="00B673FC" w:rsidP="00B673FC">
      <w:pPr>
        <w:rPr>
          <w:b/>
          <w:sz w:val="28"/>
          <w:szCs w:val="28"/>
        </w:rPr>
      </w:pPr>
      <w:r w:rsidRPr="00634938">
        <w:rPr>
          <w:rStyle w:val="ft396"/>
          <w:b/>
          <w:sz w:val="28"/>
          <w:szCs w:val="28"/>
        </w:rPr>
        <w:t>Развивающие:</w:t>
      </w:r>
    </w:p>
    <w:p w:rsidR="00B673FC" w:rsidRPr="00B673FC" w:rsidRDefault="00634938" w:rsidP="00634938">
      <w:pPr>
        <w:rPr>
          <w:sz w:val="28"/>
          <w:szCs w:val="28"/>
        </w:rPr>
      </w:pPr>
      <w:r>
        <w:rPr>
          <w:rStyle w:val="ft418"/>
          <w:b/>
          <w:sz w:val="28"/>
          <w:szCs w:val="28"/>
        </w:rPr>
        <w:t xml:space="preserve">    </w:t>
      </w:r>
      <w:r w:rsidR="00B673FC" w:rsidRPr="00634938">
        <w:rPr>
          <w:rStyle w:val="ft418"/>
          <w:b/>
          <w:sz w:val="28"/>
          <w:szCs w:val="28"/>
        </w:rPr>
        <w:t>1.</w:t>
      </w:r>
      <w:r w:rsidR="00B673FC" w:rsidRPr="00B673FC">
        <w:rPr>
          <w:rStyle w:val="ft418"/>
          <w:sz w:val="28"/>
          <w:szCs w:val="28"/>
        </w:rPr>
        <w:t xml:space="preserve"> </w:t>
      </w:r>
      <w:r w:rsidRPr="007C01F0">
        <w:rPr>
          <w:color w:val="000000"/>
          <w:sz w:val="28"/>
          <w:szCs w:val="28"/>
        </w:rPr>
        <w:t>развивать математическую речь, мышление</w:t>
      </w:r>
      <w:r>
        <w:rPr>
          <w:color w:val="000000"/>
          <w:sz w:val="28"/>
          <w:szCs w:val="28"/>
        </w:rPr>
        <w:t>;</w:t>
      </w:r>
    </w:p>
    <w:p w:rsidR="00B673FC" w:rsidRPr="00B673FC" w:rsidRDefault="00634938" w:rsidP="00B673FC">
      <w:pPr>
        <w:rPr>
          <w:sz w:val="28"/>
          <w:szCs w:val="28"/>
        </w:rPr>
      </w:pPr>
      <w:r>
        <w:rPr>
          <w:rStyle w:val="ft446"/>
          <w:b/>
          <w:sz w:val="28"/>
          <w:szCs w:val="28"/>
        </w:rPr>
        <w:t xml:space="preserve">    </w:t>
      </w:r>
      <w:r w:rsidR="00B673FC" w:rsidRPr="00634938">
        <w:rPr>
          <w:rStyle w:val="ft446"/>
          <w:b/>
          <w:sz w:val="28"/>
          <w:szCs w:val="28"/>
        </w:rPr>
        <w:t>2.</w:t>
      </w:r>
      <w:r w:rsidR="00B673FC" w:rsidRPr="00B673FC">
        <w:rPr>
          <w:rStyle w:val="ft446"/>
          <w:sz w:val="28"/>
          <w:szCs w:val="28"/>
        </w:rPr>
        <w:t xml:space="preserve"> способствовать формированию навыков самостоятельной работы,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477"/>
          <w:sz w:val="28"/>
          <w:szCs w:val="28"/>
        </w:rPr>
        <w:t>активности, внимания, умения рассуждать и делать выводы,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490"/>
          <w:sz w:val="28"/>
          <w:szCs w:val="28"/>
        </w:rPr>
        <w:t>обосновывать свои действия.</w:t>
      </w:r>
    </w:p>
    <w:p w:rsidR="00B673FC" w:rsidRPr="00634938" w:rsidRDefault="00B673FC" w:rsidP="00B673FC">
      <w:pPr>
        <w:rPr>
          <w:b/>
          <w:sz w:val="28"/>
          <w:szCs w:val="28"/>
        </w:rPr>
      </w:pPr>
      <w:r w:rsidRPr="00634938">
        <w:rPr>
          <w:rStyle w:val="ft497"/>
          <w:b/>
          <w:sz w:val="28"/>
          <w:szCs w:val="28"/>
        </w:rPr>
        <w:t>Воспитательные:</w:t>
      </w:r>
    </w:p>
    <w:p w:rsidR="00B673FC" w:rsidRPr="00B673FC" w:rsidRDefault="00634938" w:rsidP="00B673FC">
      <w:pPr>
        <w:rPr>
          <w:sz w:val="28"/>
          <w:szCs w:val="28"/>
        </w:rPr>
      </w:pPr>
      <w:r>
        <w:rPr>
          <w:rStyle w:val="ft515"/>
          <w:b/>
          <w:sz w:val="28"/>
          <w:szCs w:val="28"/>
        </w:rPr>
        <w:t xml:space="preserve">    </w:t>
      </w:r>
      <w:r w:rsidR="00B673FC" w:rsidRPr="00634938">
        <w:rPr>
          <w:rStyle w:val="ft515"/>
          <w:b/>
          <w:sz w:val="28"/>
          <w:szCs w:val="28"/>
        </w:rPr>
        <w:t>1.</w:t>
      </w:r>
      <w:r w:rsidR="00B673FC" w:rsidRPr="00B673FC">
        <w:rPr>
          <w:rStyle w:val="ft515"/>
          <w:sz w:val="28"/>
          <w:szCs w:val="28"/>
        </w:rPr>
        <w:t xml:space="preserve"> способствовать формированию у учащихся чувства взаимопомощи,</w:t>
      </w:r>
    </w:p>
    <w:p w:rsidR="00B673FC" w:rsidRPr="00B673FC" w:rsidRDefault="00B673FC" w:rsidP="00B673FC">
      <w:pPr>
        <w:rPr>
          <w:sz w:val="28"/>
          <w:szCs w:val="28"/>
        </w:rPr>
      </w:pPr>
      <w:r w:rsidRPr="00B673FC">
        <w:rPr>
          <w:rStyle w:val="ft536"/>
          <w:sz w:val="28"/>
          <w:szCs w:val="28"/>
        </w:rPr>
        <w:t>ответственности за работу всего класса;</w:t>
      </w:r>
    </w:p>
    <w:p w:rsidR="00B673FC" w:rsidRPr="00B673FC" w:rsidRDefault="00634938" w:rsidP="00B673FC">
      <w:pPr>
        <w:rPr>
          <w:sz w:val="28"/>
          <w:szCs w:val="28"/>
        </w:rPr>
      </w:pPr>
      <w:r>
        <w:rPr>
          <w:rStyle w:val="ft562"/>
          <w:b/>
          <w:sz w:val="28"/>
          <w:szCs w:val="28"/>
        </w:rPr>
        <w:t xml:space="preserve">   </w:t>
      </w:r>
      <w:r w:rsidR="00B673FC" w:rsidRPr="00634938">
        <w:rPr>
          <w:rStyle w:val="ft562"/>
          <w:b/>
          <w:sz w:val="28"/>
          <w:szCs w:val="28"/>
        </w:rPr>
        <w:t>2.</w:t>
      </w:r>
      <w:r w:rsidR="00B673FC" w:rsidRPr="00B673FC">
        <w:rPr>
          <w:rStyle w:val="ft562"/>
          <w:sz w:val="28"/>
          <w:szCs w:val="28"/>
        </w:rPr>
        <w:t xml:space="preserve"> создать атмосферу комфорта при закреплении материала.</w:t>
      </w:r>
    </w:p>
    <w:p w:rsidR="00634938" w:rsidRDefault="00634938" w:rsidP="00634938">
      <w:r>
        <w:rPr>
          <w:rStyle w:val="ft579"/>
          <w:b/>
          <w:sz w:val="28"/>
          <w:szCs w:val="28"/>
        </w:rPr>
        <w:t xml:space="preserve">   </w:t>
      </w:r>
      <w:r w:rsidR="00B673FC" w:rsidRPr="00634938">
        <w:rPr>
          <w:rStyle w:val="ft579"/>
          <w:b/>
          <w:sz w:val="28"/>
          <w:szCs w:val="28"/>
        </w:rPr>
        <w:t>3.</w:t>
      </w:r>
      <w:r w:rsidR="00B673FC" w:rsidRPr="00B673FC">
        <w:rPr>
          <w:rStyle w:val="ft579"/>
          <w:sz w:val="28"/>
          <w:szCs w:val="28"/>
        </w:rPr>
        <w:t xml:space="preserve"> создать условия для поддержания здоровья каждого учащегося.</w:t>
      </w:r>
      <w:r w:rsidRPr="00634938">
        <w:t xml:space="preserve"> </w:t>
      </w:r>
    </w:p>
    <w:p w:rsidR="00634938" w:rsidRPr="00634938" w:rsidRDefault="00634938" w:rsidP="00634938">
      <w:pPr>
        <w:rPr>
          <w:b/>
          <w:sz w:val="28"/>
          <w:szCs w:val="28"/>
        </w:rPr>
      </w:pPr>
      <w:r w:rsidRPr="00634938">
        <w:rPr>
          <w:rStyle w:val="ft587"/>
          <w:b/>
          <w:sz w:val="28"/>
          <w:szCs w:val="28"/>
        </w:rPr>
        <w:t>Задачи урока:</w:t>
      </w:r>
    </w:p>
    <w:p w:rsidR="00634938" w:rsidRPr="00634938" w:rsidRDefault="00634938" w:rsidP="00634938">
      <w:pPr>
        <w:rPr>
          <w:sz w:val="28"/>
          <w:szCs w:val="28"/>
        </w:rPr>
      </w:pPr>
      <w:r w:rsidRPr="00634938">
        <w:rPr>
          <w:rStyle w:val="ft627"/>
          <w:b/>
          <w:sz w:val="28"/>
          <w:szCs w:val="28"/>
        </w:rPr>
        <w:t>1.</w:t>
      </w:r>
      <w:r w:rsidRPr="00634938">
        <w:rPr>
          <w:rStyle w:val="ft627"/>
          <w:sz w:val="28"/>
          <w:szCs w:val="28"/>
        </w:rPr>
        <w:t>Изучение нового материала по теме: «Число и цифра 9», используя</w:t>
      </w:r>
    </w:p>
    <w:p w:rsidR="00634938" w:rsidRPr="00634938" w:rsidRDefault="00634938" w:rsidP="00634938">
      <w:pPr>
        <w:rPr>
          <w:sz w:val="28"/>
          <w:szCs w:val="28"/>
        </w:rPr>
      </w:pPr>
      <w:r w:rsidRPr="00634938">
        <w:rPr>
          <w:rStyle w:val="ft641"/>
          <w:sz w:val="28"/>
          <w:szCs w:val="28"/>
        </w:rPr>
        <w:t>различные виды работы.</w:t>
      </w:r>
    </w:p>
    <w:p w:rsidR="00634938" w:rsidRPr="00634938" w:rsidRDefault="00634938" w:rsidP="00634938">
      <w:pPr>
        <w:rPr>
          <w:sz w:val="28"/>
          <w:szCs w:val="28"/>
        </w:rPr>
      </w:pPr>
      <w:r w:rsidRPr="00634938">
        <w:rPr>
          <w:rStyle w:val="ft2"/>
          <w:sz w:val="28"/>
          <w:szCs w:val="28"/>
        </w:rPr>
        <w:t>2.</w:t>
      </w:r>
      <w:r w:rsidRPr="00634938">
        <w:rPr>
          <w:rStyle w:val="ft647"/>
          <w:sz w:val="28"/>
          <w:szCs w:val="28"/>
        </w:rPr>
        <w:t>Закрепить:</w:t>
      </w:r>
    </w:p>
    <w:p w:rsidR="00634938" w:rsidRPr="00634938" w:rsidRDefault="00634938" w:rsidP="00634938">
      <w:pPr>
        <w:rPr>
          <w:sz w:val="28"/>
          <w:szCs w:val="28"/>
        </w:rPr>
      </w:pPr>
      <w:r w:rsidRPr="00634938">
        <w:rPr>
          <w:rStyle w:val="ft670"/>
          <w:sz w:val="28"/>
          <w:szCs w:val="28"/>
        </w:rPr>
        <w:t xml:space="preserve">а) </w:t>
      </w:r>
      <w:r w:rsidR="00E13169">
        <w:rPr>
          <w:rStyle w:val="ft670"/>
          <w:sz w:val="28"/>
          <w:szCs w:val="28"/>
        </w:rPr>
        <w:t>понятие число и цифра</w:t>
      </w:r>
      <w:r w:rsidRPr="00634938">
        <w:rPr>
          <w:rStyle w:val="ft685"/>
          <w:sz w:val="28"/>
          <w:szCs w:val="28"/>
        </w:rPr>
        <w:t>;</w:t>
      </w:r>
    </w:p>
    <w:p w:rsidR="00634938" w:rsidRPr="00634938" w:rsidRDefault="00634938" w:rsidP="00634938">
      <w:pPr>
        <w:rPr>
          <w:sz w:val="28"/>
          <w:szCs w:val="28"/>
        </w:rPr>
      </w:pPr>
      <w:r w:rsidRPr="00634938">
        <w:rPr>
          <w:rStyle w:val="ft708"/>
          <w:sz w:val="28"/>
          <w:szCs w:val="28"/>
        </w:rPr>
        <w:t>б) применение интерактивной доски.</w:t>
      </w:r>
    </w:p>
    <w:p w:rsidR="00634938" w:rsidRDefault="00634938" w:rsidP="00634938">
      <w:pPr>
        <w:rPr>
          <w:rStyle w:val="ft748"/>
          <w:sz w:val="28"/>
          <w:szCs w:val="28"/>
        </w:rPr>
      </w:pPr>
      <w:r w:rsidRPr="00E13169">
        <w:rPr>
          <w:rStyle w:val="ft748"/>
          <w:b/>
          <w:sz w:val="28"/>
          <w:szCs w:val="28"/>
        </w:rPr>
        <w:t>Тип урока</w:t>
      </w:r>
      <w:r w:rsidRPr="00634938">
        <w:rPr>
          <w:rStyle w:val="ft748"/>
          <w:sz w:val="28"/>
          <w:szCs w:val="28"/>
        </w:rPr>
        <w:t xml:space="preserve">: </w:t>
      </w:r>
      <w:r w:rsidR="00E13169">
        <w:rPr>
          <w:rStyle w:val="ft748"/>
          <w:sz w:val="28"/>
          <w:szCs w:val="28"/>
        </w:rPr>
        <w:t>изучение нового материала</w:t>
      </w: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794"/>
          <w:b/>
          <w:sz w:val="28"/>
          <w:szCs w:val="28"/>
        </w:rPr>
        <w:t>Оборудование:</w:t>
      </w:r>
      <w:r w:rsidR="00A81B33">
        <w:rPr>
          <w:rStyle w:val="ft794"/>
          <w:sz w:val="28"/>
          <w:szCs w:val="28"/>
        </w:rPr>
        <w:t xml:space="preserve"> </w:t>
      </w:r>
      <w:r w:rsidRPr="00E13169">
        <w:rPr>
          <w:rStyle w:val="ft794"/>
          <w:sz w:val="28"/>
          <w:szCs w:val="28"/>
        </w:rPr>
        <w:t xml:space="preserve"> </w:t>
      </w:r>
      <w:r w:rsidRPr="00E13169">
        <w:rPr>
          <w:rStyle w:val="ft832"/>
          <w:sz w:val="28"/>
          <w:szCs w:val="28"/>
        </w:rPr>
        <w:t xml:space="preserve"> интерактивная доска</w:t>
      </w:r>
      <w:r>
        <w:rPr>
          <w:rStyle w:val="ft832"/>
          <w:sz w:val="28"/>
          <w:szCs w:val="28"/>
        </w:rPr>
        <w:t>.</w:t>
      </w: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903"/>
          <w:b/>
          <w:sz w:val="28"/>
          <w:szCs w:val="28"/>
        </w:rPr>
        <w:t>Структура урока</w:t>
      </w:r>
      <w:r w:rsidRPr="00E13169">
        <w:rPr>
          <w:rStyle w:val="ft903"/>
          <w:sz w:val="28"/>
          <w:szCs w:val="28"/>
        </w:rPr>
        <w:t xml:space="preserve"> характерна для данного типа и вида урока и рациональна</w:t>
      </w: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924"/>
          <w:sz w:val="28"/>
          <w:szCs w:val="28"/>
        </w:rPr>
        <w:t>для достижения поставленных целей.</w:t>
      </w:r>
    </w:p>
    <w:p w:rsidR="00E13169" w:rsidRPr="00E13169" w:rsidRDefault="00E13169" w:rsidP="00634938">
      <w:pPr>
        <w:rPr>
          <w:sz w:val="28"/>
          <w:szCs w:val="28"/>
        </w:rPr>
      </w:pPr>
    </w:p>
    <w:p w:rsidR="00E13169" w:rsidRDefault="00E13169" w:rsidP="00E13169">
      <w:pPr>
        <w:rPr>
          <w:rStyle w:val="ft1071"/>
          <w:sz w:val="28"/>
          <w:szCs w:val="28"/>
        </w:rPr>
      </w:pPr>
      <w:r w:rsidRPr="00E13169">
        <w:rPr>
          <w:rStyle w:val="ft961"/>
          <w:sz w:val="28"/>
          <w:szCs w:val="28"/>
        </w:rPr>
        <w:t>При план</w:t>
      </w:r>
      <w:r>
        <w:rPr>
          <w:rStyle w:val="ft961"/>
          <w:sz w:val="28"/>
          <w:szCs w:val="28"/>
        </w:rPr>
        <w:t>ировании урока « Число и цифра 9»</w:t>
      </w:r>
      <w:r w:rsidRPr="00E13169">
        <w:rPr>
          <w:rStyle w:val="ft961"/>
          <w:sz w:val="28"/>
          <w:szCs w:val="28"/>
        </w:rPr>
        <w:t xml:space="preserve"> я обращала внимание на</w:t>
      </w:r>
      <w:r>
        <w:rPr>
          <w:sz w:val="28"/>
          <w:szCs w:val="28"/>
        </w:rPr>
        <w:t xml:space="preserve"> </w:t>
      </w:r>
      <w:r>
        <w:rPr>
          <w:rStyle w:val="ft966"/>
          <w:sz w:val="28"/>
          <w:szCs w:val="28"/>
        </w:rPr>
        <w:t>п</w:t>
      </w:r>
      <w:r w:rsidRPr="00E13169">
        <w:rPr>
          <w:rStyle w:val="ft966"/>
          <w:sz w:val="28"/>
          <w:szCs w:val="28"/>
        </w:rPr>
        <w:t>рактическую</w:t>
      </w:r>
      <w:r>
        <w:rPr>
          <w:sz w:val="28"/>
          <w:szCs w:val="28"/>
        </w:rPr>
        <w:t xml:space="preserve"> </w:t>
      </w:r>
      <w:r w:rsidRPr="00E13169">
        <w:rPr>
          <w:rStyle w:val="ft974"/>
          <w:sz w:val="28"/>
          <w:szCs w:val="28"/>
        </w:rPr>
        <w:t>направленность,</w:t>
      </w:r>
      <w:r>
        <w:rPr>
          <w:sz w:val="28"/>
          <w:szCs w:val="28"/>
        </w:rPr>
        <w:t xml:space="preserve"> </w:t>
      </w:r>
      <w:r w:rsidRPr="00E13169">
        <w:rPr>
          <w:rStyle w:val="ft981"/>
          <w:sz w:val="28"/>
          <w:szCs w:val="28"/>
        </w:rPr>
        <w:t>доступность,</w:t>
      </w:r>
      <w:r>
        <w:rPr>
          <w:sz w:val="28"/>
          <w:szCs w:val="28"/>
        </w:rPr>
        <w:t xml:space="preserve"> </w:t>
      </w:r>
      <w:r w:rsidRPr="00E13169">
        <w:rPr>
          <w:rStyle w:val="ft985"/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E13169">
        <w:rPr>
          <w:rStyle w:val="ft988"/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E13169">
        <w:rPr>
          <w:rStyle w:val="ft3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ft1031"/>
          <w:sz w:val="28"/>
          <w:szCs w:val="28"/>
        </w:rPr>
        <w:t xml:space="preserve">содержании, </w:t>
      </w:r>
      <w:r w:rsidRPr="00E13169">
        <w:rPr>
          <w:rStyle w:val="ft1031"/>
          <w:sz w:val="28"/>
          <w:szCs w:val="28"/>
        </w:rPr>
        <w:t>высокую информированность, быстрый темп, развитие навыков</w:t>
      </w:r>
      <w:r>
        <w:rPr>
          <w:sz w:val="28"/>
          <w:szCs w:val="28"/>
        </w:rPr>
        <w:t xml:space="preserve"> </w:t>
      </w:r>
      <w:r w:rsidRPr="00E13169">
        <w:rPr>
          <w:rStyle w:val="ft1071"/>
          <w:sz w:val="28"/>
          <w:szCs w:val="28"/>
        </w:rPr>
        <w:t>самостоятельной работы, использование технических средств обучения.</w:t>
      </w:r>
    </w:p>
    <w:p w:rsidR="00E13169" w:rsidRPr="00E13169" w:rsidRDefault="00E13169" w:rsidP="00E13169">
      <w:pPr>
        <w:rPr>
          <w:sz w:val="28"/>
          <w:szCs w:val="28"/>
        </w:rPr>
      </w:pP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1393"/>
          <w:b/>
          <w:sz w:val="28"/>
          <w:szCs w:val="28"/>
        </w:rPr>
        <w:t>Методические приемы:</w:t>
      </w:r>
      <w:r w:rsidRPr="00E13169">
        <w:rPr>
          <w:rStyle w:val="ft1393"/>
          <w:sz w:val="28"/>
          <w:szCs w:val="28"/>
        </w:rPr>
        <w:t xml:space="preserve"> </w:t>
      </w:r>
      <w:r w:rsidRPr="00E13169">
        <w:rPr>
          <w:rStyle w:val="ft1464"/>
          <w:sz w:val="28"/>
          <w:szCs w:val="28"/>
        </w:rPr>
        <w:t>было выбрано сочетание следующих</w:t>
      </w:r>
      <w:r w:rsidR="00C13287">
        <w:rPr>
          <w:sz w:val="28"/>
          <w:szCs w:val="28"/>
        </w:rPr>
        <w:t xml:space="preserve"> </w:t>
      </w:r>
      <w:r w:rsidRPr="00E13169">
        <w:rPr>
          <w:rStyle w:val="ft1501"/>
          <w:sz w:val="28"/>
          <w:szCs w:val="28"/>
        </w:rPr>
        <w:t>средств и методов работы: проблемный, иллюстративный, частично-</w:t>
      </w:r>
      <w:r w:rsidRPr="00E13169">
        <w:rPr>
          <w:rStyle w:val="ft1538"/>
          <w:sz w:val="28"/>
          <w:szCs w:val="28"/>
        </w:rPr>
        <w:t xml:space="preserve">поисковый (это поиск скрытой, </w:t>
      </w:r>
      <w:r w:rsidRPr="00E13169">
        <w:rPr>
          <w:rStyle w:val="ft1538"/>
          <w:sz w:val="28"/>
          <w:szCs w:val="28"/>
        </w:rPr>
        <w:lastRenderedPageBreak/>
        <w:t>требующей перестройки информации в</w:t>
      </w:r>
      <w:r w:rsidR="00C13287">
        <w:rPr>
          <w:rStyle w:val="ft1538"/>
          <w:sz w:val="28"/>
          <w:szCs w:val="28"/>
        </w:rPr>
        <w:t xml:space="preserve"> </w:t>
      </w:r>
      <w:proofErr w:type="gramStart"/>
      <w:r w:rsidRPr="00E13169">
        <w:rPr>
          <w:rStyle w:val="ft1576"/>
          <w:sz w:val="28"/>
          <w:szCs w:val="28"/>
        </w:rPr>
        <w:t>ситуации</w:t>
      </w:r>
      <w:proofErr w:type="gramEnd"/>
      <w:r w:rsidRPr="00E13169">
        <w:rPr>
          <w:rStyle w:val="ft1576"/>
          <w:sz w:val="28"/>
          <w:szCs w:val="28"/>
        </w:rPr>
        <w:t xml:space="preserve"> несколько измененной), осмысление и поиск вариантов в</w:t>
      </w:r>
      <w:r w:rsidR="00C13287">
        <w:rPr>
          <w:sz w:val="28"/>
          <w:szCs w:val="28"/>
        </w:rPr>
        <w:t xml:space="preserve"> </w:t>
      </w:r>
      <w:r w:rsidRPr="00E13169">
        <w:rPr>
          <w:rStyle w:val="ft1583"/>
          <w:sz w:val="28"/>
          <w:szCs w:val="28"/>
        </w:rPr>
        <w:t>выполнении</w:t>
      </w:r>
      <w:r w:rsidR="00C13287">
        <w:rPr>
          <w:sz w:val="28"/>
          <w:szCs w:val="28"/>
        </w:rPr>
        <w:t xml:space="preserve"> </w:t>
      </w:r>
      <w:r w:rsidRPr="00E13169">
        <w:rPr>
          <w:rStyle w:val="ft1587"/>
          <w:sz w:val="28"/>
          <w:szCs w:val="28"/>
        </w:rPr>
        <w:t>заданий,</w:t>
      </w:r>
      <w:r w:rsidR="00C13287">
        <w:rPr>
          <w:sz w:val="28"/>
          <w:szCs w:val="28"/>
        </w:rPr>
        <w:t xml:space="preserve"> </w:t>
      </w:r>
      <w:r w:rsidRPr="00E13169">
        <w:rPr>
          <w:rStyle w:val="ft1589"/>
          <w:sz w:val="28"/>
          <w:szCs w:val="28"/>
        </w:rPr>
        <w:t>учащиеся</w:t>
      </w:r>
      <w:r w:rsidR="00C13287">
        <w:rPr>
          <w:sz w:val="28"/>
          <w:szCs w:val="28"/>
        </w:rPr>
        <w:t xml:space="preserve"> </w:t>
      </w:r>
      <w:r w:rsidRPr="00E13169">
        <w:rPr>
          <w:rStyle w:val="ft1592"/>
          <w:sz w:val="28"/>
          <w:szCs w:val="28"/>
        </w:rPr>
        <w:t>проявляли</w:t>
      </w:r>
      <w:r w:rsidR="00C13287">
        <w:rPr>
          <w:sz w:val="28"/>
          <w:szCs w:val="28"/>
        </w:rPr>
        <w:t xml:space="preserve"> </w:t>
      </w:r>
      <w:r w:rsidRPr="00E13169">
        <w:rPr>
          <w:rStyle w:val="ft1595"/>
          <w:sz w:val="28"/>
          <w:szCs w:val="28"/>
        </w:rPr>
        <w:t>умение</w:t>
      </w:r>
      <w:r w:rsidR="00C13287">
        <w:rPr>
          <w:sz w:val="28"/>
          <w:szCs w:val="28"/>
        </w:rPr>
        <w:t xml:space="preserve"> </w:t>
      </w:r>
      <w:r w:rsidRPr="00E13169">
        <w:rPr>
          <w:rStyle w:val="ft1601"/>
          <w:sz w:val="28"/>
          <w:szCs w:val="28"/>
        </w:rPr>
        <w:t>использовать</w:t>
      </w: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1628"/>
          <w:sz w:val="28"/>
          <w:szCs w:val="28"/>
        </w:rPr>
        <w:t>мыслительные операции сравнения, обобщения.</w:t>
      </w:r>
    </w:p>
    <w:p w:rsidR="00E13169" w:rsidRPr="00E13169" w:rsidRDefault="00E13169" w:rsidP="00E13169">
      <w:pPr>
        <w:rPr>
          <w:sz w:val="28"/>
          <w:szCs w:val="28"/>
        </w:rPr>
      </w:pPr>
      <w:r w:rsidRPr="00C13287">
        <w:rPr>
          <w:rStyle w:val="ft1631"/>
          <w:b/>
          <w:sz w:val="28"/>
          <w:szCs w:val="28"/>
        </w:rPr>
        <w:t>Формы</w:t>
      </w:r>
      <w:r w:rsidR="00C13287" w:rsidRPr="00C13287">
        <w:rPr>
          <w:b/>
          <w:sz w:val="28"/>
          <w:szCs w:val="28"/>
        </w:rPr>
        <w:t xml:space="preserve"> </w:t>
      </w:r>
      <w:r w:rsidRPr="00C13287">
        <w:rPr>
          <w:rStyle w:val="ft1633"/>
          <w:b/>
          <w:sz w:val="28"/>
          <w:szCs w:val="28"/>
        </w:rPr>
        <w:t>обучения</w:t>
      </w:r>
      <w:r w:rsidRPr="00E13169">
        <w:rPr>
          <w:rStyle w:val="ft1633"/>
          <w:sz w:val="28"/>
          <w:szCs w:val="28"/>
        </w:rPr>
        <w:t>:</w:t>
      </w:r>
      <w:r w:rsidR="00C13287">
        <w:rPr>
          <w:rStyle w:val="ft1633"/>
          <w:sz w:val="28"/>
          <w:szCs w:val="28"/>
        </w:rPr>
        <w:t xml:space="preserve"> </w:t>
      </w:r>
      <w:r w:rsidR="00C13287">
        <w:rPr>
          <w:rStyle w:val="ft1691"/>
          <w:sz w:val="28"/>
          <w:szCs w:val="28"/>
        </w:rPr>
        <w:t>дифференцированный подход</w:t>
      </w:r>
      <w:r w:rsidRPr="00E13169">
        <w:rPr>
          <w:rStyle w:val="ft1691"/>
          <w:sz w:val="28"/>
          <w:szCs w:val="28"/>
        </w:rPr>
        <w:t>, работа по цепочке, устная работа с</w:t>
      </w:r>
      <w:r w:rsidR="00C13287">
        <w:rPr>
          <w:sz w:val="28"/>
          <w:szCs w:val="28"/>
        </w:rPr>
        <w:t xml:space="preserve"> </w:t>
      </w:r>
      <w:r w:rsidRPr="00E13169">
        <w:rPr>
          <w:rStyle w:val="ft1706"/>
          <w:sz w:val="28"/>
          <w:szCs w:val="28"/>
        </w:rPr>
        <w:t>классом, решение заданий.</w:t>
      </w: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1742"/>
          <w:sz w:val="28"/>
          <w:szCs w:val="28"/>
        </w:rPr>
        <w:t>Такое сочетани</w:t>
      </w:r>
      <w:r w:rsidR="00C13287">
        <w:rPr>
          <w:rStyle w:val="ft1742"/>
          <w:sz w:val="28"/>
          <w:szCs w:val="28"/>
        </w:rPr>
        <w:t xml:space="preserve">е форм делает урок </w:t>
      </w:r>
      <w:r w:rsidRPr="00E13169">
        <w:rPr>
          <w:rStyle w:val="ft1742"/>
          <w:sz w:val="28"/>
          <w:szCs w:val="28"/>
        </w:rPr>
        <w:t xml:space="preserve"> совершенствования знаний</w:t>
      </w:r>
      <w:r w:rsidR="00C13287">
        <w:rPr>
          <w:sz w:val="28"/>
          <w:szCs w:val="28"/>
        </w:rPr>
        <w:t xml:space="preserve"> </w:t>
      </w:r>
      <w:r w:rsidRPr="00E13169">
        <w:rPr>
          <w:rStyle w:val="ft1780"/>
          <w:sz w:val="28"/>
          <w:szCs w:val="28"/>
        </w:rPr>
        <w:t>динамичнее, интереснее, не дает накапливаться усталости, однообразию.</w:t>
      </w:r>
    </w:p>
    <w:p w:rsidR="00A81B33" w:rsidRDefault="00A81B33" w:rsidP="00E13169">
      <w:pPr>
        <w:rPr>
          <w:rStyle w:val="ft1818"/>
          <w:sz w:val="28"/>
          <w:szCs w:val="28"/>
        </w:rPr>
      </w:pPr>
    </w:p>
    <w:p w:rsidR="00E13169" w:rsidRPr="00E13169" w:rsidRDefault="00E13169" w:rsidP="00E13169">
      <w:pPr>
        <w:rPr>
          <w:sz w:val="28"/>
          <w:szCs w:val="28"/>
        </w:rPr>
      </w:pPr>
      <w:r w:rsidRPr="00E13169">
        <w:rPr>
          <w:rStyle w:val="ft1818"/>
          <w:sz w:val="28"/>
          <w:szCs w:val="28"/>
        </w:rPr>
        <w:t xml:space="preserve"> Контроль усвоений знаний умений и навыков был предусмотрен в виде</w:t>
      </w:r>
    </w:p>
    <w:p w:rsidR="00E13169" w:rsidRDefault="00E13169" w:rsidP="00E13169">
      <w:pPr>
        <w:rPr>
          <w:rStyle w:val="ft1852"/>
          <w:sz w:val="28"/>
          <w:szCs w:val="28"/>
        </w:rPr>
      </w:pPr>
      <w:r w:rsidRPr="00E13169">
        <w:rPr>
          <w:rStyle w:val="ft1852"/>
          <w:sz w:val="28"/>
          <w:szCs w:val="28"/>
        </w:rPr>
        <w:t>устного о</w:t>
      </w:r>
      <w:r w:rsidR="00A81B33">
        <w:rPr>
          <w:rStyle w:val="ft1852"/>
          <w:sz w:val="28"/>
          <w:szCs w:val="28"/>
        </w:rPr>
        <w:t xml:space="preserve">проса, </w:t>
      </w:r>
      <w:r w:rsidRPr="00E13169">
        <w:rPr>
          <w:rStyle w:val="ft1852"/>
          <w:sz w:val="28"/>
          <w:szCs w:val="28"/>
        </w:rPr>
        <w:t xml:space="preserve"> работе у </w:t>
      </w:r>
      <w:r w:rsidR="00A81B33">
        <w:rPr>
          <w:rStyle w:val="ft1852"/>
          <w:sz w:val="28"/>
          <w:szCs w:val="28"/>
        </w:rPr>
        <w:t xml:space="preserve">интерактивной </w:t>
      </w:r>
      <w:r w:rsidRPr="00E13169">
        <w:rPr>
          <w:rStyle w:val="ft1852"/>
          <w:sz w:val="28"/>
          <w:szCs w:val="28"/>
        </w:rPr>
        <w:t>доски.</w:t>
      </w:r>
    </w:p>
    <w:p w:rsidR="00A81B33" w:rsidRDefault="00A81B33" w:rsidP="00E13169">
      <w:pPr>
        <w:rPr>
          <w:rStyle w:val="ft1852"/>
          <w:sz w:val="28"/>
          <w:szCs w:val="28"/>
        </w:rPr>
      </w:pPr>
    </w:p>
    <w:p w:rsidR="00A81B33" w:rsidRPr="00A81B33" w:rsidRDefault="00A81B33" w:rsidP="00A81B33">
      <w:pPr>
        <w:rPr>
          <w:sz w:val="28"/>
          <w:szCs w:val="28"/>
        </w:rPr>
      </w:pPr>
      <w:r w:rsidRPr="00A81B33">
        <w:rPr>
          <w:rStyle w:val="ft2104"/>
          <w:sz w:val="28"/>
          <w:szCs w:val="28"/>
        </w:rPr>
        <w:t>Время на различных этапах урока использовалось рационально. Для</w:t>
      </w:r>
    </w:p>
    <w:p w:rsidR="00A81B33" w:rsidRPr="00A81B33" w:rsidRDefault="00A81B33" w:rsidP="00A81B33">
      <w:pPr>
        <w:rPr>
          <w:sz w:val="28"/>
          <w:szCs w:val="28"/>
        </w:rPr>
      </w:pPr>
      <w:r w:rsidRPr="00A81B33">
        <w:rPr>
          <w:rStyle w:val="ft2138"/>
          <w:sz w:val="28"/>
          <w:szCs w:val="28"/>
        </w:rPr>
        <w:t>эмоциональной разгрузки и</w:t>
      </w:r>
      <w:r>
        <w:rPr>
          <w:rStyle w:val="ft2138"/>
          <w:sz w:val="28"/>
          <w:szCs w:val="28"/>
        </w:rPr>
        <w:t xml:space="preserve"> снятия напряжения учащимся были</w:t>
      </w:r>
      <w:r w:rsidRPr="00A81B33">
        <w:rPr>
          <w:rStyle w:val="ft2138"/>
          <w:sz w:val="28"/>
          <w:szCs w:val="28"/>
        </w:rPr>
        <w:t xml:space="preserve"> предложен</w:t>
      </w:r>
      <w:r>
        <w:rPr>
          <w:rStyle w:val="ft2138"/>
          <w:sz w:val="28"/>
          <w:szCs w:val="28"/>
        </w:rPr>
        <w:t>ы</w:t>
      </w:r>
    </w:p>
    <w:p w:rsidR="00A81B33" w:rsidRPr="00A81B33" w:rsidRDefault="00A81B33" w:rsidP="00A81B33">
      <w:pPr>
        <w:rPr>
          <w:sz w:val="28"/>
          <w:szCs w:val="28"/>
        </w:rPr>
      </w:pPr>
      <w:r>
        <w:rPr>
          <w:rStyle w:val="ft2144"/>
          <w:sz w:val="28"/>
          <w:szCs w:val="28"/>
        </w:rPr>
        <w:t>физкультминутки</w:t>
      </w:r>
      <w:r w:rsidRPr="00A81B33">
        <w:rPr>
          <w:rStyle w:val="ft2144"/>
          <w:sz w:val="28"/>
          <w:szCs w:val="28"/>
        </w:rPr>
        <w:t>.</w:t>
      </w:r>
    </w:p>
    <w:p w:rsidR="00A81B33" w:rsidRDefault="00A81B33" w:rsidP="00E13169">
      <w:pPr>
        <w:rPr>
          <w:sz w:val="28"/>
          <w:szCs w:val="28"/>
        </w:rPr>
      </w:pPr>
    </w:p>
    <w:p w:rsidR="00A81B33" w:rsidRPr="00A81B33" w:rsidRDefault="00A81B33" w:rsidP="00A81B33">
      <w:pPr>
        <w:rPr>
          <w:sz w:val="28"/>
          <w:szCs w:val="28"/>
        </w:rPr>
      </w:pPr>
      <w:r w:rsidRPr="00A81B33">
        <w:rPr>
          <w:rStyle w:val="ft2178"/>
          <w:sz w:val="28"/>
          <w:szCs w:val="28"/>
        </w:rPr>
        <w:t>Я думаю, что мне удалось реализовать все поставленные цели и задачи.</w:t>
      </w:r>
    </w:p>
    <w:p w:rsidR="00A81B33" w:rsidRPr="00A81B33" w:rsidRDefault="00A81B33" w:rsidP="00A81B33">
      <w:pPr>
        <w:rPr>
          <w:sz w:val="28"/>
          <w:szCs w:val="28"/>
        </w:rPr>
      </w:pPr>
      <w:r w:rsidRPr="00A81B33">
        <w:rPr>
          <w:rStyle w:val="ft2204"/>
          <w:sz w:val="28"/>
          <w:szCs w:val="28"/>
        </w:rPr>
        <w:t>Ре</w:t>
      </w:r>
      <w:r>
        <w:rPr>
          <w:rStyle w:val="ft2204"/>
          <w:sz w:val="28"/>
          <w:szCs w:val="28"/>
        </w:rPr>
        <w:t xml:space="preserve">бятам было интересно </w:t>
      </w:r>
      <w:r w:rsidRPr="00A81B33">
        <w:rPr>
          <w:rStyle w:val="ft2204"/>
          <w:sz w:val="28"/>
          <w:szCs w:val="28"/>
        </w:rPr>
        <w:t xml:space="preserve"> на уроке</w:t>
      </w:r>
      <w:r>
        <w:rPr>
          <w:rStyle w:val="ft2204"/>
          <w:sz w:val="28"/>
          <w:szCs w:val="28"/>
        </w:rPr>
        <w:t>.</w:t>
      </w:r>
    </w:p>
    <w:p w:rsidR="00A81B33" w:rsidRPr="00E13169" w:rsidRDefault="00A81B33" w:rsidP="00E13169">
      <w:pPr>
        <w:rPr>
          <w:sz w:val="28"/>
          <w:szCs w:val="28"/>
        </w:rPr>
      </w:pPr>
    </w:p>
    <w:p w:rsidR="00EC2BA5" w:rsidRPr="0001157C" w:rsidRDefault="004D6CD9" w:rsidP="004514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2.3</w:t>
      </w:r>
      <w:r w:rsidR="00EC2BA5" w:rsidRPr="0001157C">
        <w:rPr>
          <w:b/>
          <w:sz w:val="28"/>
          <w:szCs w:val="28"/>
          <w:u w:val="single"/>
        </w:rPr>
        <w:t>. Организация собственной педагогической деятельности с учетом индивидуальных особенностей обучающихся</w:t>
      </w:r>
    </w:p>
    <w:p w:rsidR="00EC2BA5" w:rsidRPr="00EC2BA5" w:rsidRDefault="00EC2BA5" w:rsidP="00EC2BA5">
      <w:pPr>
        <w:rPr>
          <w:sz w:val="28"/>
          <w:szCs w:val="28"/>
        </w:rPr>
      </w:pPr>
    </w:p>
    <w:p w:rsidR="00EC2BA5" w:rsidRPr="00EC2BA5" w:rsidRDefault="00EC2BA5" w:rsidP="0001157C">
      <w:pPr>
        <w:jc w:val="center"/>
        <w:rPr>
          <w:b/>
          <w:sz w:val="28"/>
          <w:szCs w:val="28"/>
        </w:rPr>
      </w:pPr>
      <w:r w:rsidRPr="00EC2BA5">
        <w:rPr>
          <w:b/>
          <w:sz w:val="28"/>
          <w:szCs w:val="28"/>
        </w:rPr>
        <w:t>Использование возможностей дистанционного обучения.</w:t>
      </w:r>
    </w:p>
    <w:p w:rsidR="00EC2BA5" w:rsidRPr="00EC2BA5" w:rsidRDefault="00EC2BA5" w:rsidP="00EC2BA5">
      <w:pPr>
        <w:rPr>
          <w:sz w:val="28"/>
          <w:szCs w:val="28"/>
        </w:rPr>
      </w:pPr>
    </w:p>
    <w:p w:rsidR="00EC2BA5" w:rsidRPr="00EC2BA5" w:rsidRDefault="00EC2BA5" w:rsidP="00EC2BA5">
      <w:pPr>
        <w:rPr>
          <w:sz w:val="28"/>
          <w:szCs w:val="28"/>
        </w:rPr>
      </w:pPr>
      <w:r w:rsidRPr="00EC2BA5">
        <w:rPr>
          <w:sz w:val="28"/>
          <w:szCs w:val="28"/>
        </w:rPr>
        <w:t xml:space="preserve">Ресурсы сети Интернет я использую как для поиска дополнительного материала к урокам и презентациям, так и для самообразования и повышения своей квалификации. После </w:t>
      </w:r>
      <w:r w:rsidR="001827D8">
        <w:rPr>
          <w:sz w:val="28"/>
          <w:szCs w:val="28"/>
        </w:rPr>
        <w:t xml:space="preserve">обучения в </w:t>
      </w:r>
      <w:proofErr w:type="spellStart"/>
      <w:r w:rsidR="001827D8">
        <w:rPr>
          <w:sz w:val="28"/>
          <w:szCs w:val="28"/>
        </w:rPr>
        <w:t>Есс</w:t>
      </w:r>
      <w:r>
        <w:rPr>
          <w:sz w:val="28"/>
          <w:szCs w:val="28"/>
        </w:rPr>
        <w:t>ентукском</w:t>
      </w:r>
      <w:proofErr w:type="spellEnd"/>
      <w:r>
        <w:rPr>
          <w:sz w:val="28"/>
          <w:szCs w:val="28"/>
        </w:rPr>
        <w:t xml:space="preserve"> педагогическом колледже, и </w:t>
      </w:r>
      <w:r w:rsidRPr="00EC2BA5">
        <w:rPr>
          <w:sz w:val="28"/>
          <w:szCs w:val="28"/>
        </w:rPr>
        <w:t xml:space="preserve">прохождения курсов повышения квалификации </w:t>
      </w:r>
      <w:r w:rsidR="007000A5">
        <w:rPr>
          <w:sz w:val="28"/>
          <w:szCs w:val="28"/>
        </w:rPr>
        <w:t>компьютером владею.</w:t>
      </w:r>
      <w:r w:rsidR="001827D8">
        <w:rPr>
          <w:sz w:val="28"/>
          <w:szCs w:val="28"/>
        </w:rPr>
        <w:t xml:space="preserve"> </w:t>
      </w:r>
      <w:r w:rsidRPr="00EC2BA5">
        <w:rPr>
          <w:sz w:val="28"/>
          <w:szCs w:val="28"/>
        </w:rPr>
        <w:t>Так как дистанционное обучение невозможно без знания компьютера и использования современных информационных технологий, ребенок и, конечно же, его родители были ознакомлены мною с</w:t>
      </w:r>
      <w:r>
        <w:rPr>
          <w:sz w:val="28"/>
          <w:szCs w:val="28"/>
        </w:rPr>
        <w:t xml:space="preserve"> основами работы за компьютером и </w:t>
      </w:r>
      <w:r w:rsidRPr="00EC2BA5">
        <w:rPr>
          <w:sz w:val="28"/>
          <w:szCs w:val="28"/>
        </w:rPr>
        <w:t>научились пользоват</w:t>
      </w:r>
      <w:r w:rsidR="005A2048">
        <w:rPr>
          <w:sz w:val="28"/>
          <w:szCs w:val="28"/>
        </w:rPr>
        <w:t>ься интерактивной доской</w:t>
      </w:r>
      <w:r w:rsidRPr="00EC2BA5">
        <w:rPr>
          <w:sz w:val="28"/>
          <w:szCs w:val="28"/>
        </w:rPr>
        <w:t>.</w:t>
      </w:r>
    </w:p>
    <w:p w:rsidR="00EC2BA5" w:rsidRPr="00EC2BA5" w:rsidRDefault="00EC2BA5" w:rsidP="00EC2BA5">
      <w:pPr>
        <w:rPr>
          <w:sz w:val="28"/>
          <w:szCs w:val="28"/>
        </w:rPr>
      </w:pPr>
      <w:r w:rsidRPr="00EC2BA5">
        <w:rPr>
          <w:sz w:val="28"/>
          <w:szCs w:val="28"/>
        </w:rPr>
        <w:tab/>
      </w: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451455" w:rsidRDefault="00451455" w:rsidP="0045145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01157C" w:rsidRDefault="0001157C" w:rsidP="007000A5">
      <w:pPr>
        <w:rPr>
          <w:sz w:val="28"/>
          <w:szCs w:val="28"/>
        </w:rPr>
      </w:pPr>
    </w:p>
    <w:p w:rsidR="007000A5" w:rsidRPr="0001157C" w:rsidRDefault="007000A5" w:rsidP="00451455">
      <w:pPr>
        <w:rPr>
          <w:sz w:val="32"/>
          <w:szCs w:val="32"/>
        </w:rPr>
      </w:pPr>
      <w:r w:rsidRPr="0001157C">
        <w:rPr>
          <w:b/>
          <w:sz w:val="32"/>
          <w:szCs w:val="32"/>
        </w:rPr>
        <w:lastRenderedPageBreak/>
        <w:t>Дополнительная дифференцированная работа с разными категориями обучающихся (слабоуспевающие дети, дети группы «риска», пропустившие занятия по болезни)</w:t>
      </w:r>
    </w:p>
    <w:p w:rsidR="007000A5" w:rsidRPr="007000A5" w:rsidRDefault="007000A5" w:rsidP="007000A5">
      <w:pPr>
        <w:rPr>
          <w:sz w:val="28"/>
          <w:szCs w:val="28"/>
        </w:rPr>
      </w:pPr>
    </w:p>
    <w:p w:rsidR="007000A5" w:rsidRPr="007000A5" w:rsidRDefault="007000A5" w:rsidP="007000A5">
      <w:pPr>
        <w:jc w:val="center"/>
        <w:rPr>
          <w:b/>
          <w:sz w:val="28"/>
          <w:szCs w:val="28"/>
        </w:rPr>
      </w:pPr>
      <w:r w:rsidRPr="007000A5">
        <w:rPr>
          <w:b/>
          <w:sz w:val="28"/>
          <w:szCs w:val="28"/>
        </w:rPr>
        <w:t>Аналитическая справка</w:t>
      </w:r>
    </w:p>
    <w:p w:rsidR="007000A5" w:rsidRPr="007000A5" w:rsidRDefault="004408B7" w:rsidP="007000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0A5" w:rsidRPr="007000A5">
        <w:rPr>
          <w:sz w:val="28"/>
          <w:szCs w:val="28"/>
        </w:rPr>
        <w:t>Цель правового воспитания в школе – постепенное формирование у учащихся нравственной и правовой культуры личности, которые включают в себя элементы патриотического и нравственного воспитания. Изуч</w:t>
      </w:r>
      <w:r w:rsidR="007000A5">
        <w:rPr>
          <w:sz w:val="28"/>
          <w:szCs w:val="28"/>
        </w:rPr>
        <w:t>ение правового образования Александра</w:t>
      </w:r>
      <w:r w:rsidR="007000A5" w:rsidRPr="007000A5">
        <w:rPr>
          <w:sz w:val="28"/>
          <w:szCs w:val="28"/>
        </w:rPr>
        <w:t xml:space="preserve"> Владимировна осуществляет и на уроках, и на внеурочных мероприятиях с использованием разнообразных форм и приёмов активного обучения.</w:t>
      </w:r>
    </w:p>
    <w:p w:rsidR="007000A5" w:rsidRPr="007000A5" w:rsidRDefault="004408B7" w:rsidP="007000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0A5" w:rsidRPr="007000A5">
        <w:rPr>
          <w:sz w:val="28"/>
          <w:szCs w:val="28"/>
        </w:rPr>
        <w:t>Учитель уделяет большое внимание здоровью подростков как физическому, так и душевному для своевременного выявления различных отклонений и их профилактики. Основные направления работы по профилактике правонарушений она выстраивает по принципу определения проблем, возникающих в процессе обучения и</w:t>
      </w:r>
      <w:r>
        <w:rPr>
          <w:sz w:val="28"/>
          <w:szCs w:val="28"/>
        </w:rPr>
        <w:t xml:space="preserve"> воспитания детей</w:t>
      </w:r>
      <w:proofErr w:type="gramStart"/>
      <w:r>
        <w:rPr>
          <w:sz w:val="28"/>
          <w:szCs w:val="28"/>
        </w:rPr>
        <w:t xml:space="preserve"> </w:t>
      </w:r>
      <w:r w:rsidR="007000A5" w:rsidRPr="007000A5">
        <w:rPr>
          <w:sz w:val="28"/>
          <w:szCs w:val="28"/>
        </w:rPr>
        <w:t>,</w:t>
      </w:r>
      <w:proofErr w:type="gramEnd"/>
      <w:r w:rsidR="007000A5" w:rsidRPr="007000A5">
        <w:rPr>
          <w:sz w:val="28"/>
          <w:szCs w:val="28"/>
        </w:rPr>
        <w:t xml:space="preserve"> решение которых способствует получению позитивных результатов. Эти направления напрямую вытекают из уставных документов учреждения, и требуют участия всех, кто обучает и воспитывает ребенка. Приоритетными направлениями профилактической деятельности учителя стали: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>помощь семье в решении проблем, связанных с воспитанием ребенка,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 помощь подростку в устранении причин, влияющих на совершение преступления,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привлечение детей, родителей к организации и проведению социально-значимых мероприятий,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изучение, диагностирование, разрешение проблем, трудных жизненных ситуаций, с целью предотвращения серьезных последствий,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индивидуальное и групповое консультирование детей, родителей, по вопросам разрешения проблемных ситуаций,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помощь конкретным учащимся с привлечением специалистов из соответствующих организаций,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 xml:space="preserve">пропаганда и разъяснение прав и обязанностей детей, членов их семей, </w:t>
      </w:r>
    </w:p>
    <w:p w:rsidR="007000A5" w:rsidRPr="007000A5" w:rsidRDefault="007000A5" w:rsidP="007000A5">
      <w:pPr>
        <w:rPr>
          <w:sz w:val="28"/>
          <w:szCs w:val="28"/>
        </w:rPr>
      </w:pPr>
      <w:r w:rsidRPr="007000A5">
        <w:rPr>
          <w:sz w:val="28"/>
          <w:szCs w:val="28"/>
        </w:rPr>
        <w:t>•</w:t>
      </w:r>
      <w:r w:rsidRPr="007000A5">
        <w:rPr>
          <w:sz w:val="28"/>
          <w:szCs w:val="28"/>
        </w:rPr>
        <w:tab/>
        <w:t>организация летних трудовых смен для детей «группы риска».</w:t>
      </w:r>
    </w:p>
    <w:p w:rsidR="007000A5" w:rsidRPr="007000A5" w:rsidRDefault="004408B7" w:rsidP="007000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0A5" w:rsidRPr="007000A5">
        <w:rPr>
          <w:sz w:val="28"/>
          <w:szCs w:val="28"/>
        </w:rPr>
        <w:t>Организация работы дифференцированной работы с разными категориями обучающихся, способствует повышению познавательного интереса учащихся. У детей возникает желание учиться, познавать новое. Такая работа имеет важное воспитательное значение: приучает детей к выполнению своих обязанностей, поручений, поддерживает на должном уровне активность, формирует самостоятельность и ответственность.</w:t>
      </w:r>
    </w:p>
    <w:p w:rsidR="00EC2BA5" w:rsidRPr="00EC2BA5" w:rsidRDefault="00EC2BA5" w:rsidP="00EC2BA5">
      <w:pPr>
        <w:rPr>
          <w:sz w:val="28"/>
          <w:szCs w:val="28"/>
        </w:rPr>
      </w:pPr>
    </w:p>
    <w:p w:rsidR="00EC2BA5" w:rsidRPr="00EC2BA5" w:rsidRDefault="00EC2BA5" w:rsidP="00EC2BA5">
      <w:pPr>
        <w:rPr>
          <w:sz w:val="28"/>
          <w:szCs w:val="28"/>
        </w:rPr>
      </w:pPr>
    </w:p>
    <w:p w:rsidR="00EC2BA5" w:rsidRDefault="00CC25C7" w:rsidP="00EC2BA5">
      <w:pPr>
        <w:rPr>
          <w:sz w:val="28"/>
          <w:szCs w:val="28"/>
        </w:rPr>
      </w:pPr>
      <w:r>
        <w:rPr>
          <w:sz w:val="28"/>
          <w:szCs w:val="28"/>
        </w:rPr>
        <w:t>11.06.2013г.</w:t>
      </w:r>
    </w:p>
    <w:p w:rsidR="00CC25C7" w:rsidRDefault="00CC25C7" w:rsidP="00EC2BA5">
      <w:pPr>
        <w:rPr>
          <w:sz w:val="28"/>
          <w:szCs w:val="28"/>
        </w:rPr>
      </w:pPr>
    </w:p>
    <w:p w:rsidR="0001157C" w:rsidRDefault="00CC25C7" w:rsidP="00CC25C7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           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  <w:r w:rsidR="0001157C">
        <w:rPr>
          <w:sz w:val="28"/>
          <w:szCs w:val="28"/>
        </w:rPr>
        <w:t>.</w:t>
      </w: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CC25C7" w:rsidRPr="002B7077" w:rsidRDefault="00CC25C7" w:rsidP="002B7077">
      <w:pPr>
        <w:jc w:val="center"/>
        <w:rPr>
          <w:sz w:val="28"/>
          <w:szCs w:val="28"/>
          <w:u w:val="single"/>
        </w:rPr>
      </w:pPr>
      <w:r w:rsidRPr="002B7077">
        <w:rPr>
          <w:b/>
          <w:sz w:val="28"/>
          <w:szCs w:val="28"/>
          <w:u w:val="single"/>
        </w:rPr>
        <w:lastRenderedPageBreak/>
        <w:t>Использование технологий индивидуального и группового обучения</w:t>
      </w:r>
    </w:p>
    <w:p w:rsidR="00CC25C7" w:rsidRPr="0001157C" w:rsidRDefault="00CC25C7" w:rsidP="00CC25C7">
      <w:pPr>
        <w:rPr>
          <w:b/>
          <w:sz w:val="28"/>
          <w:szCs w:val="28"/>
        </w:rPr>
      </w:pPr>
    </w:p>
    <w:p w:rsidR="00CC25C7" w:rsidRPr="0001157C" w:rsidRDefault="00CC25C7" w:rsidP="00CC25C7">
      <w:pPr>
        <w:jc w:val="center"/>
        <w:rPr>
          <w:b/>
          <w:sz w:val="28"/>
          <w:szCs w:val="28"/>
        </w:rPr>
      </w:pPr>
      <w:r w:rsidRPr="0001157C">
        <w:rPr>
          <w:b/>
          <w:sz w:val="28"/>
          <w:szCs w:val="28"/>
        </w:rPr>
        <w:t>Аналитическая справка</w:t>
      </w:r>
    </w:p>
    <w:p w:rsidR="00CC25C7" w:rsidRPr="00CC25C7" w:rsidRDefault="00CC25C7" w:rsidP="00CC25C7">
      <w:pPr>
        <w:rPr>
          <w:sz w:val="28"/>
          <w:szCs w:val="28"/>
        </w:rPr>
      </w:pP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 xml:space="preserve">     Организацию групповой работы  учитель начинает с первого школьного дня. Ритуалы, этикет совместной работы, элементарные навыки кооперации осваиваются сначала на </w:t>
      </w:r>
      <w:proofErr w:type="spellStart"/>
      <w:r w:rsidRPr="00CC25C7">
        <w:rPr>
          <w:sz w:val="28"/>
          <w:szCs w:val="28"/>
        </w:rPr>
        <w:t>внеучебном</w:t>
      </w:r>
      <w:proofErr w:type="spellEnd"/>
      <w:r w:rsidRPr="00CC25C7">
        <w:rPr>
          <w:sz w:val="28"/>
          <w:szCs w:val="28"/>
        </w:rPr>
        <w:t xml:space="preserve"> материале, чтобы не приходилось учить одновременно двум сложнейшим вещам: и навыкам работы с учебным материалом, и навыкам сотрудничества. Как сесть за партой, чтобы удобнее было общаться с соседом, как с ним разговаривать (шепотом, доброжелательно); правила совместного обсуждения - все эти мелочи обсуждаются и опробуются на каждом уроке.  Александра Владимировна обязательно даёт образец сотрудничества, акцентируя тот или иной момент взаимодействия. Внимательно наблюдает за работой детских групп и выделяет наиболее удачные и наиболее конфликтные способы построения взаимодействия. Она просит детей, работавших наиболее слаженно, продемонстрировать свой стиль работы классу, остальные дети должны рассказать, что им понравилось в работе группы. Её комментарии помогают детям выделить наиболее продуктивные особенности того или иного стиля групповой работы.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В процессе ведения групповой работы учитель выделяет следующие элементы: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постановка познавательной задачи (проблемной ситуации);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раздача дидактического материала;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планирование работы в группе;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индивидуальное выполнение задания, обсуждение результатов;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обсуждение общего задания группы (замечания, дополнения, уточнения);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сообщение о результатах работы группы;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>•</w:t>
      </w:r>
      <w:r w:rsidRPr="00CC25C7">
        <w:rPr>
          <w:sz w:val="28"/>
          <w:szCs w:val="28"/>
        </w:rPr>
        <w:tab/>
        <w:t>общий вывод о работе групп и достижении поставленной задачи.</w:t>
      </w: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 xml:space="preserve">Однородная групповая работа предполагает выполнение небольшими группами учащихся одинакового для всех задания, а дифференцированная - выполнение различных заданий разными группами. В ходе работы Горина А.В. поощряет совместное обсуждение хода работы, обращение за советом друг к другу. При такой форме работы учащихся на уроке в значительной степени возрастает индивидуальная помощь каждому нуждающемуся в ней ученику, как со стороны учителя, так и своих товарищей. </w:t>
      </w:r>
    </w:p>
    <w:p w:rsidR="00CC25C7" w:rsidRPr="00CC25C7" w:rsidRDefault="00CC25C7" w:rsidP="00CC25C7">
      <w:pPr>
        <w:rPr>
          <w:sz w:val="28"/>
          <w:szCs w:val="28"/>
        </w:rPr>
      </w:pPr>
    </w:p>
    <w:p w:rsidR="00CC25C7" w:rsidRPr="00CC25C7" w:rsidRDefault="00CC25C7" w:rsidP="00CC25C7">
      <w:pPr>
        <w:rPr>
          <w:sz w:val="28"/>
          <w:szCs w:val="28"/>
        </w:rPr>
      </w:pP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 xml:space="preserve">  11.06.2013г.</w:t>
      </w:r>
    </w:p>
    <w:p w:rsidR="00CC25C7" w:rsidRPr="00CC25C7" w:rsidRDefault="00CC25C7" w:rsidP="00CC25C7">
      <w:pPr>
        <w:rPr>
          <w:sz w:val="28"/>
          <w:szCs w:val="28"/>
        </w:rPr>
      </w:pPr>
    </w:p>
    <w:p w:rsidR="00CC25C7" w:rsidRPr="00CC25C7" w:rsidRDefault="00CC25C7" w:rsidP="00CC25C7">
      <w:pPr>
        <w:rPr>
          <w:sz w:val="28"/>
          <w:szCs w:val="28"/>
        </w:rPr>
      </w:pPr>
      <w:r w:rsidRPr="00CC25C7">
        <w:rPr>
          <w:sz w:val="28"/>
          <w:szCs w:val="28"/>
        </w:rPr>
        <w:t xml:space="preserve">Директор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CC25C7">
        <w:rPr>
          <w:sz w:val="28"/>
          <w:szCs w:val="28"/>
        </w:rPr>
        <w:t>А.М. Стрельников</w:t>
      </w:r>
    </w:p>
    <w:p w:rsidR="00CC25C7" w:rsidRDefault="00CC25C7" w:rsidP="00CC25C7">
      <w:pPr>
        <w:rPr>
          <w:sz w:val="28"/>
          <w:szCs w:val="28"/>
        </w:rPr>
      </w:pPr>
    </w:p>
    <w:p w:rsidR="00CC25C7" w:rsidRDefault="00CC25C7" w:rsidP="00CC25C7">
      <w:pPr>
        <w:rPr>
          <w:sz w:val="28"/>
          <w:szCs w:val="28"/>
        </w:rPr>
      </w:pPr>
    </w:p>
    <w:p w:rsidR="00CC25C7" w:rsidRDefault="00CC25C7" w:rsidP="00CC25C7">
      <w:pPr>
        <w:rPr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2B7077" w:rsidRDefault="002B7077" w:rsidP="00CC25C7">
      <w:pPr>
        <w:rPr>
          <w:b/>
          <w:sz w:val="28"/>
          <w:szCs w:val="28"/>
        </w:rPr>
      </w:pPr>
    </w:p>
    <w:p w:rsidR="00CC25C7" w:rsidRPr="00914598" w:rsidRDefault="004D6CD9" w:rsidP="009145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2.4</w:t>
      </w:r>
      <w:r w:rsidR="00CC25C7" w:rsidRPr="00914598">
        <w:rPr>
          <w:b/>
          <w:sz w:val="28"/>
          <w:szCs w:val="28"/>
          <w:u w:val="single"/>
        </w:rPr>
        <w:t>. Повышение квалификации. Наличие и степень реализации индивидуальной образовательной программы повышения квалификации</w:t>
      </w:r>
    </w:p>
    <w:p w:rsidR="00EC2BA5" w:rsidRPr="00EC2BA5" w:rsidRDefault="00EC2BA5" w:rsidP="00EC2BA5">
      <w:pPr>
        <w:rPr>
          <w:sz w:val="28"/>
          <w:szCs w:val="28"/>
        </w:rPr>
      </w:pPr>
    </w:p>
    <w:tbl>
      <w:tblPr>
        <w:tblW w:w="11133" w:type="dxa"/>
        <w:tblInd w:w="-216" w:type="dxa"/>
        <w:tblCellMar>
          <w:left w:w="0" w:type="dxa"/>
          <w:right w:w="0" w:type="dxa"/>
        </w:tblCellMar>
        <w:tblLook w:val="00A0"/>
      </w:tblPr>
      <w:tblGrid>
        <w:gridCol w:w="1980"/>
        <w:gridCol w:w="9153"/>
      </w:tblGrid>
      <w:tr w:rsidR="002B7077" w:rsidRPr="00914598" w:rsidTr="002B7077">
        <w:trPr>
          <w:trHeight w:val="155"/>
        </w:trPr>
        <w:tc>
          <w:tcPr>
            <w:tcW w:w="1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077" w:rsidRPr="00914598" w:rsidRDefault="002B7077" w:rsidP="002A0513">
            <w:pPr>
              <w:jc w:val="center"/>
              <w:rPr>
                <w:b/>
                <w:bCs/>
                <w:sz w:val="28"/>
                <w:szCs w:val="28"/>
              </w:rPr>
            </w:pPr>
            <w:r w:rsidRPr="00914598">
              <w:rPr>
                <w:b/>
                <w:bCs/>
                <w:sz w:val="28"/>
                <w:szCs w:val="28"/>
              </w:rPr>
              <w:t>Повышение квалификации педагогов в системе методической работы</w:t>
            </w:r>
          </w:p>
        </w:tc>
      </w:tr>
      <w:tr w:rsidR="00914598" w:rsidRPr="00914598" w:rsidTr="00C856C5">
        <w:trPr>
          <w:trHeight w:val="155"/>
        </w:trPr>
        <w:tc>
          <w:tcPr>
            <w:tcW w:w="1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4598" w:rsidRPr="00914598" w:rsidRDefault="00914598" w:rsidP="002B7077">
            <w:pPr>
              <w:jc w:val="center"/>
              <w:rPr>
                <w:bCs/>
                <w:sz w:val="28"/>
                <w:szCs w:val="28"/>
              </w:rPr>
            </w:pPr>
            <w:r w:rsidRPr="00914598">
              <w:rPr>
                <w:bCs/>
                <w:sz w:val="28"/>
                <w:szCs w:val="28"/>
              </w:rPr>
              <w:t>Диагностирование труда</w:t>
            </w:r>
          </w:p>
        </w:tc>
      </w:tr>
      <w:tr w:rsidR="002B7077" w:rsidRPr="00914598" w:rsidTr="002B7077">
        <w:trPr>
          <w:trHeight w:val="15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077" w:rsidRPr="00914598" w:rsidRDefault="002B7077">
            <w:pPr>
              <w:jc w:val="center"/>
              <w:rPr>
                <w:sz w:val="28"/>
                <w:szCs w:val="28"/>
              </w:rPr>
            </w:pPr>
          </w:p>
          <w:p w:rsidR="002B7077" w:rsidRPr="00914598" w:rsidRDefault="00914598">
            <w:pPr>
              <w:jc w:val="center"/>
              <w:rPr>
                <w:sz w:val="28"/>
                <w:szCs w:val="28"/>
              </w:rPr>
            </w:pPr>
            <w:r w:rsidRPr="00914598">
              <w:rPr>
                <w:sz w:val="28"/>
                <w:szCs w:val="28"/>
              </w:rPr>
              <w:t>2013</w:t>
            </w:r>
            <w:r w:rsidR="002B7077" w:rsidRPr="00914598">
              <w:rPr>
                <w:sz w:val="28"/>
                <w:szCs w:val="28"/>
              </w:rPr>
              <w:t xml:space="preserve"> год</w:t>
            </w:r>
          </w:p>
          <w:p w:rsidR="002B7077" w:rsidRPr="00914598" w:rsidRDefault="002B7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7077" w:rsidRPr="00914598" w:rsidRDefault="002B7077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ind w:left="180"/>
              <w:rPr>
                <w:b/>
                <w:bCs/>
                <w:sz w:val="28"/>
                <w:szCs w:val="28"/>
              </w:rPr>
            </w:pPr>
            <w:r w:rsidRPr="00914598">
              <w:rPr>
                <w:b/>
                <w:bCs/>
                <w:sz w:val="28"/>
                <w:szCs w:val="28"/>
              </w:rPr>
              <w:t xml:space="preserve">Теоретические семинары: </w:t>
            </w:r>
          </w:p>
          <w:p w:rsidR="002B7077" w:rsidRPr="00914598" w:rsidRDefault="001827D8" w:rsidP="002B7077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A0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B7077" w:rsidRPr="00914598">
              <w:rPr>
                <w:sz w:val="28"/>
                <w:szCs w:val="28"/>
              </w:rPr>
              <w:t>Применение ИКТ на уроках в начальной школе »</w:t>
            </w:r>
          </w:p>
          <w:p w:rsidR="002B7077" w:rsidRPr="00914598" w:rsidRDefault="002A0513" w:rsidP="00914598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="002E3CA3">
              <w:rPr>
                <w:sz w:val="28"/>
                <w:szCs w:val="28"/>
              </w:rPr>
              <w:t>. «Нормативно</w:t>
            </w:r>
            <w:r w:rsidR="00746F13">
              <w:rPr>
                <w:sz w:val="28"/>
                <w:szCs w:val="28"/>
              </w:rPr>
              <w:t>-</w:t>
            </w:r>
            <w:r w:rsidR="002E3CA3">
              <w:rPr>
                <w:sz w:val="28"/>
                <w:szCs w:val="28"/>
              </w:rPr>
              <w:t xml:space="preserve"> п</w:t>
            </w:r>
            <w:r w:rsidR="00914598" w:rsidRPr="00914598">
              <w:rPr>
                <w:sz w:val="28"/>
                <w:szCs w:val="28"/>
              </w:rPr>
              <w:t>равова</w:t>
            </w:r>
            <w:r w:rsidR="002E3CA3">
              <w:rPr>
                <w:sz w:val="28"/>
                <w:szCs w:val="28"/>
              </w:rPr>
              <w:t>я основа социально педагогической</w:t>
            </w:r>
            <w:r w:rsidR="00914598" w:rsidRPr="00914598">
              <w:rPr>
                <w:sz w:val="28"/>
                <w:szCs w:val="28"/>
              </w:rPr>
              <w:t xml:space="preserve"> деятельности</w:t>
            </w:r>
            <w:r w:rsidR="002B7077" w:rsidRPr="00914598">
              <w:rPr>
                <w:sz w:val="28"/>
                <w:szCs w:val="28"/>
              </w:rPr>
              <w:t>»</w:t>
            </w:r>
          </w:p>
          <w:p w:rsidR="002B7077" w:rsidRPr="00914598" w:rsidRDefault="002A0513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4598" w:rsidRPr="00914598">
              <w:rPr>
                <w:sz w:val="28"/>
                <w:szCs w:val="28"/>
              </w:rPr>
              <w:t>. «Личностно-ориентированный подход</w:t>
            </w:r>
            <w:r w:rsidR="002B7077" w:rsidRPr="00914598">
              <w:rPr>
                <w:sz w:val="28"/>
                <w:szCs w:val="28"/>
              </w:rPr>
              <w:t>»</w:t>
            </w:r>
          </w:p>
          <w:p w:rsidR="002B7077" w:rsidRPr="00914598" w:rsidRDefault="002B7077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ind w:left="180"/>
              <w:rPr>
                <w:sz w:val="28"/>
                <w:szCs w:val="28"/>
              </w:rPr>
            </w:pPr>
          </w:p>
        </w:tc>
      </w:tr>
    </w:tbl>
    <w:p w:rsidR="00EC2BA5" w:rsidRPr="00914598" w:rsidRDefault="00EC2BA5" w:rsidP="00EC2BA5">
      <w:pPr>
        <w:rPr>
          <w:sz w:val="28"/>
          <w:szCs w:val="28"/>
        </w:rPr>
      </w:pPr>
    </w:p>
    <w:p w:rsidR="00EC2BA5" w:rsidRPr="00914598" w:rsidRDefault="00EC2BA5" w:rsidP="00EC2BA5">
      <w:pPr>
        <w:rPr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746F13" w:rsidRDefault="00746F13" w:rsidP="002A0513">
      <w:pPr>
        <w:jc w:val="center"/>
        <w:rPr>
          <w:b/>
          <w:bCs/>
          <w:sz w:val="28"/>
          <w:szCs w:val="28"/>
        </w:rPr>
      </w:pPr>
    </w:p>
    <w:p w:rsidR="00EC2BA5" w:rsidRDefault="00914598" w:rsidP="002A0513">
      <w:pPr>
        <w:jc w:val="center"/>
        <w:rPr>
          <w:b/>
          <w:bCs/>
          <w:sz w:val="28"/>
          <w:szCs w:val="28"/>
        </w:rPr>
      </w:pPr>
      <w:r w:rsidRPr="00914598">
        <w:rPr>
          <w:b/>
          <w:bCs/>
          <w:sz w:val="28"/>
          <w:szCs w:val="28"/>
        </w:rPr>
        <w:lastRenderedPageBreak/>
        <w:t>Реализация индивидуальной программы повышения квалификации в системе курсовой подготовки</w:t>
      </w:r>
    </w:p>
    <w:p w:rsidR="002A0513" w:rsidRPr="00914598" w:rsidRDefault="002A0513" w:rsidP="00914598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60"/>
        <w:gridCol w:w="3561"/>
        <w:gridCol w:w="3561"/>
      </w:tblGrid>
      <w:tr w:rsidR="002A0513" w:rsidTr="002A0513">
        <w:tc>
          <w:tcPr>
            <w:tcW w:w="3560" w:type="dxa"/>
          </w:tcPr>
          <w:p w:rsidR="002A0513" w:rsidRDefault="002A0513" w:rsidP="002A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об окончании</w:t>
            </w:r>
          </w:p>
        </w:tc>
        <w:tc>
          <w:tcPr>
            <w:tcW w:w="3561" w:type="dxa"/>
          </w:tcPr>
          <w:p w:rsidR="002A0513" w:rsidRDefault="002A0513" w:rsidP="002A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561" w:type="dxa"/>
          </w:tcPr>
          <w:p w:rsidR="002A0513" w:rsidRDefault="002A0513" w:rsidP="002A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часов, проблематика курсов.</w:t>
            </w:r>
          </w:p>
        </w:tc>
      </w:tr>
      <w:tr w:rsidR="002A0513" w:rsidRPr="002A0513" w:rsidTr="002A0513">
        <w:tc>
          <w:tcPr>
            <w:tcW w:w="3560" w:type="dxa"/>
          </w:tcPr>
          <w:p w:rsidR="002A0513" w:rsidRPr="002A0513" w:rsidRDefault="002A0513" w:rsidP="00EC2BA5">
            <w:pPr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>Удостоверение о краткосрочном повышении квалификации</w:t>
            </w:r>
          </w:p>
        </w:tc>
        <w:tc>
          <w:tcPr>
            <w:tcW w:w="3561" w:type="dxa"/>
          </w:tcPr>
          <w:p w:rsidR="002A0513" w:rsidRPr="002A0513" w:rsidRDefault="002A0513" w:rsidP="002A0513">
            <w:pPr>
              <w:jc w:val="center"/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>2012</w:t>
            </w:r>
          </w:p>
        </w:tc>
        <w:tc>
          <w:tcPr>
            <w:tcW w:w="3561" w:type="dxa"/>
          </w:tcPr>
          <w:p w:rsidR="002A0513" w:rsidRPr="002A0513" w:rsidRDefault="002A0513" w:rsidP="002A051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>Краткосрочные курсы повышения квалификации с 06.11.2012г. по 14.11.2012г. в ГБОУ ДПО «Ставропольский краевой институт развития образования, повышения квалификации работников образования», Федеральный государственный образовательный стандарт нового поколения как условие совершенствования качества образования в современной школе» в объёме 72 часов.</w:t>
            </w:r>
          </w:p>
          <w:p w:rsidR="002A0513" w:rsidRPr="002A0513" w:rsidRDefault="002A0513" w:rsidP="002A0513">
            <w:pPr>
              <w:pStyle w:val="a3"/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A0513" w:rsidRPr="002A0513" w:rsidTr="002A0513">
        <w:tc>
          <w:tcPr>
            <w:tcW w:w="3560" w:type="dxa"/>
          </w:tcPr>
          <w:p w:rsidR="002A0513" w:rsidRPr="002A0513" w:rsidRDefault="002A0513" w:rsidP="00EC2BA5">
            <w:pPr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>Справка о краткосрочном повышении квалификации</w:t>
            </w:r>
          </w:p>
        </w:tc>
        <w:tc>
          <w:tcPr>
            <w:tcW w:w="3561" w:type="dxa"/>
          </w:tcPr>
          <w:p w:rsidR="002A0513" w:rsidRPr="002A0513" w:rsidRDefault="002A0513" w:rsidP="002A0513">
            <w:pPr>
              <w:jc w:val="center"/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>2010</w:t>
            </w:r>
          </w:p>
        </w:tc>
        <w:tc>
          <w:tcPr>
            <w:tcW w:w="3561" w:type="dxa"/>
          </w:tcPr>
          <w:p w:rsidR="002A0513" w:rsidRPr="002A0513" w:rsidRDefault="002A0513" w:rsidP="002A051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A0513">
              <w:rPr>
                <w:sz w:val="28"/>
                <w:szCs w:val="28"/>
              </w:rPr>
              <w:t xml:space="preserve">Краткосрочные курсы повышения квалификации с 15.03.2010г. по 16.03.2010г. в Государственном образовательном учреждении дополнительного профессионального образования специалистов «Учебно-методический центр по гражданской обороне и чрезвычайным ситуациям Ставропольского края» </w:t>
            </w:r>
          </w:p>
          <w:p w:rsidR="002A0513" w:rsidRPr="002A0513" w:rsidRDefault="002A0513" w:rsidP="002A0513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1194" w:rsidRPr="002A0513" w:rsidRDefault="002E1194" w:rsidP="00EC2BA5"/>
    <w:p w:rsidR="00CC25C7" w:rsidRPr="002A0513" w:rsidRDefault="00CC25C7" w:rsidP="00EC2BA5"/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Default="00CC25C7" w:rsidP="00EC2BA5">
      <w:pPr>
        <w:rPr>
          <w:sz w:val="28"/>
          <w:szCs w:val="28"/>
        </w:rPr>
      </w:pPr>
    </w:p>
    <w:p w:rsidR="00CC25C7" w:rsidRPr="00746F13" w:rsidRDefault="00CC25C7" w:rsidP="00451455">
      <w:pPr>
        <w:jc w:val="center"/>
        <w:rPr>
          <w:b/>
          <w:sz w:val="96"/>
          <w:szCs w:val="96"/>
        </w:rPr>
      </w:pPr>
      <w:r w:rsidRPr="00746F13">
        <w:rPr>
          <w:b/>
          <w:sz w:val="96"/>
          <w:szCs w:val="96"/>
        </w:rPr>
        <w:t>Раздел 3.</w:t>
      </w:r>
    </w:p>
    <w:p w:rsidR="00CC25C7" w:rsidRPr="00746F13" w:rsidRDefault="00CC25C7" w:rsidP="00CC25C7">
      <w:pPr>
        <w:jc w:val="center"/>
        <w:rPr>
          <w:b/>
          <w:sz w:val="96"/>
          <w:szCs w:val="96"/>
        </w:rPr>
      </w:pPr>
      <w:r w:rsidRPr="00746F13">
        <w:rPr>
          <w:b/>
          <w:sz w:val="96"/>
          <w:szCs w:val="96"/>
        </w:rPr>
        <w:t>Внеурочная деятельность педагога</w:t>
      </w: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CC25C7" w:rsidRDefault="00CC25C7" w:rsidP="00CC25C7">
      <w:pPr>
        <w:jc w:val="center"/>
        <w:rPr>
          <w:b/>
          <w:sz w:val="72"/>
          <w:szCs w:val="72"/>
        </w:rPr>
      </w:pPr>
    </w:p>
    <w:p w:rsidR="00D51054" w:rsidRDefault="00D51054" w:rsidP="00F17DED">
      <w:pPr>
        <w:tabs>
          <w:tab w:val="left" w:pos="284"/>
        </w:tabs>
        <w:ind w:left="720"/>
        <w:jc w:val="center"/>
        <w:rPr>
          <w:b/>
          <w:bCs/>
          <w:sz w:val="28"/>
          <w:szCs w:val="28"/>
          <w:u w:val="single"/>
        </w:rPr>
      </w:pPr>
    </w:p>
    <w:p w:rsidR="00D51054" w:rsidRDefault="00D51054" w:rsidP="00F17DED">
      <w:pPr>
        <w:tabs>
          <w:tab w:val="left" w:pos="284"/>
        </w:tabs>
        <w:ind w:left="720"/>
        <w:jc w:val="center"/>
        <w:rPr>
          <w:b/>
          <w:bCs/>
          <w:sz w:val="28"/>
          <w:szCs w:val="28"/>
          <w:u w:val="single"/>
        </w:rPr>
      </w:pPr>
    </w:p>
    <w:p w:rsidR="00451455" w:rsidRDefault="00451455" w:rsidP="00F17DED">
      <w:pPr>
        <w:tabs>
          <w:tab w:val="left" w:pos="284"/>
        </w:tabs>
        <w:ind w:left="720"/>
        <w:jc w:val="center"/>
        <w:rPr>
          <w:b/>
          <w:bCs/>
          <w:sz w:val="28"/>
          <w:szCs w:val="28"/>
          <w:u w:val="single"/>
        </w:rPr>
      </w:pPr>
    </w:p>
    <w:p w:rsidR="00451455" w:rsidRDefault="00451455" w:rsidP="00F17DED">
      <w:pPr>
        <w:tabs>
          <w:tab w:val="left" w:pos="284"/>
        </w:tabs>
        <w:ind w:left="720"/>
        <w:jc w:val="center"/>
        <w:rPr>
          <w:b/>
          <w:bCs/>
          <w:sz w:val="28"/>
          <w:szCs w:val="28"/>
          <w:u w:val="single"/>
        </w:rPr>
      </w:pPr>
    </w:p>
    <w:p w:rsidR="00ED11B2" w:rsidRDefault="00F17DED" w:rsidP="00F17DED">
      <w:pPr>
        <w:tabs>
          <w:tab w:val="left" w:pos="284"/>
        </w:tabs>
        <w:ind w:left="720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3.1.</w:t>
      </w:r>
      <w:r w:rsidR="00ED11B2" w:rsidRPr="00F17DED">
        <w:rPr>
          <w:b/>
          <w:bCs/>
          <w:sz w:val="28"/>
          <w:szCs w:val="28"/>
          <w:u w:val="single"/>
        </w:rPr>
        <w:t>Организация деятельности обучающихся  в социально-значимых  проектах</w:t>
      </w:r>
      <w:proofErr w:type="gramEnd"/>
    </w:p>
    <w:p w:rsidR="00FE6131" w:rsidRDefault="00FE6131" w:rsidP="00FE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51054">
        <w:rPr>
          <w:b/>
          <w:sz w:val="28"/>
          <w:szCs w:val="28"/>
        </w:rPr>
        <w:t>рограмма</w:t>
      </w:r>
      <w:r w:rsidRPr="00FE6131">
        <w:rPr>
          <w:b/>
          <w:sz w:val="28"/>
          <w:szCs w:val="28"/>
        </w:rPr>
        <w:t xml:space="preserve"> социального направления</w:t>
      </w:r>
    </w:p>
    <w:p w:rsidR="00FE6131" w:rsidRPr="00FE6131" w:rsidRDefault="00FE6131" w:rsidP="00FE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</w:t>
      </w:r>
    </w:p>
    <w:p w:rsidR="00FE6131" w:rsidRPr="00FE6131" w:rsidRDefault="00FE6131" w:rsidP="00FE6131">
      <w:pPr>
        <w:jc w:val="center"/>
        <w:rPr>
          <w:b/>
          <w:i/>
          <w:sz w:val="28"/>
          <w:szCs w:val="28"/>
        </w:rPr>
      </w:pPr>
      <w:r w:rsidRPr="00FE6131">
        <w:rPr>
          <w:b/>
          <w:i/>
          <w:sz w:val="28"/>
          <w:szCs w:val="28"/>
        </w:rPr>
        <w:t>«</w:t>
      </w:r>
      <w:r w:rsidRPr="00FE6131">
        <w:rPr>
          <w:b/>
          <w:sz w:val="28"/>
          <w:szCs w:val="28"/>
        </w:rPr>
        <w:t>Дорога безопасности</w:t>
      </w:r>
      <w:r w:rsidRPr="00FE6131">
        <w:rPr>
          <w:b/>
          <w:i/>
          <w:sz w:val="28"/>
          <w:szCs w:val="28"/>
        </w:rPr>
        <w:t>»</w:t>
      </w:r>
    </w:p>
    <w:p w:rsidR="001B61F1" w:rsidRPr="00A94B96" w:rsidRDefault="00D51054" w:rsidP="001B61F1">
      <w:pPr>
        <w:spacing w:before="28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1B61F1" w:rsidRPr="001B61F1">
        <w:rPr>
          <w:sz w:val="28"/>
          <w:szCs w:val="28"/>
        </w:rPr>
        <w:t xml:space="preserve"> является действенным средством вовлечения во внеклассную работу большинства учащихся. </w:t>
      </w:r>
      <w:r w:rsidR="001B61F1" w:rsidRPr="00A94B96">
        <w:rPr>
          <w:sz w:val="28"/>
          <w:szCs w:val="28"/>
        </w:rPr>
        <w:t xml:space="preserve">Реализация внеурочной деятельности по </w:t>
      </w:r>
      <w:r w:rsidR="001B61F1" w:rsidRPr="001B61F1">
        <w:rPr>
          <w:sz w:val="28"/>
          <w:szCs w:val="28"/>
        </w:rPr>
        <w:t>социальному направлению,  обучает школьников бережному отношению к св</w:t>
      </w:r>
      <w:r w:rsidR="001B61F1" w:rsidRPr="00A94B96">
        <w:rPr>
          <w:sz w:val="28"/>
          <w:szCs w:val="28"/>
        </w:rPr>
        <w:t>оему здоровью, начиная с раннего детства, на знание и соблюдение правил дорожного движения.</w:t>
      </w:r>
    </w:p>
    <w:p w:rsidR="001B61F1" w:rsidRDefault="001B61F1" w:rsidP="001B61F1">
      <w:pPr>
        <w:spacing w:before="102" w:after="102"/>
        <w:rPr>
          <w:b/>
          <w:bCs/>
          <w:sz w:val="28"/>
          <w:szCs w:val="28"/>
        </w:rPr>
      </w:pPr>
      <w:r>
        <w:rPr>
          <w:sz w:val="28"/>
          <w:szCs w:val="28"/>
        </w:rPr>
        <w:t>Так как с</w:t>
      </w:r>
      <w:r w:rsidRPr="00A94B96">
        <w:rPr>
          <w:sz w:val="28"/>
          <w:szCs w:val="28"/>
        </w:rPr>
        <w:t>овременные дети растут в мире высоких технологий развивающиеся стремительно</w:t>
      </w:r>
      <w:r w:rsidRPr="0093722B">
        <w:rPr>
          <w:sz w:val="28"/>
          <w:szCs w:val="28"/>
        </w:rPr>
        <w:t xml:space="preserve"> и бесповоротно</w:t>
      </w:r>
      <w:r>
        <w:rPr>
          <w:sz w:val="28"/>
          <w:szCs w:val="28"/>
        </w:rPr>
        <w:t xml:space="preserve">, реализация программы в социальном направлении является </w:t>
      </w:r>
      <w:r w:rsidRPr="004154CD">
        <w:rPr>
          <w:sz w:val="28"/>
          <w:szCs w:val="28"/>
        </w:rPr>
        <w:t>актуальной</w:t>
      </w:r>
      <w:r w:rsidRPr="0093722B">
        <w:rPr>
          <w:sz w:val="28"/>
          <w:szCs w:val="28"/>
        </w:rPr>
        <w:t>. Социальное образование начинается со знакомства с объектами ближайшего окружения, с которыми ребенок сталкивается каждый день. Каким стал опасным окружающий мир – это дороги; бытовая техника; пожары в природе и в доме; ядовитые и опасные для детей растительный мир. Ведь если опираться на стати</w:t>
      </w:r>
      <w:r>
        <w:rPr>
          <w:sz w:val="28"/>
          <w:szCs w:val="28"/>
        </w:rPr>
        <w:t>сти</w:t>
      </w:r>
      <w:r w:rsidRPr="0093722B">
        <w:rPr>
          <w:sz w:val="28"/>
          <w:szCs w:val="28"/>
        </w:rPr>
        <w:t>ческие данные, то мы увидим, насколько современный мир опасен для маленького человека.</w:t>
      </w:r>
      <w:r w:rsidRPr="001B61F1">
        <w:rPr>
          <w:b/>
          <w:bCs/>
          <w:sz w:val="28"/>
          <w:szCs w:val="28"/>
        </w:rPr>
        <w:t xml:space="preserve"> </w:t>
      </w:r>
    </w:p>
    <w:p w:rsidR="001B61F1" w:rsidRPr="0093722B" w:rsidRDefault="001B61F1" w:rsidP="001B61F1">
      <w:pPr>
        <w:spacing w:before="102" w:after="102"/>
        <w:rPr>
          <w:sz w:val="28"/>
          <w:szCs w:val="28"/>
        </w:rPr>
      </w:pPr>
      <w:r w:rsidRPr="0093722B">
        <w:rPr>
          <w:b/>
          <w:bCs/>
          <w:sz w:val="28"/>
          <w:szCs w:val="28"/>
        </w:rPr>
        <w:t xml:space="preserve">Цель: </w:t>
      </w:r>
      <w:proofErr w:type="gramStart"/>
      <w:r w:rsidRPr="0093722B">
        <w:rPr>
          <w:sz w:val="28"/>
          <w:szCs w:val="28"/>
        </w:rPr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</w:t>
      </w:r>
      <w:r w:rsidRPr="0093722B">
        <w:rPr>
          <w:b/>
          <w:bCs/>
          <w:sz w:val="28"/>
          <w:szCs w:val="28"/>
        </w:rPr>
        <w:t xml:space="preserve">; </w:t>
      </w:r>
      <w:r w:rsidRPr="0093722B">
        <w:rPr>
          <w:sz w:val="28"/>
          <w:szCs w:val="28"/>
        </w:rPr>
        <w:t>формирование социального опыта школьника, воспитание правильного отношения к среде обитания и правил поведения в ней;</w:t>
      </w:r>
      <w:proofErr w:type="gramEnd"/>
      <w:r w:rsidRPr="0093722B">
        <w:rPr>
          <w:sz w:val="28"/>
          <w:szCs w:val="28"/>
        </w:rPr>
        <w:t xml:space="preserve"> понимание своей индивидуальности, своих способностей и возможностей.</w:t>
      </w:r>
    </w:p>
    <w:p w:rsidR="001B61F1" w:rsidRPr="0093722B" w:rsidRDefault="001B61F1" w:rsidP="001B61F1">
      <w:pPr>
        <w:spacing w:before="28"/>
        <w:rPr>
          <w:sz w:val="28"/>
          <w:szCs w:val="28"/>
        </w:rPr>
      </w:pPr>
      <w:r w:rsidRPr="0093722B">
        <w:rPr>
          <w:b/>
          <w:bCs/>
          <w:sz w:val="28"/>
          <w:szCs w:val="28"/>
        </w:rPr>
        <w:t>Задачи:</w:t>
      </w:r>
      <w:r w:rsidRPr="0093722B">
        <w:rPr>
          <w:sz w:val="28"/>
          <w:szCs w:val="28"/>
        </w:rPr>
        <w:t xml:space="preserve"> </w:t>
      </w:r>
    </w:p>
    <w:p w:rsidR="001B61F1" w:rsidRPr="0093722B" w:rsidRDefault="001B61F1" w:rsidP="001B61F1">
      <w:pPr>
        <w:numPr>
          <w:ilvl w:val="0"/>
          <w:numId w:val="22"/>
        </w:numPr>
        <w:spacing w:before="28"/>
        <w:rPr>
          <w:sz w:val="28"/>
          <w:szCs w:val="28"/>
        </w:rPr>
      </w:pPr>
      <w:r w:rsidRPr="0093722B">
        <w:rPr>
          <w:sz w:val="28"/>
          <w:szCs w:val="28"/>
        </w:rPr>
        <w:t xml:space="preserve">формировать у </w:t>
      </w:r>
      <w:proofErr w:type="gramStart"/>
      <w:r w:rsidRPr="0093722B">
        <w:rPr>
          <w:sz w:val="28"/>
          <w:szCs w:val="28"/>
        </w:rPr>
        <w:t>обучающихся</w:t>
      </w:r>
      <w:proofErr w:type="gramEnd"/>
      <w:r w:rsidRPr="0093722B">
        <w:rPr>
          <w:sz w:val="28"/>
          <w:szCs w:val="28"/>
        </w:rPr>
        <w:t xml:space="preserve"> сознательное отношение к вопросам личной и общественной безопасности и стремления к здоровому образу жизни;</w:t>
      </w:r>
    </w:p>
    <w:p w:rsidR="001B61F1" w:rsidRPr="0093722B" w:rsidRDefault="001B61F1" w:rsidP="001B61F1">
      <w:pPr>
        <w:numPr>
          <w:ilvl w:val="0"/>
          <w:numId w:val="23"/>
        </w:numPr>
        <w:spacing w:before="28"/>
        <w:rPr>
          <w:sz w:val="28"/>
          <w:szCs w:val="28"/>
        </w:rPr>
      </w:pPr>
      <w:proofErr w:type="gramStart"/>
      <w:r w:rsidRPr="0093722B">
        <w:rPr>
          <w:sz w:val="28"/>
          <w:szCs w:val="28"/>
        </w:rPr>
        <w:t>научить обучающихся делать</w:t>
      </w:r>
      <w:proofErr w:type="gramEnd"/>
      <w:r w:rsidRPr="0093722B">
        <w:rPr>
          <w:sz w:val="28"/>
          <w:szCs w:val="28"/>
        </w:rPr>
        <w:t xml:space="preserve"> осознанный выбор поступков, поведения, позволяющие сохранять и укреплять здоровье; </w:t>
      </w:r>
    </w:p>
    <w:p w:rsidR="001B61F1" w:rsidRPr="0093722B" w:rsidRDefault="001B61F1" w:rsidP="001B61F1">
      <w:pPr>
        <w:numPr>
          <w:ilvl w:val="0"/>
          <w:numId w:val="23"/>
        </w:numPr>
        <w:spacing w:before="28"/>
        <w:rPr>
          <w:sz w:val="28"/>
          <w:szCs w:val="28"/>
        </w:rPr>
      </w:pPr>
      <w:r w:rsidRPr="0093722B">
        <w:rPr>
          <w:sz w:val="28"/>
          <w:szCs w:val="28"/>
        </w:rPr>
        <w:t xml:space="preserve">сформировать навыки позитивного коммуникативного общения; </w:t>
      </w:r>
    </w:p>
    <w:p w:rsidR="001B61F1" w:rsidRPr="0093722B" w:rsidRDefault="001B61F1" w:rsidP="001B61F1">
      <w:pPr>
        <w:numPr>
          <w:ilvl w:val="0"/>
          <w:numId w:val="23"/>
        </w:numPr>
        <w:spacing w:before="28"/>
        <w:rPr>
          <w:sz w:val="28"/>
          <w:szCs w:val="28"/>
        </w:rPr>
      </w:pPr>
      <w:r w:rsidRPr="0093722B">
        <w:rPr>
          <w:sz w:val="28"/>
          <w:szCs w:val="28"/>
        </w:rPr>
        <w:t>создать условия для приобретения практических навыков и умений поведения детей в экстремальных ситуациях.</w:t>
      </w:r>
    </w:p>
    <w:p w:rsidR="001B61F1" w:rsidRPr="0093722B" w:rsidRDefault="001B61F1" w:rsidP="001B61F1">
      <w:pPr>
        <w:numPr>
          <w:ilvl w:val="0"/>
          <w:numId w:val="23"/>
        </w:numPr>
        <w:spacing w:before="28"/>
        <w:rPr>
          <w:sz w:val="28"/>
          <w:szCs w:val="28"/>
        </w:rPr>
      </w:pPr>
      <w:r w:rsidRPr="0093722B">
        <w:rPr>
          <w:sz w:val="28"/>
          <w:szCs w:val="28"/>
        </w:rPr>
        <w:t>сформировать навыки по организации охраны окружающей среды.</w:t>
      </w:r>
    </w:p>
    <w:p w:rsidR="001B61F1" w:rsidRPr="0093722B" w:rsidRDefault="001B61F1" w:rsidP="001B61F1">
      <w:pPr>
        <w:spacing w:before="28"/>
        <w:rPr>
          <w:sz w:val="28"/>
          <w:szCs w:val="28"/>
        </w:rPr>
      </w:pPr>
    </w:p>
    <w:p w:rsidR="001B61F1" w:rsidRDefault="001B61F1" w:rsidP="001B61F1">
      <w:pPr>
        <w:ind w:firstLine="567"/>
      </w:pPr>
      <w:r>
        <w:t xml:space="preserve">, </w:t>
      </w:r>
    </w:p>
    <w:p w:rsidR="00ED11B2" w:rsidRPr="00ED11B2" w:rsidRDefault="00ED11B2" w:rsidP="00ED11B2">
      <w:pPr>
        <w:rPr>
          <w:sz w:val="28"/>
          <w:szCs w:val="28"/>
        </w:rPr>
      </w:pPr>
    </w:p>
    <w:p w:rsidR="00ED11B2" w:rsidRPr="00ED11B2" w:rsidRDefault="00ED11B2" w:rsidP="00ED11B2">
      <w:pPr>
        <w:jc w:val="center"/>
        <w:rPr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1B61F1" w:rsidRDefault="001B61F1" w:rsidP="00ED11B2">
      <w:pPr>
        <w:jc w:val="center"/>
        <w:rPr>
          <w:b/>
          <w:sz w:val="28"/>
          <w:szCs w:val="28"/>
        </w:rPr>
      </w:pPr>
    </w:p>
    <w:p w:rsidR="0023200B" w:rsidRPr="002A0513" w:rsidRDefault="0023200B" w:rsidP="00785CC5">
      <w:pPr>
        <w:jc w:val="center"/>
        <w:rPr>
          <w:b/>
          <w:sz w:val="28"/>
          <w:szCs w:val="28"/>
          <w:u w:val="single"/>
        </w:rPr>
      </w:pPr>
      <w:r w:rsidRPr="002A0513">
        <w:rPr>
          <w:b/>
          <w:sz w:val="28"/>
          <w:szCs w:val="28"/>
          <w:u w:val="single"/>
        </w:rPr>
        <w:lastRenderedPageBreak/>
        <w:t xml:space="preserve">Организация кружков, секций общекультурной, </w:t>
      </w:r>
      <w:proofErr w:type="spellStart"/>
      <w:r w:rsidRPr="002A0513">
        <w:rPr>
          <w:b/>
          <w:sz w:val="28"/>
          <w:szCs w:val="28"/>
          <w:u w:val="single"/>
        </w:rPr>
        <w:t>общеинтеллектуальной</w:t>
      </w:r>
      <w:proofErr w:type="spellEnd"/>
      <w:r w:rsidRPr="002A0513">
        <w:rPr>
          <w:b/>
          <w:sz w:val="28"/>
          <w:szCs w:val="28"/>
          <w:u w:val="single"/>
        </w:rPr>
        <w:t>,  социально-нравственной направленности</w:t>
      </w:r>
    </w:p>
    <w:p w:rsidR="0023200B" w:rsidRPr="0023200B" w:rsidRDefault="0023200B" w:rsidP="0023200B">
      <w:pPr>
        <w:jc w:val="center"/>
        <w:rPr>
          <w:sz w:val="28"/>
          <w:szCs w:val="28"/>
        </w:rPr>
      </w:pPr>
    </w:p>
    <w:p w:rsidR="0023200B" w:rsidRPr="0023200B" w:rsidRDefault="0023200B" w:rsidP="0023200B">
      <w:pPr>
        <w:jc w:val="center"/>
        <w:rPr>
          <w:sz w:val="28"/>
          <w:szCs w:val="28"/>
        </w:rPr>
      </w:pPr>
      <w:r w:rsidRPr="0023200B">
        <w:rPr>
          <w:sz w:val="28"/>
          <w:szCs w:val="28"/>
        </w:rPr>
        <w:t>Организация кружка «</w:t>
      </w:r>
      <w:r>
        <w:rPr>
          <w:sz w:val="28"/>
          <w:szCs w:val="28"/>
        </w:rPr>
        <w:t>Весёлая мастерская</w:t>
      </w:r>
      <w:r w:rsidRPr="0023200B">
        <w:rPr>
          <w:sz w:val="28"/>
          <w:szCs w:val="28"/>
        </w:rPr>
        <w:t>»</w:t>
      </w:r>
    </w:p>
    <w:p w:rsidR="0023200B" w:rsidRPr="0023200B" w:rsidRDefault="0023200B" w:rsidP="0023200B">
      <w:pPr>
        <w:jc w:val="center"/>
        <w:rPr>
          <w:sz w:val="28"/>
          <w:szCs w:val="28"/>
        </w:rPr>
      </w:pPr>
      <w:r w:rsidRPr="0023200B">
        <w:rPr>
          <w:sz w:val="28"/>
          <w:szCs w:val="28"/>
        </w:rPr>
        <w:t>Программа</w:t>
      </w:r>
    </w:p>
    <w:p w:rsidR="00CC25C7" w:rsidRDefault="0023200B" w:rsidP="0023200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34</w:t>
      </w:r>
      <w:r w:rsidRPr="0023200B">
        <w:rPr>
          <w:sz w:val="28"/>
          <w:szCs w:val="28"/>
        </w:rPr>
        <w:t xml:space="preserve">  часа. 1 час в неделю.</w:t>
      </w:r>
    </w:p>
    <w:p w:rsidR="0023200B" w:rsidRPr="00CC25C7" w:rsidRDefault="0023200B" w:rsidP="002320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3200B" w:rsidRDefault="0023200B" w:rsidP="0023200B">
      <w:pPr>
        <w:spacing w:before="30" w:after="30"/>
        <w:rPr>
          <w:color w:val="000000"/>
        </w:rPr>
      </w:pPr>
    </w:p>
    <w:p w:rsidR="0023200B" w:rsidRPr="0023200B" w:rsidRDefault="0023200B" w:rsidP="0023200B">
      <w:pPr>
        <w:spacing w:before="30" w:after="30"/>
        <w:rPr>
          <w:b/>
          <w:color w:val="000000"/>
          <w:sz w:val="28"/>
          <w:szCs w:val="28"/>
        </w:rPr>
      </w:pPr>
      <w:r w:rsidRPr="0023200B">
        <w:rPr>
          <w:b/>
          <w:color w:val="000000"/>
          <w:sz w:val="28"/>
          <w:szCs w:val="28"/>
        </w:rPr>
        <w:t xml:space="preserve"> Организация воспитательной работы по предмету в рамках  предметных недель</w:t>
      </w:r>
    </w:p>
    <w:p w:rsidR="0023200B" w:rsidRPr="0023200B" w:rsidRDefault="0023200B" w:rsidP="002320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Александра</w:t>
      </w:r>
      <w:r w:rsidRPr="0023200B">
        <w:rPr>
          <w:color w:val="000000"/>
          <w:sz w:val="28"/>
          <w:szCs w:val="28"/>
        </w:rPr>
        <w:t xml:space="preserve"> Владимировна творчески подходит к организации и проведению предметных недель начальной школы. Интересны и разнообразны их формы проведения: конкур</w:t>
      </w:r>
      <w:r w:rsidR="006A14C0">
        <w:rPr>
          <w:color w:val="000000"/>
          <w:sz w:val="28"/>
          <w:szCs w:val="28"/>
        </w:rPr>
        <w:t xml:space="preserve">сы стихов, викторины, </w:t>
      </w:r>
      <w:r w:rsidRPr="0023200B">
        <w:rPr>
          <w:color w:val="000000"/>
          <w:sz w:val="28"/>
          <w:szCs w:val="28"/>
        </w:rPr>
        <w:t xml:space="preserve">интеллектуальные марафоны, выпуск стенгазет. </w:t>
      </w:r>
    </w:p>
    <w:p w:rsidR="0023200B" w:rsidRPr="0023200B" w:rsidRDefault="0023200B" w:rsidP="0023200B">
      <w:pPr>
        <w:tabs>
          <w:tab w:val="num" w:pos="567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23200B">
        <w:rPr>
          <w:bCs/>
          <w:color w:val="000000"/>
          <w:sz w:val="28"/>
          <w:szCs w:val="28"/>
        </w:rPr>
        <w:t>Все мероприятия, проводимые педагогом, оказывают большое влияние на формирование духовно-нравственных</w:t>
      </w:r>
      <w:r w:rsidRPr="0023200B">
        <w:rPr>
          <w:bCs/>
          <w:sz w:val="28"/>
          <w:szCs w:val="28"/>
        </w:rPr>
        <w:t xml:space="preserve"> качеств личности учеников, </w:t>
      </w:r>
      <w:r>
        <w:rPr>
          <w:bCs/>
          <w:sz w:val="28"/>
          <w:szCs w:val="28"/>
        </w:rPr>
        <w:t>используются различные методы и приемы</w:t>
      </w:r>
      <w:r w:rsidRPr="0023200B">
        <w:rPr>
          <w:bCs/>
          <w:sz w:val="28"/>
          <w:szCs w:val="28"/>
        </w:rPr>
        <w:t xml:space="preserve"> воздействия </w:t>
      </w:r>
      <w:r w:rsidRPr="0023200B">
        <w:rPr>
          <w:bCs/>
          <w:color w:val="000000"/>
          <w:sz w:val="28"/>
          <w:szCs w:val="28"/>
        </w:rPr>
        <w:t>на внутренний мир детей. Педагог</w:t>
      </w:r>
      <w:r w:rsidRPr="0023200B">
        <w:rPr>
          <w:bCs/>
          <w:sz w:val="28"/>
          <w:szCs w:val="28"/>
        </w:rPr>
        <w:t xml:space="preserve"> вовлекает учащихся в различные виды деятельности, раскрывая их творческий потенциал, развивает познавательн</w:t>
      </w:r>
      <w:r>
        <w:rPr>
          <w:bCs/>
          <w:sz w:val="28"/>
          <w:szCs w:val="28"/>
        </w:rPr>
        <w:t>ый интерес детей. П</w:t>
      </w:r>
      <w:r w:rsidRPr="0023200B">
        <w:rPr>
          <w:bCs/>
          <w:sz w:val="28"/>
          <w:szCs w:val="28"/>
        </w:rPr>
        <w:t>редставлена сводная таблица внеклассных воспитательных мероприятий.</w:t>
      </w:r>
    </w:p>
    <w:p w:rsidR="0023200B" w:rsidRPr="0023200B" w:rsidRDefault="0023200B" w:rsidP="0023200B">
      <w:pPr>
        <w:tabs>
          <w:tab w:val="num" w:pos="567"/>
          <w:tab w:val="left" w:pos="1134"/>
        </w:tabs>
        <w:ind w:firstLine="567"/>
        <w:jc w:val="both"/>
        <w:rPr>
          <w:bCs/>
          <w:sz w:val="28"/>
          <w:szCs w:val="28"/>
        </w:rPr>
      </w:pPr>
    </w:p>
    <w:tbl>
      <w:tblPr>
        <w:tblW w:w="9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70"/>
        <w:gridCol w:w="8486"/>
      </w:tblGrid>
      <w:tr w:rsidR="00760939" w:rsidRPr="00AD0AE6" w:rsidTr="00A81313">
        <w:trPr>
          <w:trHeight w:val="331"/>
        </w:trPr>
        <w:tc>
          <w:tcPr>
            <w:tcW w:w="870" w:type="dxa"/>
            <w:tcBorders>
              <w:top w:val="double" w:sz="6" w:space="0" w:color="000000"/>
            </w:tcBorders>
          </w:tcPr>
          <w:p w:rsidR="00760939" w:rsidRPr="00760939" w:rsidRDefault="00760939" w:rsidP="00A81313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8486" w:type="dxa"/>
            <w:tcBorders>
              <w:top w:val="double" w:sz="6" w:space="0" w:color="000000"/>
            </w:tcBorders>
          </w:tcPr>
          <w:p w:rsidR="00760939" w:rsidRPr="00760939" w:rsidRDefault="00760939" w:rsidP="00A81313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/>
                <w:bCs/>
                <w:sz w:val="28"/>
                <w:szCs w:val="28"/>
              </w:rPr>
              <w:t xml:space="preserve">Наименование </w:t>
            </w:r>
          </w:p>
        </w:tc>
      </w:tr>
      <w:tr w:rsidR="00760939" w:rsidRPr="00AD0AE6" w:rsidTr="00A81313">
        <w:trPr>
          <w:trHeight w:val="1254"/>
        </w:trPr>
        <w:tc>
          <w:tcPr>
            <w:tcW w:w="870" w:type="dxa"/>
          </w:tcPr>
          <w:p w:rsidR="00760939" w:rsidRPr="00760939" w:rsidRDefault="00760939" w:rsidP="00A81313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 xml:space="preserve">2009 </w:t>
            </w:r>
          </w:p>
        </w:tc>
        <w:tc>
          <w:tcPr>
            <w:tcW w:w="8486" w:type="dxa"/>
          </w:tcPr>
          <w:p w:rsidR="006A14C0" w:rsidRPr="00760939" w:rsidRDefault="006A14C0" w:rsidP="006A14C0">
            <w:pPr>
              <w:numPr>
                <w:ilvl w:val="0"/>
                <w:numId w:val="13"/>
              </w:numPr>
              <w:tabs>
                <w:tab w:val="clear" w:pos="720"/>
                <w:tab w:val="num" w:pos="400"/>
                <w:tab w:val="left" w:pos="1134"/>
              </w:tabs>
              <w:ind w:left="400" w:hanging="284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 xml:space="preserve">КВН </w:t>
            </w:r>
            <w:r w:rsidR="00674EBB">
              <w:rPr>
                <w:rFonts w:cs="Calibri"/>
                <w:bCs/>
                <w:sz w:val="28"/>
                <w:szCs w:val="28"/>
              </w:rPr>
              <w:t>«Умники и умницы» (среди уч-ся 2</w:t>
            </w:r>
            <w:r w:rsidRPr="00760939">
              <w:rPr>
                <w:rFonts w:cs="Calibri"/>
                <w:bCs/>
                <w:sz w:val="28"/>
                <w:szCs w:val="28"/>
              </w:rPr>
              <w:t>-х классов)</w:t>
            </w:r>
          </w:p>
          <w:p w:rsidR="00760939" w:rsidRPr="00760939" w:rsidRDefault="00760939" w:rsidP="006A14C0">
            <w:pPr>
              <w:tabs>
                <w:tab w:val="num" w:pos="720"/>
                <w:tab w:val="left" w:pos="1134"/>
              </w:tabs>
              <w:ind w:left="258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760939" w:rsidRPr="00AD0AE6" w:rsidTr="00A81313">
        <w:trPr>
          <w:trHeight w:val="1074"/>
        </w:trPr>
        <w:tc>
          <w:tcPr>
            <w:tcW w:w="870" w:type="dxa"/>
          </w:tcPr>
          <w:p w:rsidR="00760939" w:rsidRPr="00760939" w:rsidRDefault="00760939" w:rsidP="00A81313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2009-2010</w:t>
            </w:r>
          </w:p>
        </w:tc>
        <w:tc>
          <w:tcPr>
            <w:tcW w:w="8486" w:type="dxa"/>
          </w:tcPr>
          <w:p w:rsidR="006A14C0" w:rsidRPr="00760939" w:rsidRDefault="006A14C0" w:rsidP="006A14C0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ind w:left="258" w:hanging="142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Открытие Недели начальной школы.</w:t>
            </w:r>
          </w:p>
          <w:p w:rsidR="006A14C0" w:rsidRPr="00760939" w:rsidRDefault="006A14C0" w:rsidP="006A14C0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ind w:left="258" w:hanging="142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Выпуск стенгазеты «Наша дружная семья»</w:t>
            </w:r>
          </w:p>
          <w:p w:rsidR="006A14C0" w:rsidRPr="00760939" w:rsidRDefault="00674EBB" w:rsidP="006A14C0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ind w:left="258" w:hanging="142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Конкурс рисунков «Золотая осень</w:t>
            </w:r>
            <w:r w:rsidR="006A14C0" w:rsidRPr="00760939">
              <w:rPr>
                <w:rFonts w:cs="Calibri"/>
                <w:bCs/>
                <w:sz w:val="28"/>
                <w:szCs w:val="28"/>
              </w:rPr>
              <w:t>»</w:t>
            </w:r>
          </w:p>
          <w:p w:rsidR="00760939" w:rsidRPr="00760939" w:rsidRDefault="006A14C0" w:rsidP="006A14C0">
            <w:pPr>
              <w:tabs>
                <w:tab w:val="num" w:pos="400"/>
                <w:tab w:val="left" w:pos="1134"/>
              </w:tabs>
              <w:ind w:left="400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Закрытие Недели начальной школы</w:t>
            </w:r>
          </w:p>
        </w:tc>
      </w:tr>
      <w:tr w:rsidR="00760939" w:rsidRPr="00AD0AE6" w:rsidTr="00A81313">
        <w:trPr>
          <w:trHeight w:val="1040"/>
        </w:trPr>
        <w:tc>
          <w:tcPr>
            <w:tcW w:w="870" w:type="dxa"/>
          </w:tcPr>
          <w:p w:rsidR="00760939" w:rsidRPr="00760939" w:rsidRDefault="00760939" w:rsidP="00A81313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2012-2013</w:t>
            </w:r>
          </w:p>
        </w:tc>
        <w:tc>
          <w:tcPr>
            <w:tcW w:w="8486" w:type="dxa"/>
          </w:tcPr>
          <w:p w:rsidR="00760939" w:rsidRPr="00760939" w:rsidRDefault="00760939" w:rsidP="00760939">
            <w:pPr>
              <w:numPr>
                <w:ilvl w:val="0"/>
                <w:numId w:val="13"/>
              </w:numPr>
              <w:tabs>
                <w:tab w:val="clear" w:pos="720"/>
                <w:tab w:val="num" w:pos="400"/>
                <w:tab w:val="left" w:pos="1134"/>
              </w:tabs>
              <w:ind w:left="400" w:hanging="284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>Игра «Что? Где? Когда?»</w:t>
            </w:r>
          </w:p>
          <w:p w:rsidR="00760939" w:rsidRPr="00760939" w:rsidRDefault="00760939" w:rsidP="00760939">
            <w:pPr>
              <w:numPr>
                <w:ilvl w:val="0"/>
                <w:numId w:val="13"/>
              </w:numPr>
              <w:tabs>
                <w:tab w:val="clear" w:pos="720"/>
                <w:tab w:val="num" w:pos="400"/>
                <w:tab w:val="left" w:pos="1134"/>
              </w:tabs>
              <w:ind w:left="400" w:hanging="284"/>
              <w:rPr>
                <w:rFonts w:cs="Calibri"/>
                <w:bCs/>
                <w:sz w:val="28"/>
                <w:szCs w:val="28"/>
              </w:rPr>
            </w:pPr>
            <w:r w:rsidRPr="00760939">
              <w:rPr>
                <w:rFonts w:cs="Calibri"/>
                <w:bCs/>
                <w:sz w:val="28"/>
                <w:szCs w:val="28"/>
              </w:rPr>
              <w:t xml:space="preserve">Открытый урок по математике «Число и цифра 9» </w:t>
            </w:r>
          </w:p>
        </w:tc>
      </w:tr>
    </w:tbl>
    <w:p w:rsidR="00760939" w:rsidRPr="00412C67" w:rsidRDefault="00760939" w:rsidP="00760939">
      <w:pPr>
        <w:tabs>
          <w:tab w:val="num" w:pos="567"/>
          <w:tab w:val="left" w:pos="1134"/>
        </w:tabs>
        <w:ind w:firstLine="567"/>
        <w:jc w:val="both"/>
        <w:rPr>
          <w:bCs/>
        </w:rPr>
      </w:pPr>
    </w:p>
    <w:p w:rsidR="00CC25C7" w:rsidRPr="00CC25C7" w:rsidRDefault="00CC25C7" w:rsidP="00CC25C7">
      <w:pPr>
        <w:jc w:val="center"/>
        <w:rPr>
          <w:b/>
          <w:sz w:val="72"/>
          <w:szCs w:val="72"/>
        </w:rPr>
      </w:pPr>
    </w:p>
    <w:sectPr w:rsidR="00CC25C7" w:rsidRPr="00CC25C7" w:rsidSect="008A6159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E" w:rsidRDefault="005601CE" w:rsidP="008A2923">
      <w:r>
        <w:separator/>
      </w:r>
    </w:p>
  </w:endnote>
  <w:endnote w:type="continuationSeparator" w:id="0">
    <w:p w:rsidR="005601CE" w:rsidRDefault="005601CE" w:rsidP="008A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E" w:rsidRDefault="005601CE" w:rsidP="008A2923">
      <w:r>
        <w:separator/>
      </w:r>
    </w:p>
  </w:footnote>
  <w:footnote w:type="continuationSeparator" w:id="0">
    <w:p w:rsidR="005601CE" w:rsidRDefault="005601CE" w:rsidP="008A2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87B"/>
    <w:multiLevelType w:val="multilevel"/>
    <w:tmpl w:val="072EB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abstractNum w:abstractNumId="1">
    <w:nsid w:val="049452FC"/>
    <w:multiLevelType w:val="hybridMultilevel"/>
    <w:tmpl w:val="C59ED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818AA"/>
    <w:multiLevelType w:val="hybridMultilevel"/>
    <w:tmpl w:val="DA5C9F8C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19EA4A19"/>
    <w:multiLevelType w:val="hybridMultilevel"/>
    <w:tmpl w:val="ADA0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27A02"/>
    <w:multiLevelType w:val="hybridMultilevel"/>
    <w:tmpl w:val="C3CAB036"/>
    <w:lvl w:ilvl="0" w:tplc="A9B06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E44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A1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02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063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F02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7AB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5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DA7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6F56F7"/>
    <w:multiLevelType w:val="hybridMultilevel"/>
    <w:tmpl w:val="16227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D10B8"/>
    <w:multiLevelType w:val="hybridMultilevel"/>
    <w:tmpl w:val="063454D0"/>
    <w:lvl w:ilvl="0" w:tplc="1FFE93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B03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2C0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CA5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A8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524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EA6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D2B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8E2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116149"/>
    <w:multiLevelType w:val="hybridMultilevel"/>
    <w:tmpl w:val="E104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EC7475"/>
    <w:multiLevelType w:val="hybridMultilevel"/>
    <w:tmpl w:val="0090CB78"/>
    <w:lvl w:ilvl="0" w:tplc="553EA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6F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62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B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C3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EB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4B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C1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73821"/>
    <w:multiLevelType w:val="hybridMultilevel"/>
    <w:tmpl w:val="2386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DE76DF"/>
    <w:multiLevelType w:val="multilevel"/>
    <w:tmpl w:val="A79224FA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  <w:b/>
        <w:bCs/>
      </w:rPr>
    </w:lvl>
  </w:abstractNum>
  <w:abstractNum w:abstractNumId="11">
    <w:nsid w:val="43293D1D"/>
    <w:multiLevelType w:val="multilevel"/>
    <w:tmpl w:val="64B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41CAF"/>
    <w:multiLevelType w:val="hybridMultilevel"/>
    <w:tmpl w:val="22FC66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B5C4B78"/>
    <w:multiLevelType w:val="hybridMultilevel"/>
    <w:tmpl w:val="F5A0ABEE"/>
    <w:lvl w:ilvl="0" w:tplc="60005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2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41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43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9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69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A2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05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83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916F7"/>
    <w:multiLevelType w:val="multilevel"/>
    <w:tmpl w:val="5DAABD3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/>
      </w:rPr>
    </w:lvl>
  </w:abstractNum>
  <w:abstractNum w:abstractNumId="15">
    <w:nsid w:val="4E5F4A24"/>
    <w:multiLevelType w:val="hybridMultilevel"/>
    <w:tmpl w:val="2AC2C546"/>
    <w:lvl w:ilvl="0" w:tplc="A330D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44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64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8B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6E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8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61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07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504D2"/>
    <w:multiLevelType w:val="multilevel"/>
    <w:tmpl w:val="FFB46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5121367D"/>
    <w:multiLevelType w:val="multilevel"/>
    <w:tmpl w:val="317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80CB4"/>
    <w:multiLevelType w:val="multilevel"/>
    <w:tmpl w:val="0CA8DC0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9">
    <w:nsid w:val="65D207FA"/>
    <w:multiLevelType w:val="hybridMultilevel"/>
    <w:tmpl w:val="680E6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F8F0CF7"/>
    <w:multiLevelType w:val="multilevel"/>
    <w:tmpl w:val="C098133C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1">
    <w:nsid w:val="721B45A4"/>
    <w:multiLevelType w:val="multilevel"/>
    <w:tmpl w:val="C098133C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2">
    <w:nsid w:val="7760748D"/>
    <w:multiLevelType w:val="hybridMultilevel"/>
    <w:tmpl w:val="33F824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9"/>
  </w:num>
  <w:num w:numId="8">
    <w:abstractNumId w:val="1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278"/>
    <w:rsid w:val="000035FE"/>
    <w:rsid w:val="0001157C"/>
    <w:rsid w:val="00014077"/>
    <w:rsid w:val="000C260E"/>
    <w:rsid w:val="000E1606"/>
    <w:rsid w:val="000F0724"/>
    <w:rsid w:val="000F638A"/>
    <w:rsid w:val="00176F41"/>
    <w:rsid w:val="001827D8"/>
    <w:rsid w:val="001A1C9D"/>
    <w:rsid w:val="001B61F1"/>
    <w:rsid w:val="001E6D99"/>
    <w:rsid w:val="0023200B"/>
    <w:rsid w:val="0027687C"/>
    <w:rsid w:val="002A0513"/>
    <w:rsid w:val="002B2D33"/>
    <w:rsid w:val="002B7077"/>
    <w:rsid w:val="002E1194"/>
    <w:rsid w:val="002E3CA3"/>
    <w:rsid w:val="002F3818"/>
    <w:rsid w:val="00317B55"/>
    <w:rsid w:val="0035459F"/>
    <w:rsid w:val="003A3DC3"/>
    <w:rsid w:val="004202F9"/>
    <w:rsid w:val="004408B7"/>
    <w:rsid w:val="00451455"/>
    <w:rsid w:val="00455397"/>
    <w:rsid w:val="0046552F"/>
    <w:rsid w:val="004A4D92"/>
    <w:rsid w:val="004A4FCA"/>
    <w:rsid w:val="004D6CD9"/>
    <w:rsid w:val="00554BF4"/>
    <w:rsid w:val="005601CE"/>
    <w:rsid w:val="0059430A"/>
    <w:rsid w:val="005A2048"/>
    <w:rsid w:val="005C757A"/>
    <w:rsid w:val="00634938"/>
    <w:rsid w:val="0065150F"/>
    <w:rsid w:val="0066200D"/>
    <w:rsid w:val="0066353E"/>
    <w:rsid w:val="0066536F"/>
    <w:rsid w:val="00674EBB"/>
    <w:rsid w:val="006A14C0"/>
    <w:rsid w:val="006D528D"/>
    <w:rsid w:val="007000A5"/>
    <w:rsid w:val="00721F16"/>
    <w:rsid w:val="007307ED"/>
    <w:rsid w:val="00746F13"/>
    <w:rsid w:val="007512CD"/>
    <w:rsid w:val="00760939"/>
    <w:rsid w:val="00785CC5"/>
    <w:rsid w:val="007A441A"/>
    <w:rsid w:val="007E57E7"/>
    <w:rsid w:val="007F4406"/>
    <w:rsid w:val="008049E0"/>
    <w:rsid w:val="00810FE8"/>
    <w:rsid w:val="00816D32"/>
    <w:rsid w:val="00821801"/>
    <w:rsid w:val="0083193A"/>
    <w:rsid w:val="00832B97"/>
    <w:rsid w:val="00841278"/>
    <w:rsid w:val="0084483B"/>
    <w:rsid w:val="0085312D"/>
    <w:rsid w:val="008621E3"/>
    <w:rsid w:val="008A2923"/>
    <w:rsid w:val="008A6159"/>
    <w:rsid w:val="008F2CD6"/>
    <w:rsid w:val="008F7A2F"/>
    <w:rsid w:val="00903954"/>
    <w:rsid w:val="00914598"/>
    <w:rsid w:val="00926864"/>
    <w:rsid w:val="00937EE9"/>
    <w:rsid w:val="009A3397"/>
    <w:rsid w:val="009A5383"/>
    <w:rsid w:val="009C1E49"/>
    <w:rsid w:val="009D19F9"/>
    <w:rsid w:val="009F6B00"/>
    <w:rsid w:val="00A57B73"/>
    <w:rsid w:val="00A81313"/>
    <w:rsid w:val="00A81B33"/>
    <w:rsid w:val="00B13A46"/>
    <w:rsid w:val="00B16050"/>
    <w:rsid w:val="00B25B79"/>
    <w:rsid w:val="00B33294"/>
    <w:rsid w:val="00B673FC"/>
    <w:rsid w:val="00B976CE"/>
    <w:rsid w:val="00BD1A5F"/>
    <w:rsid w:val="00BD1F75"/>
    <w:rsid w:val="00C13287"/>
    <w:rsid w:val="00C40907"/>
    <w:rsid w:val="00C729DE"/>
    <w:rsid w:val="00C856C5"/>
    <w:rsid w:val="00C93B03"/>
    <w:rsid w:val="00CB5036"/>
    <w:rsid w:val="00CC25C7"/>
    <w:rsid w:val="00CE6122"/>
    <w:rsid w:val="00D11931"/>
    <w:rsid w:val="00D11C61"/>
    <w:rsid w:val="00D51054"/>
    <w:rsid w:val="00D718D4"/>
    <w:rsid w:val="00D85F1D"/>
    <w:rsid w:val="00DB1105"/>
    <w:rsid w:val="00DD25C2"/>
    <w:rsid w:val="00DE7E11"/>
    <w:rsid w:val="00E06251"/>
    <w:rsid w:val="00E13169"/>
    <w:rsid w:val="00E44ADE"/>
    <w:rsid w:val="00E829AD"/>
    <w:rsid w:val="00EC2BA5"/>
    <w:rsid w:val="00ED11B2"/>
    <w:rsid w:val="00EF35CF"/>
    <w:rsid w:val="00F17DED"/>
    <w:rsid w:val="00F211A9"/>
    <w:rsid w:val="00F7092A"/>
    <w:rsid w:val="00F90F3B"/>
    <w:rsid w:val="00F929E9"/>
    <w:rsid w:val="00FB2084"/>
    <w:rsid w:val="00FE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278"/>
    <w:pPr>
      <w:ind w:left="720"/>
    </w:pPr>
  </w:style>
  <w:style w:type="character" w:styleId="a4">
    <w:name w:val="Hyperlink"/>
    <w:basedOn w:val="a0"/>
    <w:uiPriority w:val="99"/>
    <w:unhideWhenUsed/>
    <w:rsid w:val="009D19F9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A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2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29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B673FC"/>
  </w:style>
  <w:style w:type="character" w:customStyle="1" w:styleId="ft59">
    <w:name w:val="ft59"/>
    <w:basedOn w:val="a0"/>
    <w:rsid w:val="00B673FC"/>
  </w:style>
  <w:style w:type="character" w:customStyle="1" w:styleId="ft102">
    <w:name w:val="ft102"/>
    <w:basedOn w:val="a0"/>
    <w:rsid w:val="00B673FC"/>
  </w:style>
  <w:style w:type="character" w:customStyle="1" w:styleId="ft113">
    <w:name w:val="ft113"/>
    <w:basedOn w:val="a0"/>
    <w:rsid w:val="00B673FC"/>
  </w:style>
  <w:style w:type="character" w:customStyle="1" w:styleId="ft138">
    <w:name w:val="ft138"/>
    <w:basedOn w:val="a0"/>
    <w:rsid w:val="00B673FC"/>
  </w:style>
  <w:style w:type="character" w:customStyle="1" w:styleId="ft142">
    <w:name w:val="ft142"/>
    <w:basedOn w:val="a0"/>
    <w:rsid w:val="00B673FC"/>
  </w:style>
  <w:style w:type="character" w:customStyle="1" w:styleId="ft157">
    <w:name w:val="ft157"/>
    <w:basedOn w:val="a0"/>
    <w:rsid w:val="00B673FC"/>
  </w:style>
  <w:style w:type="character" w:customStyle="1" w:styleId="ft174">
    <w:name w:val="ft174"/>
    <w:basedOn w:val="a0"/>
    <w:rsid w:val="00B673FC"/>
  </w:style>
  <w:style w:type="character" w:customStyle="1" w:styleId="ft253">
    <w:name w:val="ft253"/>
    <w:basedOn w:val="a0"/>
    <w:rsid w:val="00B673FC"/>
  </w:style>
  <w:style w:type="character" w:customStyle="1" w:styleId="ft279">
    <w:name w:val="ft279"/>
    <w:basedOn w:val="a0"/>
    <w:rsid w:val="00B673FC"/>
  </w:style>
  <w:style w:type="character" w:customStyle="1" w:styleId="ft316">
    <w:name w:val="ft316"/>
    <w:basedOn w:val="a0"/>
    <w:rsid w:val="00B673FC"/>
  </w:style>
  <w:style w:type="character" w:customStyle="1" w:styleId="ft335">
    <w:name w:val="ft335"/>
    <w:basedOn w:val="a0"/>
    <w:rsid w:val="00B673FC"/>
  </w:style>
  <w:style w:type="character" w:customStyle="1" w:styleId="ft358">
    <w:name w:val="ft358"/>
    <w:basedOn w:val="a0"/>
    <w:rsid w:val="00B673FC"/>
  </w:style>
  <w:style w:type="character" w:customStyle="1" w:styleId="ft391">
    <w:name w:val="ft391"/>
    <w:basedOn w:val="a0"/>
    <w:rsid w:val="00B673FC"/>
  </w:style>
  <w:style w:type="character" w:customStyle="1" w:styleId="ft396">
    <w:name w:val="ft396"/>
    <w:basedOn w:val="a0"/>
    <w:rsid w:val="00B673FC"/>
  </w:style>
  <w:style w:type="character" w:customStyle="1" w:styleId="ft418">
    <w:name w:val="ft418"/>
    <w:basedOn w:val="a0"/>
    <w:rsid w:val="00B673FC"/>
  </w:style>
  <w:style w:type="character" w:customStyle="1" w:styleId="ft421">
    <w:name w:val="ft421"/>
    <w:basedOn w:val="a0"/>
    <w:rsid w:val="00B673FC"/>
  </w:style>
  <w:style w:type="character" w:customStyle="1" w:styleId="ft446">
    <w:name w:val="ft446"/>
    <w:basedOn w:val="a0"/>
    <w:rsid w:val="00B673FC"/>
  </w:style>
  <w:style w:type="character" w:customStyle="1" w:styleId="ft477">
    <w:name w:val="ft477"/>
    <w:basedOn w:val="a0"/>
    <w:rsid w:val="00B673FC"/>
  </w:style>
  <w:style w:type="character" w:customStyle="1" w:styleId="ft490">
    <w:name w:val="ft490"/>
    <w:basedOn w:val="a0"/>
    <w:rsid w:val="00B673FC"/>
  </w:style>
  <w:style w:type="character" w:customStyle="1" w:styleId="ft497">
    <w:name w:val="ft497"/>
    <w:basedOn w:val="a0"/>
    <w:rsid w:val="00B673FC"/>
  </w:style>
  <w:style w:type="character" w:customStyle="1" w:styleId="ft515">
    <w:name w:val="ft515"/>
    <w:basedOn w:val="a0"/>
    <w:rsid w:val="00B673FC"/>
  </w:style>
  <w:style w:type="character" w:customStyle="1" w:styleId="ft536">
    <w:name w:val="ft536"/>
    <w:basedOn w:val="a0"/>
    <w:rsid w:val="00B673FC"/>
  </w:style>
  <w:style w:type="character" w:customStyle="1" w:styleId="ft562">
    <w:name w:val="ft562"/>
    <w:basedOn w:val="a0"/>
    <w:rsid w:val="00B673FC"/>
  </w:style>
  <w:style w:type="character" w:customStyle="1" w:styleId="ft579">
    <w:name w:val="ft579"/>
    <w:basedOn w:val="a0"/>
    <w:rsid w:val="00B673FC"/>
  </w:style>
  <w:style w:type="character" w:customStyle="1" w:styleId="ft587">
    <w:name w:val="ft587"/>
    <w:basedOn w:val="a0"/>
    <w:rsid w:val="00634938"/>
  </w:style>
  <w:style w:type="character" w:customStyle="1" w:styleId="ft627">
    <w:name w:val="ft627"/>
    <w:basedOn w:val="a0"/>
    <w:rsid w:val="00634938"/>
  </w:style>
  <w:style w:type="character" w:customStyle="1" w:styleId="ft641">
    <w:name w:val="ft641"/>
    <w:basedOn w:val="a0"/>
    <w:rsid w:val="00634938"/>
  </w:style>
  <w:style w:type="character" w:customStyle="1" w:styleId="ft2">
    <w:name w:val="ft2"/>
    <w:basedOn w:val="a0"/>
    <w:rsid w:val="00634938"/>
  </w:style>
  <w:style w:type="character" w:customStyle="1" w:styleId="ft647">
    <w:name w:val="ft647"/>
    <w:basedOn w:val="a0"/>
    <w:rsid w:val="00634938"/>
  </w:style>
  <w:style w:type="character" w:customStyle="1" w:styleId="ft670">
    <w:name w:val="ft670"/>
    <w:basedOn w:val="a0"/>
    <w:rsid w:val="00634938"/>
  </w:style>
  <w:style w:type="character" w:customStyle="1" w:styleId="ft674">
    <w:name w:val="ft674"/>
    <w:basedOn w:val="a0"/>
    <w:rsid w:val="00634938"/>
  </w:style>
  <w:style w:type="character" w:customStyle="1" w:styleId="ft685">
    <w:name w:val="ft685"/>
    <w:basedOn w:val="a0"/>
    <w:rsid w:val="00634938"/>
  </w:style>
  <w:style w:type="character" w:customStyle="1" w:styleId="ft708">
    <w:name w:val="ft708"/>
    <w:basedOn w:val="a0"/>
    <w:rsid w:val="00634938"/>
  </w:style>
  <w:style w:type="character" w:customStyle="1" w:styleId="ft748">
    <w:name w:val="ft748"/>
    <w:basedOn w:val="a0"/>
    <w:rsid w:val="00634938"/>
  </w:style>
  <w:style w:type="character" w:customStyle="1" w:styleId="ft752">
    <w:name w:val="ft752"/>
    <w:basedOn w:val="a0"/>
    <w:rsid w:val="00634938"/>
  </w:style>
  <w:style w:type="character" w:customStyle="1" w:styleId="ft794">
    <w:name w:val="ft794"/>
    <w:basedOn w:val="a0"/>
    <w:rsid w:val="00E13169"/>
  </w:style>
  <w:style w:type="character" w:customStyle="1" w:styleId="ft832">
    <w:name w:val="ft832"/>
    <w:basedOn w:val="a0"/>
    <w:rsid w:val="00E13169"/>
  </w:style>
  <w:style w:type="character" w:customStyle="1" w:styleId="ft856">
    <w:name w:val="ft856"/>
    <w:basedOn w:val="a0"/>
    <w:rsid w:val="00E13169"/>
  </w:style>
  <w:style w:type="character" w:customStyle="1" w:styleId="ft903">
    <w:name w:val="ft903"/>
    <w:basedOn w:val="a0"/>
    <w:rsid w:val="00E13169"/>
  </w:style>
  <w:style w:type="character" w:customStyle="1" w:styleId="ft924">
    <w:name w:val="ft924"/>
    <w:basedOn w:val="a0"/>
    <w:rsid w:val="00E13169"/>
  </w:style>
  <w:style w:type="character" w:customStyle="1" w:styleId="ft961">
    <w:name w:val="ft961"/>
    <w:basedOn w:val="a0"/>
    <w:rsid w:val="00E13169"/>
  </w:style>
  <w:style w:type="character" w:customStyle="1" w:styleId="ft966">
    <w:name w:val="ft966"/>
    <w:basedOn w:val="a0"/>
    <w:rsid w:val="00E13169"/>
  </w:style>
  <w:style w:type="character" w:customStyle="1" w:styleId="ft974">
    <w:name w:val="ft974"/>
    <w:basedOn w:val="a0"/>
    <w:rsid w:val="00E13169"/>
  </w:style>
  <w:style w:type="character" w:customStyle="1" w:styleId="ft981">
    <w:name w:val="ft981"/>
    <w:basedOn w:val="a0"/>
    <w:rsid w:val="00E13169"/>
  </w:style>
  <w:style w:type="character" w:customStyle="1" w:styleId="ft985">
    <w:name w:val="ft985"/>
    <w:basedOn w:val="a0"/>
    <w:rsid w:val="00E13169"/>
  </w:style>
  <w:style w:type="character" w:customStyle="1" w:styleId="ft988">
    <w:name w:val="ft988"/>
    <w:basedOn w:val="a0"/>
    <w:rsid w:val="00E13169"/>
  </w:style>
  <w:style w:type="character" w:customStyle="1" w:styleId="ft3">
    <w:name w:val="ft3"/>
    <w:basedOn w:val="a0"/>
    <w:rsid w:val="00E13169"/>
  </w:style>
  <w:style w:type="character" w:customStyle="1" w:styleId="ft1031">
    <w:name w:val="ft1031"/>
    <w:basedOn w:val="a0"/>
    <w:rsid w:val="00E13169"/>
  </w:style>
  <w:style w:type="character" w:customStyle="1" w:styleId="ft1071">
    <w:name w:val="ft1071"/>
    <w:basedOn w:val="a0"/>
    <w:rsid w:val="00E13169"/>
  </w:style>
  <w:style w:type="character" w:customStyle="1" w:styleId="ft1393">
    <w:name w:val="ft1393"/>
    <w:basedOn w:val="a0"/>
    <w:rsid w:val="00E13169"/>
  </w:style>
  <w:style w:type="character" w:customStyle="1" w:styleId="ft1431">
    <w:name w:val="ft1431"/>
    <w:basedOn w:val="a0"/>
    <w:rsid w:val="00E13169"/>
  </w:style>
  <w:style w:type="character" w:customStyle="1" w:styleId="ft1464">
    <w:name w:val="ft1464"/>
    <w:basedOn w:val="a0"/>
    <w:rsid w:val="00E13169"/>
  </w:style>
  <w:style w:type="character" w:customStyle="1" w:styleId="ft1501">
    <w:name w:val="ft1501"/>
    <w:basedOn w:val="a0"/>
    <w:rsid w:val="00E13169"/>
  </w:style>
  <w:style w:type="character" w:customStyle="1" w:styleId="ft1538">
    <w:name w:val="ft1538"/>
    <w:basedOn w:val="a0"/>
    <w:rsid w:val="00E13169"/>
  </w:style>
  <w:style w:type="character" w:customStyle="1" w:styleId="ft1576">
    <w:name w:val="ft1576"/>
    <w:basedOn w:val="a0"/>
    <w:rsid w:val="00E13169"/>
  </w:style>
  <w:style w:type="character" w:customStyle="1" w:styleId="ft1583">
    <w:name w:val="ft1583"/>
    <w:basedOn w:val="a0"/>
    <w:rsid w:val="00E13169"/>
  </w:style>
  <w:style w:type="character" w:customStyle="1" w:styleId="ft1587">
    <w:name w:val="ft1587"/>
    <w:basedOn w:val="a0"/>
    <w:rsid w:val="00E13169"/>
  </w:style>
  <w:style w:type="character" w:customStyle="1" w:styleId="ft1589">
    <w:name w:val="ft1589"/>
    <w:basedOn w:val="a0"/>
    <w:rsid w:val="00E13169"/>
  </w:style>
  <w:style w:type="character" w:customStyle="1" w:styleId="ft1592">
    <w:name w:val="ft1592"/>
    <w:basedOn w:val="a0"/>
    <w:rsid w:val="00E13169"/>
  </w:style>
  <w:style w:type="character" w:customStyle="1" w:styleId="ft1595">
    <w:name w:val="ft1595"/>
    <w:basedOn w:val="a0"/>
    <w:rsid w:val="00E13169"/>
  </w:style>
  <w:style w:type="character" w:customStyle="1" w:styleId="ft1601">
    <w:name w:val="ft1601"/>
    <w:basedOn w:val="a0"/>
    <w:rsid w:val="00E13169"/>
  </w:style>
  <w:style w:type="character" w:customStyle="1" w:styleId="ft1628">
    <w:name w:val="ft1628"/>
    <w:basedOn w:val="a0"/>
    <w:rsid w:val="00E13169"/>
  </w:style>
  <w:style w:type="character" w:customStyle="1" w:styleId="ft1629">
    <w:name w:val="ft1629"/>
    <w:basedOn w:val="a0"/>
    <w:rsid w:val="00E13169"/>
  </w:style>
  <w:style w:type="character" w:customStyle="1" w:styleId="ft1631">
    <w:name w:val="ft1631"/>
    <w:basedOn w:val="a0"/>
    <w:rsid w:val="00E13169"/>
  </w:style>
  <w:style w:type="character" w:customStyle="1" w:styleId="ft1633">
    <w:name w:val="ft1633"/>
    <w:basedOn w:val="a0"/>
    <w:rsid w:val="00E13169"/>
  </w:style>
  <w:style w:type="character" w:customStyle="1" w:styleId="ft1637">
    <w:name w:val="ft1637"/>
    <w:basedOn w:val="a0"/>
    <w:rsid w:val="00E13169"/>
  </w:style>
  <w:style w:type="character" w:customStyle="1" w:styleId="ft1638">
    <w:name w:val="ft1638"/>
    <w:basedOn w:val="a0"/>
    <w:rsid w:val="00E13169"/>
  </w:style>
  <w:style w:type="character" w:customStyle="1" w:styleId="ft1641">
    <w:name w:val="ft1641"/>
    <w:basedOn w:val="a0"/>
    <w:rsid w:val="00E13169"/>
  </w:style>
  <w:style w:type="character" w:customStyle="1" w:styleId="ft359">
    <w:name w:val="ft359"/>
    <w:basedOn w:val="a0"/>
    <w:rsid w:val="00E13169"/>
  </w:style>
  <w:style w:type="character" w:customStyle="1" w:styleId="ft1646">
    <w:name w:val="ft1646"/>
    <w:basedOn w:val="a0"/>
    <w:rsid w:val="00E13169"/>
  </w:style>
  <w:style w:type="character" w:customStyle="1" w:styleId="ft1691">
    <w:name w:val="ft1691"/>
    <w:basedOn w:val="a0"/>
    <w:rsid w:val="00E13169"/>
  </w:style>
  <w:style w:type="character" w:customStyle="1" w:styleId="ft1706">
    <w:name w:val="ft1706"/>
    <w:basedOn w:val="a0"/>
    <w:rsid w:val="00E13169"/>
  </w:style>
  <w:style w:type="character" w:customStyle="1" w:styleId="ft1742">
    <w:name w:val="ft1742"/>
    <w:basedOn w:val="a0"/>
    <w:rsid w:val="00E13169"/>
  </w:style>
  <w:style w:type="character" w:customStyle="1" w:styleId="ft1780">
    <w:name w:val="ft1780"/>
    <w:basedOn w:val="a0"/>
    <w:rsid w:val="00E13169"/>
  </w:style>
  <w:style w:type="character" w:customStyle="1" w:styleId="ft1818">
    <w:name w:val="ft1818"/>
    <w:basedOn w:val="a0"/>
    <w:rsid w:val="00E13169"/>
  </w:style>
  <w:style w:type="character" w:customStyle="1" w:styleId="ft1852">
    <w:name w:val="ft1852"/>
    <w:basedOn w:val="a0"/>
    <w:rsid w:val="00E13169"/>
  </w:style>
  <w:style w:type="character" w:customStyle="1" w:styleId="ft2104">
    <w:name w:val="ft2104"/>
    <w:basedOn w:val="a0"/>
    <w:rsid w:val="00A81B33"/>
  </w:style>
  <w:style w:type="character" w:customStyle="1" w:styleId="ft2138">
    <w:name w:val="ft2138"/>
    <w:basedOn w:val="a0"/>
    <w:rsid w:val="00A81B33"/>
  </w:style>
  <w:style w:type="character" w:customStyle="1" w:styleId="ft2144">
    <w:name w:val="ft2144"/>
    <w:basedOn w:val="a0"/>
    <w:rsid w:val="00A81B33"/>
  </w:style>
  <w:style w:type="character" w:customStyle="1" w:styleId="ft2178">
    <w:name w:val="ft2178"/>
    <w:basedOn w:val="a0"/>
    <w:rsid w:val="00A81B33"/>
  </w:style>
  <w:style w:type="character" w:customStyle="1" w:styleId="ft2204">
    <w:name w:val="ft2204"/>
    <w:basedOn w:val="a0"/>
    <w:rsid w:val="00A81B33"/>
  </w:style>
  <w:style w:type="character" w:styleId="ac">
    <w:name w:val="FollowedHyperlink"/>
    <w:basedOn w:val="a0"/>
    <w:uiPriority w:val="99"/>
    <w:semiHidden/>
    <w:unhideWhenUsed/>
    <w:rsid w:val="00721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879357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nsportal.ru/gorina-aleksandra-vladimirovna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26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30</cp:revision>
  <dcterms:created xsi:type="dcterms:W3CDTF">2013-06-12T08:52:00Z</dcterms:created>
  <dcterms:modified xsi:type="dcterms:W3CDTF">2013-11-23T11:12:00Z</dcterms:modified>
</cp:coreProperties>
</file>