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96" w:rsidRDefault="00266E96" w:rsidP="00266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достижений </w:t>
      </w:r>
    </w:p>
    <w:p w:rsidR="00266E96" w:rsidRDefault="00266E96" w:rsidP="00266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266E96" w:rsidRDefault="00266E96" w:rsidP="00266E96">
      <w:pPr>
        <w:rPr>
          <w:b/>
          <w:sz w:val="28"/>
          <w:szCs w:val="28"/>
        </w:rPr>
      </w:pPr>
      <w:r>
        <w:t xml:space="preserve">Оценка предметных результатов предусматривает выявление уровня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предметам с учетом: </w:t>
      </w:r>
    </w:p>
    <w:p w:rsidR="00266E96" w:rsidRDefault="00266E96" w:rsidP="00266E96">
      <w:r>
        <w:t>1. Предметных знаний;</w:t>
      </w:r>
    </w:p>
    <w:p w:rsidR="00266E96" w:rsidRDefault="00266E96" w:rsidP="00266E96">
      <w:r>
        <w:t>2. Действий с предметным содержанием.</w:t>
      </w:r>
    </w:p>
    <w:p w:rsidR="00266E96" w:rsidRDefault="00266E96" w:rsidP="00266E96">
      <w:r>
        <w:t>Объектом оценки предметных результатов служит способность обучающихся решать учебно-познавательные и учебно-практические задачи.</w:t>
      </w:r>
    </w:p>
    <w:p w:rsidR="00266E96" w:rsidRDefault="00266E96" w:rsidP="00266E96">
      <w:r>
        <w:t>Оценка достижения предметных результатов ведется в ходе текущего и промежуточного оценивания, так же в ходе выполнения итоговых проверочных работ.</w:t>
      </w:r>
    </w:p>
    <w:p w:rsidR="00266E96" w:rsidRDefault="00266E96" w:rsidP="00266E96">
      <w:r>
        <w:t xml:space="preserve">Результаты </w:t>
      </w:r>
      <w:proofErr w:type="gramStart"/>
      <w:r>
        <w:t>оценки, полученной в ходе текущего и промежуточного оценивания фиксируются</w:t>
      </w:r>
      <w:proofErr w:type="gramEnd"/>
      <w:r>
        <w:t xml:space="preserve"> в </w:t>
      </w:r>
      <w:r>
        <w:rPr>
          <w:b/>
        </w:rPr>
        <w:t xml:space="preserve">листе оценки </w:t>
      </w:r>
      <w:r>
        <w:t xml:space="preserve">по каждому учебному предмету </w:t>
      </w:r>
    </w:p>
    <w:p w:rsidR="00266E96" w:rsidRDefault="00266E96" w:rsidP="00266E96">
      <w:r>
        <w:t xml:space="preserve">Лист оценки предметных результатов представлен в виде таблицы, где в вертикальных колонках внесены все учебные умения, которые выпускник научится выполнять в результате изучения учебного предмета в начальной школе. Все умения представлены на базовом уровне и повышенном (предусмотрено ФГОС НОО). </w:t>
      </w:r>
    </w:p>
    <w:p w:rsidR="00266E96" w:rsidRDefault="00266E96" w:rsidP="00266E96">
      <w:pPr>
        <w:jc w:val="both"/>
        <w:rPr>
          <w:b/>
          <w:i/>
          <w:iCs/>
          <w:sz w:val="28"/>
          <w:szCs w:val="28"/>
        </w:rPr>
      </w:pPr>
      <w:r>
        <w:t>По мере проведения текущего контроля (наблюдение, проверочные работы, практические задания, контрольные работы, проблемные ситуации и т.д.) заполняется определенная ячейка знаком, представленным в  виде знаков</w:t>
      </w:r>
    </w:p>
    <w:p w:rsidR="00266E96" w:rsidRDefault="00266E96" w:rsidP="00266E96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не сформирован</w:t>
      </w:r>
    </w:p>
    <w:p w:rsidR="00266E96" w:rsidRDefault="00266E96" w:rsidP="00266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- сформирован базовый уровень</w:t>
      </w:r>
    </w:p>
    <w:p w:rsidR="00266E96" w:rsidRDefault="00266E96" w:rsidP="00266E96">
      <w:pPr>
        <w:ind w:left="-993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Ч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частично сформирован</w:t>
      </w:r>
    </w:p>
    <w:p w:rsidR="00266E96" w:rsidRDefault="00266E96" w:rsidP="00266E96">
      <w:pPr>
        <w:ind w:hanging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сформирован повышенный </w:t>
      </w:r>
      <w:proofErr w:type="spellStart"/>
      <w:r>
        <w:rPr>
          <w:sz w:val="28"/>
          <w:szCs w:val="28"/>
        </w:rPr>
        <w:t>уров</w:t>
      </w:r>
      <w:proofErr w:type="spellEnd"/>
    </w:p>
    <w:p w:rsidR="00266E96" w:rsidRDefault="00266E96" w:rsidP="00266E96">
      <w:r>
        <w:t xml:space="preserve"> Для того</w:t>
      </w:r>
      <w:proofErr w:type="gramStart"/>
      <w:r>
        <w:t>,</w:t>
      </w:r>
      <w:proofErr w:type="gramEnd"/>
      <w:r>
        <w:t xml:space="preserve"> чтобы результаты были объективны и видна динамика формирования предметных умений, контроль можно проводить 2-3 раза.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материала.</w:t>
      </w:r>
    </w:p>
    <w:p w:rsidR="00266E96" w:rsidRDefault="00266E96" w:rsidP="00266E96">
      <w:r>
        <w:t xml:space="preserve">В результате, по каждому учебному предмету (в том числе и отдельно по разделу этого предмета) можно судить о наличии у выпускника предметных знаний и действий с предметным содержанием. </w:t>
      </w:r>
    </w:p>
    <w:p w:rsidR="00266E96" w:rsidRDefault="00266E96" w:rsidP="00266E96">
      <w:pPr>
        <w:spacing w:before="100" w:beforeAutospacing="1" w:after="100" w:afterAutospacing="1" w:line="240" w:lineRule="auto"/>
        <w:rPr>
          <w:rStyle w:val="ab"/>
          <w:b w:val="0"/>
          <w:color w:val="000000" w:themeColor="text1"/>
        </w:rPr>
      </w:pPr>
    </w:p>
    <w:p w:rsidR="00266E96" w:rsidRDefault="00266E96" w:rsidP="00266E96">
      <w:pPr>
        <w:jc w:val="both"/>
        <w:rPr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</w:rPr>
        <w:t xml:space="preserve">                В соответствии с требованиями ФГОС НОО для оценки достижений учащихся использую листы индивидуальных достижений учащихся. Листы </w:t>
      </w:r>
      <w:r>
        <w:rPr>
          <w:rStyle w:val="ab"/>
          <w:b w:val="0"/>
          <w:color w:val="000000" w:themeColor="text1"/>
          <w:sz w:val="28"/>
          <w:szCs w:val="28"/>
        </w:rPr>
        <w:lastRenderedPageBreak/>
        <w:t xml:space="preserve">разрабатываю на различный период обучения: четверть, полугодие, а иногда и по изучаемым темам. Оценочный лист может носить комплексный характер или разрабатываться отдельно для предметных и </w:t>
      </w:r>
      <w:proofErr w:type="spellStart"/>
      <w:r>
        <w:rPr>
          <w:rStyle w:val="ab"/>
          <w:b w:val="0"/>
          <w:color w:val="000000" w:themeColor="text1"/>
          <w:sz w:val="28"/>
          <w:szCs w:val="28"/>
        </w:rPr>
        <w:t>метапредметных</w:t>
      </w:r>
      <w:proofErr w:type="spellEnd"/>
      <w:r>
        <w:rPr>
          <w:rStyle w:val="ab"/>
          <w:b w:val="0"/>
          <w:color w:val="000000" w:themeColor="text1"/>
          <w:sz w:val="28"/>
          <w:szCs w:val="28"/>
        </w:rPr>
        <w:t xml:space="preserve"> результатов. Я предлагаю листы для оценки предметных результатов по УМК "Перспектива ". </w:t>
      </w:r>
      <w:r>
        <w:rPr>
          <w:sz w:val="28"/>
          <w:szCs w:val="28"/>
        </w:rPr>
        <w:t xml:space="preserve">Листы достижений помогут отследить результаты обучения при </w:t>
      </w:r>
      <w:proofErr w:type="spellStart"/>
      <w:r>
        <w:rPr>
          <w:sz w:val="28"/>
          <w:szCs w:val="28"/>
        </w:rPr>
        <w:t>безоценочном</w:t>
      </w:r>
      <w:proofErr w:type="spellEnd"/>
      <w:r>
        <w:rPr>
          <w:sz w:val="28"/>
          <w:szCs w:val="28"/>
        </w:rPr>
        <w:t xml:space="preserve"> обучении. </w:t>
      </w:r>
    </w:p>
    <w:p w:rsidR="00266E96" w:rsidRDefault="00266E96" w:rsidP="00266E96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Критерии оценки достижений:</w:t>
      </w:r>
    </w:p>
    <w:p w:rsidR="00266E96" w:rsidRDefault="00266E96" w:rsidP="00266E96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не сформирован</w:t>
      </w:r>
    </w:p>
    <w:p w:rsidR="00266E96" w:rsidRDefault="00266E96" w:rsidP="00266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- сформирован базовый уровень</w:t>
      </w:r>
    </w:p>
    <w:p w:rsidR="00266E96" w:rsidRDefault="00266E96" w:rsidP="00266E96">
      <w:pPr>
        <w:ind w:left="-993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Ч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частично сформирован</w:t>
      </w:r>
    </w:p>
    <w:p w:rsidR="00266E96" w:rsidRDefault="00266E96" w:rsidP="00266E96">
      <w:pPr>
        <w:ind w:hanging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сформирован повышенный уровень</w:t>
      </w:r>
    </w:p>
    <w:p w:rsidR="00266E96" w:rsidRDefault="00266E96" w:rsidP="00266E96">
      <w:pPr>
        <w:tabs>
          <w:tab w:val="left" w:pos="3150"/>
          <w:tab w:val="center" w:pos="4677"/>
        </w:tabs>
        <w:jc w:val="center"/>
        <w:rPr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Так же есть листы достижений, которые  заполняют дети (самооценка), затем родители оценивают достижения своих детей  и  в заключении учитель ставит свою оценку, основываясь на контрольные и проверочные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оценки служат знаки  цвета ( зеленый - знает хорошо, желты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допускает ошибки, красный - знает очень плохо или совсем не знает).</w:t>
      </w: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E96" w:rsidRDefault="00266E96" w:rsidP="0026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12" w:rsidRDefault="00B041C1">
      <w:pPr>
        <w:pStyle w:val="a3"/>
        <w:jc w:val="center"/>
      </w:pPr>
      <w:r>
        <w:rPr>
          <w:sz w:val="32"/>
          <w:szCs w:val="32"/>
        </w:rPr>
        <w:lastRenderedPageBreak/>
        <w:t xml:space="preserve">Лист достижений учащегося по </w:t>
      </w:r>
      <w:r>
        <w:rPr>
          <w:b/>
          <w:sz w:val="32"/>
          <w:szCs w:val="32"/>
        </w:rPr>
        <w:t xml:space="preserve">математике </w:t>
      </w:r>
    </w:p>
    <w:p w:rsidR="006E3112" w:rsidRDefault="006E3112">
      <w:pPr>
        <w:pStyle w:val="a3"/>
      </w:pPr>
      <w:bookmarkStart w:id="0" w:name="_GoBack"/>
      <w:bookmarkEnd w:id="0"/>
    </w:p>
    <w:p w:rsidR="006E3112" w:rsidRDefault="00B041C1">
      <w:pPr>
        <w:pStyle w:val="a3"/>
        <w:rPr>
          <w:sz w:val="32"/>
          <w:szCs w:val="32"/>
        </w:rPr>
      </w:pPr>
      <w:r>
        <w:t>Ф.И. ученика:  _______________________________________ Класс_____</w:t>
      </w:r>
      <w:r>
        <w:rPr>
          <w:sz w:val="32"/>
          <w:szCs w:val="32"/>
        </w:rPr>
        <w:t>1______</w:t>
      </w:r>
    </w:p>
    <w:p w:rsidR="001B7984" w:rsidRDefault="001B7984">
      <w:pPr>
        <w:pStyle w:val="a3"/>
      </w:pPr>
    </w:p>
    <w:tbl>
      <w:tblPr>
        <w:tblStyle w:val="a9"/>
        <w:tblW w:w="0" w:type="auto"/>
        <w:tblInd w:w="-743" w:type="dxa"/>
        <w:tblLook w:val="04A0"/>
      </w:tblPr>
      <w:tblGrid>
        <w:gridCol w:w="458"/>
        <w:gridCol w:w="4217"/>
        <w:gridCol w:w="4631"/>
        <w:gridCol w:w="336"/>
        <w:gridCol w:w="336"/>
        <w:gridCol w:w="336"/>
      </w:tblGrid>
      <w:tr w:rsidR="001B7984" w:rsidRPr="001B7984" w:rsidTr="00FB1312">
        <w:tc>
          <w:tcPr>
            <w:tcW w:w="458" w:type="dxa"/>
          </w:tcPr>
          <w:p w:rsidR="001B7984" w:rsidRPr="001B7984" w:rsidRDefault="001B7984">
            <w:pPr>
              <w:pStyle w:val="a3"/>
              <w:rPr>
                <w:b/>
              </w:rPr>
            </w:pPr>
            <w:r w:rsidRPr="001B7984">
              <w:rPr>
                <w:b/>
              </w:rPr>
              <w:t>№</w:t>
            </w:r>
          </w:p>
        </w:tc>
        <w:tc>
          <w:tcPr>
            <w:tcW w:w="4217" w:type="dxa"/>
          </w:tcPr>
          <w:p w:rsidR="001B7984" w:rsidRPr="001B7984" w:rsidRDefault="001B7984" w:rsidP="001A4484">
            <w:pPr>
              <w:pStyle w:val="a3"/>
              <w:jc w:val="center"/>
              <w:rPr>
                <w:b/>
              </w:rPr>
            </w:pPr>
            <w:r w:rsidRPr="001B7984">
              <w:rPr>
                <w:b/>
              </w:rPr>
              <w:t>Содержание модулей учебного предмета.</w:t>
            </w:r>
          </w:p>
        </w:tc>
        <w:tc>
          <w:tcPr>
            <w:tcW w:w="4631" w:type="dxa"/>
          </w:tcPr>
          <w:p w:rsidR="001B7984" w:rsidRPr="001B7984" w:rsidRDefault="001B7984" w:rsidP="001A4484">
            <w:pPr>
              <w:pStyle w:val="a3"/>
              <w:jc w:val="center"/>
              <w:rPr>
                <w:b/>
              </w:rPr>
            </w:pPr>
            <w:r w:rsidRPr="001B7984">
              <w:rPr>
                <w:b/>
              </w:rPr>
              <w:t>Образец задания</w:t>
            </w: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  <w:r w:rsidRPr="001B7984">
              <w:rPr>
                <w:b/>
              </w:rPr>
              <w:t>2</w:t>
            </w: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  <w:r w:rsidRPr="001B7984">
              <w:rPr>
                <w:b/>
              </w:rPr>
              <w:t>3</w:t>
            </w: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  <w:r w:rsidRPr="001B7984">
              <w:rPr>
                <w:b/>
              </w:rPr>
              <w:t>4</w:t>
            </w:r>
          </w:p>
        </w:tc>
      </w:tr>
      <w:tr w:rsidR="001B7984" w:rsidTr="00FB1312">
        <w:tc>
          <w:tcPr>
            <w:tcW w:w="458" w:type="dxa"/>
          </w:tcPr>
          <w:p w:rsidR="001B7984" w:rsidRDefault="001B7984">
            <w:pPr>
              <w:pStyle w:val="a3"/>
            </w:pPr>
            <w:r>
              <w:t>1</w:t>
            </w:r>
          </w:p>
        </w:tc>
        <w:tc>
          <w:tcPr>
            <w:tcW w:w="4217" w:type="dxa"/>
          </w:tcPr>
          <w:p w:rsidR="001B7984" w:rsidRDefault="001B7984">
            <w:pPr>
              <w:pStyle w:val="a3"/>
            </w:pPr>
            <w:r>
              <w:t>Умение вести счет до 10 и обратно</w:t>
            </w:r>
          </w:p>
        </w:tc>
        <w:tc>
          <w:tcPr>
            <w:tcW w:w="4631" w:type="dxa"/>
          </w:tcPr>
          <w:p w:rsidR="001B7984" w:rsidRDefault="001B7984">
            <w:pPr>
              <w:pStyle w:val="a3"/>
            </w:pPr>
            <w:r>
              <w:t>Выполни счет до 10 и обратно</w:t>
            </w:r>
            <w:r w:rsidR="00FB1312">
              <w:t>.</w:t>
            </w:r>
          </w:p>
          <w:p w:rsidR="001B7984" w:rsidRDefault="001B7984">
            <w:pPr>
              <w:pStyle w:val="a3"/>
            </w:pPr>
          </w:p>
          <w:p w:rsidR="001B7984" w:rsidRDefault="001B7984">
            <w:pPr>
              <w:pStyle w:val="a3"/>
            </w:pPr>
          </w:p>
          <w:p w:rsidR="001B7984" w:rsidRPr="001B7984" w:rsidRDefault="001B7984">
            <w:pPr>
              <w:pStyle w:val="a3"/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1B7984" w:rsidTr="00FB1312">
        <w:tc>
          <w:tcPr>
            <w:tcW w:w="458" w:type="dxa"/>
          </w:tcPr>
          <w:p w:rsidR="001B7984" w:rsidRDefault="001B7984">
            <w:pPr>
              <w:pStyle w:val="a3"/>
            </w:pPr>
            <w:r>
              <w:t>2</w:t>
            </w:r>
          </w:p>
        </w:tc>
        <w:tc>
          <w:tcPr>
            <w:tcW w:w="4217" w:type="dxa"/>
          </w:tcPr>
          <w:p w:rsidR="001B7984" w:rsidRDefault="001B7984">
            <w:pPr>
              <w:pStyle w:val="a3"/>
            </w:pPr>
            <w:r>
              <w:t>Умение находить место определенного числа в ряду чисел</w:t>
            </w:r>
          </w:p>
        </w:tc>
        <w:tc>
          <w:tcPr>
            <w:tcW w:w="4631" w:type="dxa"/>
          </w:tcPr>
          <w:p w:rsidR="001B7984" w:rsidRDefault="001B7984" w:rsidP="001B7984">
            <w:pPr>
              <w:pStyle w:val="a3"/>
            </w:pPr>
            <w:r>
              <w:t>1.Назови число предшествующее числу 6(5, 7 и т.д.).</w:t>
            </w:r>
          </w:p>
          <w:p w:rsidR="001B7984" w:rsidRDefault="001B7984" w:rsidP="001B7984">
            <w:pPr>
              <w:pStyle w:val="a3"/>
            </w:pPr>
            <w:r>
              <w:t xml:space="preserve">2. Назови </w:t>
            </w:r>
            <w:proofErr w:type="gramStart"/>
            <w:r>
              <w:t>число</w:t>
            </w:r>
            <w:proofErr w:type="gramEnd"/>
            <w:r>
              <w:t xml:space="preserve"> следующее по счету за числом 6 (5, 4, 8 и т. д.)</w:t>
            </w:r>
            <w:r w:rsidR="00FB1312">
              <w:t>.</w:t>
            </w:r>
          </w:p>
          <w:p w:rsidR="001B7984" w:rsidRPr="001B7984" w:rsidRDefault="001B7984">
            <w:pPr>
              <w:pStyle w:val="a3"/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1B7984" w:rsidTr="00FB1312">
        <w:tc>
          <w:tcPr>
            <w:tcW w:w="458" w:type="dxa"/>
          </w:tcPr>
          <w:p w:rsidR="001B7984" w:rsidRDefault="001B7984">
            <w:pPr>
              <w:pStyle w:val="a3"/>
            </w:pPr>
            <w:r>
              <w:t>3</w:t>
            </w:r>
          </w:p>
        </w:tc>
        <w:tc>
          <w:tcPr>
            <w:tcW w:w="4217" w:type="dxa"/>
          </w:tcPr>
          <w:p w:rsidR="001B7984" w:rsidRDefault="001B7984">
            <w:pPr>
              <w:pStyle w:val="a3"/>
            </w:pPr>
            <w:r>
              <w:t>Знание цифр и чисел до 10</w:t>
            </w:r>
          </w:p>
        </w:tc>
        <w:tc>
          <w:tcPr>
            <w:tcW w:w="4631" w:type="dxa"/>
          </w:tcPr>
          <w:p w:rsidR="001B7984" w:rsidRDefault="001B7984">
            <w:pPr>
              <w:pStyle w:val="a3"/>
            </w:pPr>
            <w:r>
              <w:t>Запиши количество предметов</w:t>
            </w:r>
            <w:r w:rsidR="00FB1312">
              <w:t>.</w:t>
            </w:r>
          </w:p>
          <w:p w:rsidR="001B7984" w:rsidRPr="001B7984" w:rsidRDefault="001B7984">
            <w:pPr>
              <w:pStyle w:val="a3"/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1B7984" w:rsidTr="00FB1312">
        <w:tc>
          <w:tcPr>
            <w:tcW w:w="458" w:type="dxa"/>
          </w:tcPr>
          <w:p w:rsidR="001B7984" w:rsidRDefault="001B7984">
            <w:pPr>
              <w:pStyle w:val="a3"/>
            </w:pPr>
            <w:r>
              <w:t>4</w:t>
            </w:r>
          </w:p>
        </w:tc>
        <w:tc>
          <w:tcPr>
            <w:tcW w:w="4217" w:type="dxa"/>
          </w:tcPr>
          <w:p w:rsidR="001B7984" w:rsidRDefault="001B7984">
            <w:pPr>
              <w:pStyle w:val="a3"/>
            </w:pPr>
            <w:r>
              <w:t>Знание состава чисел первого десятка</w:t>
            </w:r>
          </w:p>
        </w:tc>
        <w:tc>
          <w:tcPr>
            <w:tcW w:w="4631" w:type="dxa"/>
          </w:tcPr>
          <w:p w:rsidR="001B7984" w:rsidRDefault="001B7984">
            <w:pPr>
              <w:pStyle w:val="a3"/>
            </w:pPr>
            <w:r>
              <w:t>Дополни запись 5 это 2 и</w:t>
            </w:r>
            <w:proofErr w:type="gramStart"/>
            <w:r>
              <w:t xml:space="preserve"> ?</w:t>
            </w:r>
            <w:proofErr w:type="gramEnd"/>
            <w:r>
              <w:t>, 6 это 3 и ?</w:t>
            </w:r>
          </w:p>
          <w:p w:rsidR="001B7984" w:rsidRPr="001B7984" w:rsidRDefault="001B7984">
            <w:pPr>
              <w:pStyle w:val="a3"/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1B7984" w:rsidTr="00FB1312">
        <w:tc>
          <w:tcPr>
            <w:tcW w:w="458" w:type="dxa"/>
          </w:tcPr>
          <w:p w:rsidR="001B7984" w:rsidRDefault="001B7984">
            <w:pPr>
              <w:pStyle w:val="a3"/>
            </w:pPr>
            <w:r>
              <w:t>5</w:t>
            </w:r>
          </w:p>
        </w:tc>
        <w:tc>
          <w:tcPr>
            <w:tcW w:w="4217" w:type="dxa"/>
          </w:tcPr>
          <w:p w:rsidR="001B7984" w:rsidRDefault="001B7984">
            <w:pPr>
              <w:pStyle w:val="a3"/>
            </w:pPr>
            <w:r>
              <w:t>Сложение и вычитание в пределах 10</w:t>
            </w:r>
          </w:p>
        </w:tc>
        <w:tc>
          <w:tcPr>
            <w:tcW w:w="4631" w:type="dxa"/>
          </w:tcPr>
          <w:p w:rsidR="001B7984" w:rsidRDefault="001B7984" w:rsidP="001B7984">
            <w:pPr>
              <w:pStyle w:val="a3"/>
            </w:pPr>
            <w:r>
              <w:t>Вычисли</w:t>
            </w:r>
            <w:r w:rsidR="00FB1312">
              <w:t>:</w:t>
            </w:r>
            <w:r w:rsidR="00CA4998">
              <w:t xml:space="preserve"> </w:t>
            </w:r>
            <w:r w:rsidR="00116E8C">
              <w:t>6+3</w:t>
            </w:r>
            <w:r>
              <w:t xml:space="preserve">       5+2   </w:t>
            </w:r>
            <w:r w:rsidR="00116E8C">
              <w:t xml:space="preserve"> </w:t>
            </w:r>
            <w:r>
              <w:t xml:space="preserve"> 9-5</w:t>
            </w:r>
          </w:p>
          <w:p w:rsidR="001B7984" w:rsidRPr="001B7984" w:rsidRDefault="00CA4998" w:rsidP="001B7984">
            <w:pPr>
              <w:pStyle w:val="a3"/>
            </w:pPr>
            <w:r>
              <w:t xml:space="preserve">                  </w:t>
            </w:r>
            <w:r w:rsidR="001B7984">
              <w:t xml:space="preserve">4+3       6+4    </w:t>
            </w:r>
            <w:r w:rsidR="00116E8C">
              <w:t xml:space="preserve"> </w:t>
            </w:r>
            <w:r w:rsidR="001B7984">
              <w:t>10-8</w:t>
            </w: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1B7984" w:rsidTr="00FB1312">
        <w:tc>
          <w:tcPr>
            <w:tcW w:w="458" w:type="dxa"/>
          </w:tcPr>
          <w:p w:rsidR="001B7984" w:rsidRDefault="00116E8C">
            <w:pPr>
              <w:pStyle w:val="a3"/>
            </w:pPr>
            <w:r>
              <w:t>6</w:t>
            </w:r>
          </w:p>
        </w:tc>
        <w:tc>
          <w:tcPr>
            <w:tcW w:w="4217" w:type="dxa"/>
          </w:tcPr>
          <w:p w:rsidR="001B7984" w:rsidRDefault="00116E8C">
            <w:pPr>
              <w:pStyle w:val="a3"/>
            </w:pPr>
            <w:r>
              <w:t>Умение сравнивать предметов по размеру, форме, цвету</w:t>
            </w:r>
          </w:p>
        </w:tc>
        <w:tc>
          <w:tcPr>
            <w:tcW w:w="4631" w:type="dxa"/>
          </w:tcPr>
          <w:p w:rsidR="001B7984" w:rsidRPr="001B7984" w:rsidRDefault="00116E8C">
            <w:pPr>
              <w:pStyle w:val="a3"/>
            </w:pPr>
            <w:r>
              <w:t>Найди одинаковые предметы по форме, размеру, цвету</w:t>
            </w:r>
            <w:r w:rsidR="00FB1312">
              <w:t>.</w:t>
            </w: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1B7984" w:rsidRPr="001B7984" w:rsidRDefault="001B7984">
            <w:pPr>
              <w:pStyle w:val="a3"/>
              <w:rPr>
                <w:b/>
              </w:rPr>
            </w:pPr>
          </w:p>
        </w:tc>
      </w:tr>
      <w:tr w:rsidR="00FB1312" w:rsidTr="00FB1312">
        <w:tc>
          <w:tcPr>
            <w:tcW w:w="458" w:type="dxa"/>
          </w:tcPr>
          <w:p w:rsidR="00FB1312" w:rsidRDefault="00FB1312">
            <w:pPr>
              <w:pStyle w:val="a3"/>
            </w:pPr>
            <w:r>
              <w:t>7</w:t>
            </w:r>
          </w:p>
        </w:tc>
        <w:tc>
          <w:tcPr>
            <w:tcW w:w="4217" w:type="dxa"/>
          </w:tcPr>
          <w:p w:rsidR="00FB1312" w:rsidRDefault="00FB1312">
            <w:pPr>
              <w:pStyle w:val="a3"/>
            </w:pPr>
            <w:r>
              <w:t>Умение записывать словесные формулировки с помощью цифр и знаков</w:t>
            </w:r>
          </w:p>
        </w:tc>
        <w:tc>
          <w:tcPr>
            <w:tcW w:w="4631" w:type="dxa"/>
          </w:tcPr>
          <w:p w:rsidR="00FB1312" w:rsidRDefault="00FB1312">
            <w:pPr>
              <w:pStyle w:val="a3"/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</w:tr>
      <w:tr w:rsidR="00FB1312" w:rsidTr="00FB1312">
        <w:tc>
          <w:tcPr>
            <w:tcW w:w="458" w:type="dxa"/>
          </w:tcPr>
          <w:p w:rsidR="00FB1312" w:rsidRDefault="00FB1312">
            <w:pPr>
              <w:pStyle w:val="a3"/>
            </w:pPr>
            <w:r>
              <w:t>8</w:t>
            </w:r>
          </w:p>
        </w:tc>
        <w:tc>
          <w:tcPr>
            <w:tcW w:w="4217" w:type="dxa"/>
          </w:tcPr>
          <w:p w:rsidR="00FB1312" w:rsidRDefault="00FB1312">
            <w:pPr>
              <w:pStyle w:val="a3"/>
            </w:pPr>
            <w:r>
              <w:t>Работа с задачами</w:t>
            </w:r>
          </w:p>
        </w:tc>
        <w:tc>
          <w:tcPr>
            <w:tcW w:w="4631" w:type="dxa"/>
          </w:tcPr>
          <w:p w:rsidR="00FB1312" w:rsidRDefault="00FB1312">
            <w:pPr>
              <w:pStyle w:val="a3"/>
            </w:pPr>
            <w:r>
              <w:t>Выдели части задачи,</w:t>
            </w:r>
          </w:p>
          <w:p w:rsidR="00FB1312" w:rsidRDefault="00FB1312">
            <w:pPr>
              <w:pStyle w:val="a3"/>
            </w:pPr>
            <w:r>
              <w:t>реши задачу.</w:t>
            </w: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</w:tr>
      <w:tr w:rsidR="00FB1312" w:rsidTr="00FB1312">
        <w:tc>
          <w:tcPr>
            <w:tcW w:w="458" w:type="dxa"/>
          </w:tcPr>
          <w:p w:rsidR="00FB1312" w:rsidRDefault="00FB1312">
            <w:pPr>
              <w:pStyle w:val="a3"/>
            </w:pPr>
            <w:r>
              <w:t>9</w:t>
            </w:r>
          </w:p>
        </w:tc>
        <w:tc>
          <w:tcPr>
            <w:tcW w:w="4217" w:type="dxa"/>
          </w:tcPr>
          <w:p w:rsidR="00FB1312" w:rsidRDefault="00FB1312">
            <w:pPr>
              <w:pStyle w:val="a3"/>
            </w:pPr>
            <w:r>
              <w:t>Геометрический материал</w:t>
            </w:r>
          </w:p>
        </w:tc>
        <w:tc>
          <w:tcPr>
            <w:tcW w:w="4631" w:type="dxa"/>
          </w:tcPr>
          <w:p w:rsidR="00FB1312" w:rsidRDefault="00CA4998">
            <w:pPr>
              <w:pStyle w:val="a3"/>
            </w:pPr>
            <w:proofErr w:type="gramStart"/>
            <w:r w:rsidRPr="00C82667">
              <w:t>Распознавать, называть, изображать гео</w:t>
            </w:r>
            <w:r>
              <w:t>метрические фигуры (точка, линия</w:t>
            </w:r>
            <w:r w:rsidRPr="00C82667">
              <w:t>, прямая, отрезок, луч, ломаная, многоугольник, круг)</w:t>
            </w:r>
            <w:r>
              <w:t>.</w:t>
            </w:r>
            <w:proofErr w:type="gramEnd"/>
            <w:r>
              <w:t xml:space="preserve"> </w:t>
            </w:r>
            <w:r w:rsidR="00FB1312">
              <w:t>Начерти отрезок</w:t>
            </w:r>
            <w:r>
              <w:t xml:space="preserve"> </w:t>
            </w:r>
            <w:r w:rsidR="00FB1312">
              <w:t>нужной длины,</w:t>
            </w:r>
            <w:r>
              <w:t xml:space="preserve"> </w:t>
            </w:r>
            <w:r w:rsidR="00FB1312">
              <w:t>определи длину отрезка,</w:t>
            </w:r>
            <w:r>
              <w:t xml:space="preserve"> </w:t>
            </w:r>
            <w:r w:rsidR="00FB1312">
              <w:t>обозначь отрезок.</w:t>
            </w: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</w:tr>
      <w:tr w:rsidR="00FB1312" w:rsidTr="00FB1312">
        <w:tc>
          <w:tcPr>
            <w:tcW w:w="458" w:type="dxa"/>
          </w:tcPr>
          <w:p w:rsidR="00FB1312" w:rsidRDefault="00FB1312">
            <w:pPr>
              <w:pStyle w:val="a3"/>
            </w:pPr>
            <w:r>
              <w:t>10</w:t>
            </w:r>
          </w:p>
        </w:tc>
        <w:tc>
          <w:tcPr>
            <w:tcW w:w="4217" w:type="dxa"/>
          </w:tcPr>
          <w:p w:rsidR="009C56C4" w:rsidRPr="00895950" w:rsidRDefault="009C56C4" w:rsidP="009C56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5950">
              <w:rPr>
                <w:rFonts w:ascii="Times New Roman" w:hAnsi="Times New Roman"/>
                <w:sz w:val="24"/>
                <w:szCs w:val="24"/>
              </w:rPr>
              <w:t>Числа от 11 до 20.</w:t>
            </w:r>
            <w:r w:rsidRPr="00E540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6C4"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</w:p>
          <w:p w:rsidR="00FB1312" w:rsidRPr="009C56C4" w:rsidRDefault="00FB1312" w:rsidP="009C56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FB1312" w:rsidRDefault="00895950">
            <w:pPr>
              <w:pStyle w:val="a3"/>
            </w:pPr>
            <w:r w:rsidRPr="00E540C9">
              <w:t>Образование чисел второго десятка.</w:t>
            </w: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FB1312" w:rsidRPr="001B7984" w:rsidRDefault="00FB1312">
            <w:pPr>
              <w:pStyle w:val="a3"/>
              <w:rPr>
                <w:b/>
              </w:rPr>
            </w:pPr>
          </w:p>
        </w:tc>
      </w:tr>
      <w:tr w:rsidR="009C56C4" w:rsidTr="00CA4998">
        <w:trPr>
          <w:trHeight w:val="531"/>
        </w:trPr>
        <w:tc>
          <w:tcPr>
            <w:tcW w:w="458" w:type="dxa"/>
          </w:tcPr>
          <w:p w:rsidR="009C56C4" w:rsidRDefault="009C56C4">
            <w:pPr>
              <w:pStyle w:val="a3"/>
            </w:pPr>
            <w:r>
              <w:t>11</w:t>
            </w:r>
          </w:p>
        </w:tc>
        <w:tc>
          <w:tcPr>
            <w:tcW w:w="4217" w:type="dxa"/>
          </w:tcPr>
          <w:p w:rsidR="009C56C4" w:rsidRPr="00CA4998" w:rsidRDefault="009C56C4" w:rsidP="009C56C4">
            <w:pPr>
              <w:rPr>
                <w:rFonts w:ascii="Times New Roman" w:hAnsi="Times New Roman"/>
                <w:sz w:val="24"/>
                <w:szCs w:val="24"/>
              </w:rPr>
            </w:pPr>
            <w:r w:rsidRPr="009C56C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4631" w:type="dxa"/>
          </w:tcPr>
          <w:p w:rsidR="009C56C4" w:rsidRDefault="00CA4998">
            <w:pPr>
              <w:pStyle w:val="a3"/>
            </w:pPr>
            <w:r>
              <w:t xml:space="preserve">Вычисли:   </w:t>
            </w:r>
            <w:r w:rsidR="009C56C4">
              <w:t>14+5</w:t>
            </w:r>
          </w:p>
          <w:p w:rsidR="009C56C4" w:rsidRDefault="00CA4998">
            <w:pPr>
              <w:pStyle w:val="a3"/>
            </w:pPr>
            <w:r>
              <w:t xml:space="preserve">                    </w:t>
            </w:r>
            <w:r w:rsidR="009C56C4">
              <w:t>17-7</w:t>
            </w: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</w:tr>
      <w:tr w:rsidR="009C56C4" w:rsidTr="00CA4998">
        <w:trPr>
          <w:trHeight w:val="401"/>
        </w:trPr>
        <w:tc>
          <w:tcPr>
            <w:tcW w:w="458" w:type="dxa"/>
          </w:tcPr>
          <w:p w:rsidR="009C56C4" w:rsidRDefault="009C56C4">
            <w:pPr>
              <w:pStyle w:val="a3"/>
            </w:pPr>
            <w:r>
              <w:t>12</w:t>
            </w:r>
          </w:p>
        </w:tc>
        <w:tc>
          <w:tcPr>
            <w:tcW w:w="4217" w:type="dxa"/>
          </w:tcPr>
          <w:p w:rsidR="009C56C4" w:rsidRPr="00CA4998" w:rsidRDefault="009C56C4" w:rsidP="00CA4998">
            <w:pPr>
              <w:rPr>
                <w:rFonts w:ascii="Times New Roman" w:hAnsi="Times New Roman"/>
                <w:sz w:val="24"/>
                <w:szCs w:val="24"/>
              </w:rPr>
            </w:pPr>
            <w:r w:rsidRPr="009C56C4"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4631" w:type="dxa"/>
          </w:tcPr>
          <w:p w:rsidR="009C56C4" w:rsidRDefault="00CA4998">
            <w:pPr>
              <w:pStyle w:val="a3"/>
            </w:pPr>
            <w:r>
              <w:t xml:space="preserve">Вычисли:    </w:t>
            </w:r>
            <w:r w:rsidR="009C56C4">
              <w:t>9+5</w:t>
            </w:r>
          </w:p>
          <w:p w:rsidR="009C56C4" w:rsidRDefault="00CA4998">
            <w:pPr>
              <w:pStyle w:val="a3"/>
            </w:pPr>
            <w:r>
              <w:t xml:space="preserve">                     </w:t>
            </w:r>
            <w:r w:rsidR="00895950">
              <w:t>15-</w:t>
            </w:r>
            <w:r>
              <w:t>7</w:t>
            </w: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  <w:tc>
          <w:tcPr>
            <w:tcW w:w="336" w:type="dxa"/>
          </w:tcPr>
          <w:p w:rsidR="009C56C4" w:rsidRPr="001B7984" w:rsidRDefault="009C56C4">
            <w:pPr>
              <w:pStyle w:val="a3"/>
              <w:rPr>
                <w:b/>
              </w:rPr>
            </w:pPr>
          </w:p>
        </w:tc>
      </w:tr>
    </w:tbl>
    <w:p w:rsidR="006E3112" w:rsidRDefault="006E3112">
      <w:pPr>
        <w:pStyle w:val="a3"/>
      </w:pPr>
    </w:p>
    <w:p w:rsidR="00CA4998" w:rsidRDefault="00895950" w:rsidP="00895950">
      <w:pPr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Критерии оценки достижений:</w:t>
      </w:r>
      <w:r>
        <w:rPr>
          <w:i/>
          <w:iCs/>
          <w:sz w:val="28"/>
          <w:szCs w:val="28"/>
        </w:rPr>
        <w:t xml:space="preserve"> </w:t>
      </w:r>
    </w:p>
    <w:p w:rsidR="00895950" w:rsidRPr="00CA4998" w:rsidRDefault="00CA4998" w:rsidP="00CA4998">
      <w:pPr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95950">
        <w:rPr>
          <w:i/>
          <w:iCs/>
          <w:sz w:val="28"/>
          <w:szCs w:val="28"/>
        </w:rPr>
        <w:t xml:space="preserve"> </w:t>
      </w:r>
      <w:r w:rsidR="00895950">
        <w:rPr>
          <w:b/>
          <w:bCs/>
          <w:sz w:val="28"/>
          <w:szCs w:val="28"/>
        </w:rPr>
        <w:t>Н</w:t>
      </w:r>
      <w:r w:rsidR="00895950" w:rsidRPr="00AB39AD">
        <w:rPr>
          <w:bCs/>
          <w:sz w:val="28"/>
          <w:szCs w:val="28"/>
        </w:rPr>
        <w:t xml:space="preserve"> -</w:t>
      </w:r>
      <w:r w:rsidR="00895950">
        <w:rPr>
          <w:b/>
          <w:bCs/>
          <w:sz w:val="28"/>
          <w:szCs w:val="28"/>
        </w:rPr>
        <w:t xml:space="preserve">  </w:t>
      </w:r>
      <w:r w:rsidR="00895950">
        <w:rPr>
          <w:sz w:val="28"/>
          <w:szCs w:val="28"/>
        </w:rPr>
        <w:t>базовый уровень не сформирован</w:t>
      </w:r>
    </w:p>
    <w:p w:rsidR="00895950" w:rsidRDefault="00895950" w:rsidP="00CA49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- сформирован базовый уровень</w:t>
      </w:r>
    </w:p>
    <w:p w:rsidR="00CA4998" w:rsidRDefault="00895950" w:rsidP="00CA4998">
      <w:pPr>
        <w:ind w:left="-993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B39AD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AB39A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базо</w:t>
      </w:r>
      <w:r w:rsidR="00CA4998">
        <w:rPr>
          <w:sz w:val="28"/>
          <w:szCs w:val="28"/>
        </w:rPr>
        <w:t xml:space="preserve">вый уровень частично </w:t>
      </w:r>
      <w:proofErr w:type="spellStart"/>
      <w:r w:rsidR="00CA4998">
        <w:rPr>
          <w:sz w:val="28"/>
          <w:szCs w:val="28"/>
        </w:rPr>
        <w:t>сформирова</w:t>
      </w:r>
      <w:proofErr w:type="spellEnd"/>
      <w:r>
        <w:rPr>
          <w:sz w:val="28"/>
          <w:szCs w:val="28"/>
        </w:rPr>
        <w:t xml:space="preserve">   </w:t>
      </w:r>
    </w:p>
    <w:p w:rsidR="00895950" w:rsidRDefault="00CA4998" w:rsidP="00CA4998">
      <w:pPr>
        <w:ind w:left="-993" w:firstLine="99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95950">
        <w:rPr>
          <w:sz w:val="28"/>
          <w:szCs w:val="28"/>
        </w:rPr>
        <w:t xml:space="preserve">  </w:t>
      </w:r>
      <w:proofErr w:type="gramStart"/>
      <w:r w:rsidR="00895950">
        <w:rPr>
          <w:b/>
          <w:bCs/>
          <w:sz w:val="28"/>
          <w:szCs w:val="28"/>
        </w:rPr>
        <w:t>П</w:t>
      </w:r>
      <w:proofErr w:type="gramEnd"/>
      <w:r w:rsidR="00895950">
        <w:rPr>
          <w:b/>
          <w:bCs/>
          <w:sz w:val="28"/>
          <w:szCs w:val="28"/>
        </w:rPr>
        <w:t xml:space="preserve"> </w:t>
      </w:r>
      <w:r w:rsidR="00895950">
        <w:rPr>
          <w:sz w:val="28"/>
          <w:szCs w:val="28"/>
        </w:rPr>
        <w:t>- сформирован повышенный уровень</w:t>
      </w:r>
    </w:p>
    <w:p w:rsidR="00895950" w:rsidRDefault="00895950" w:rsidP="00895950">
      <w:pPr>
        <w:pStyle w:val="a3"/>
        <w:jc w:val="center"/>
      </w:pPr>
      <w:r>
        <w:rPr>
          <w:sz w:val="32"/>
          <w:szCs w:val="32"/>
        </w:rPr>
        <w:lastRenderedPageBreak/>
        <w:t xml:space="preserve">Лист достижений учащегося по </w:t>
      </w:r>
      <w:r w:rsidRPr="00895950">
        <w:rPr>
          <w:b/>
          <w:sz w:val="32"/>
          <w:szCs w:val="32"/>
        </w:rPr>
        <w:t xml:space="preserve">русскому языку </w:t>
      </w:r>
    </w:p>
    <w:p w:rsidR="00895950" w:rsidRDefault="00895950" w:rsidP="00895950">
      <w:pPr>
        <w:pStyle w:val="a3"/>
      </w:pPr>
    </w:p>
    <w:p w:rsidR="00895950" w:rsidRDefault="00895950" w:rsidP="00895950">
      <w:pPr>
        <w:pStyle w:val="a3"/>
        <w:rPr>
          <w:sz w:val="32"/>
          <w:szCs w:val="32"/>
        </w:rPr>
      </w:pPr>
      <w:r>
        <w:t>Ф.И. ученика:  _______________________________________ Класс_____</w:t>
      </w:r>
      <w:r>
        <w:rPr>
          <w:sz w:val="32"/>
          <w:szCs w:val="32"/>
        </w:rPr>
        <w:t>1______</w:t>
      </w:r>
    </w:p>
    <w:p w:rsidR="00895950" w:rsidRDefault="00895950" w:rsidP="00895950">
      <w:pPr>
        <w:pStyle w:val="a3"/>
      </w:pPr>
    </w:p>
    <w:p w:rsidR="009C56C4" w:rsidRDefault="009C56C4">
      <w:pPr>
        <w:pStyle w:val="a3"/>
      </w:pPr>
    </w:p>
    <w:p w:rsidR="009C56C4" w:rsidRDefault="009C56C4">
      <w:pPr>
        <w:pStyle w:val="a3"/>
      </w:pPr>
    </w:p>
    <w:p w:rsidR="009C56C4" w:rsidRDefault="009C56C4">
      <w:pPr>
        <w:pStyle w:val="a3"/>
      </w:pPr>
    </w:p>
    <w:tbl>
      <w:tblPr>
        <w:tblStyle w:val="a9"/>
        <w:tblW w:w="10349" w:type="dxa"/>
        <w:tblInd w:w="-743" w:type="dxa"/>
        <w:tblLook w:val="04A0"/>
      </w:tblPr>
      <w:tblGrid>
        <w:gridCol w:w="445"/>
        <w:gridCol w:w="3667"/>
        <w:gridCol w:w="5229"/>
        <w:gridCol w:w="336"/>
        <w:gridCol w:w="336"/>
        <w:gridCol w:w="336"/>
      </w:tblGrid>
      <w:tr w:rsidR="00CA4998" w:rsidTr="00C15D8C">
        <w:tc>
          <w:tcPr>
            <w:tcW w:w="445" w:type="dxa"/>
          </w:tcPr>
          <w:p w:rsidR="00CA4998" w:rsidRDefault="00CA4998">
            <w:pPr>
              <w:pStyle w:val="a3"/>
            </w:pPr>
            <w:r>
              <w:t>№</w:t>
            </w:r>
          </w:p>
        </w:tc>
        <w:tc>
          <w:tcPr>
            <w:tcW w:w="3667" w:type="dxa"/>
          </w:tcPr>
          <w:p w:rsidR="00CA4998" w:rsidRDefault="00CA4998" w:rsidP="001A4484">
            <w:pPr>
              <w:pStyle w:val="a3"/>
              <w:jc w:val="center"/>
              <w:rPr>
                <w:b/>
              </w:rPr>
            </w:pPr>
            <w:r w:rsidRPr="001B7984">
              <w:rPr>
                <w:b/>
              </w:rPr>
              <w:t>Содержание модулей учебного предмета.</w:t>
            </w:r>
          </w:p>
          <w:p w:rsidR="001A4484" w:rsidRDefault="001A4484">
            <w:pPr>
              <w:pStyle w:val="a3"/>
            </w:pPr>
          </w:p>
        </w:tc>
        <w:tc>
          <w:tcPr>
            <w:tcW w:w="5229" w:type="dxa"/>
          </w:tcPr>
          <w:p w:rsidR="00CA4998" w:rsidRPr="00961B9A" w:rsidRDefault="00C15D8C" w:rsidP="001A4484">
            <w:pPr>
              <w:pStyle w:val="a3"/>
              <w:jc w:val="center"/>
              <w:rPr>
                <w:b/>
              </w:rPr>
            </w:pPr>
            <w:r w:rsidRPr="001B7984">
              <w:rPr>
                <w:b/>
              </w:rPr>
              <w:t>Образец задания</w:t>
            </w:r>
          </w:p>
        </w:tc>
        <w:tc>
          <w:tcPr>
            <w:tcW w:w="336" w:type="dxa"/>
          </w:tcPr>
          <w:p w:rsidR="00CA4998" w:rsidRPr="00961B9A" w:rsidRDefault="00C15D8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CA4998" w:rsidRPr="00961B9A" w:rsidRDefault="00C15D8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</w:tcPr>
          <w:p w:rsidR="00CA4998" w:rsidRPr="00961B9A" w:rsidRDefault="00C15D8C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4998" w:rsidTr="00C15D8C">
        <w:trPr>
          <w:trHeight w:val="1146"/>
        </w:trPr>
        <w:tc>
          <w:tcPr>
            <w:tcW w:w="445" w:type="dxa"/>
          </w:tcPr>
          <w:p w:rsidR="00CA4998" w:rsidRDefault="00C15D8C">
            <w:pPr>
              <w:pStyle w:val="a3"/>
            </w:pPr>
            <w:r>
              <w:t>1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proofErr w:type="spellStart"/>
            <w:proofErr w:type="gramStart"/>
            <w:r w:rsidRPr="004864E7">
              <w:t>Звуко</w:t>
            </w:r>
            <w:proofErr w:type="spellEnd"/>
            <w:r w:rsidRPr="004864E7">
              <w:t xml:space="preserve"> – буквенный</w:t>
            </w:r>
            <w:proofErr w:type="gramEnd"/>
            <w:r w:rsidRPr="004864E7">
              <w:t xml:space="preserve"> анализ слов</w:t>
            </w:r>
          </w:p>
        </w:tc>
        <w:tc>
          <w:tcPr>
            <w:tcW w:w="5229" w:type="dxa"/>
          </w:tcPr>
          <w:p w:rsidR="00CA4998" w:rsidRDefault="00C15D8C">
            <w:pPr>
              <w:pStyle w:val="a3"/>
            </w:pPr>
            <w:r w:rsidRPr="004864E7">
              <w:t>Последовательность звуков в слове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Характеристика звуков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Деление на слоги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Ударение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Составление схемы слова</w:t>
            </w:r>
            <w:r>
              <w:t>.</w:t>
            </w:r>
          </w:p>
          <w:p w:rsidR="00C15D8C" w:rsidRDefault="00C15D8C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  <w:tr w:rsidR="00CA4998" w:rsidTr="00C15D8C">
        <w:tc>
          <w:tcPr>
            <w:tcW w:w="445" w:type="dxa"/>
          </w:tcPr>
          <w:p w:rsidR="00CA4998" w:rsidRDefault="00C15D8C">
            <w:pPr>
              <w:pStyle w:val="a3"/>
            </w:pPr>
            <w:r>
              <w:t>2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r w:rsidRPr="004864E7">
              <w:t>Каллиграфия</w:t>
            </w:r>
          </w:p>
        </w:tc>
        <w:tc>
          <w:tcPr>
            <w:tcW w:w="5229" w:type="dxa"/>
          </w:tcPr>
          <w:p w:rsidR="00CA4998" w:rsidRDefault="00CA4998">
            <w:pPr>
              <w:pStyle w:val="a3"/>
            </w:pPr>
          </w:p>
          <w:p w:rsidR="001A4484" w:rsidRDefault="001A4484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  <w:tr w:rsidR="00CA4998" w:rsidTr="00C15D8C">
        <w:tc>
          <w:tcPr>
            <w:tcW w:w="445" w:type="dxa"/>
          </w:tcPr>
          <w:p w:rsidR="00CA4998" w:rsidRDefault="00C15D8C">
            <w:pPr>
              <w:pStyle w:val="a3"/>
            </w:pPr>
            <w:r>
              <w:t>3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r w:rsidRPr="004864E7">
              <w:t>Списывание</w:t>
            </w:r>
          </w:p>
        </w:tc>
        <w:tc>
          <w:tcPr>
            <w:tcW w:w="5229" w:type="dxa"/>
          </w:tcPr>
          <w:p w:rsidR="00CA4998" w:rsidRDefault="00C15D8C">
            <w:pPr>
              <w:pStyle w:val="a3"/>
            </w:pPr>
            <w:r>
              <w:t>Списать с печатного текста.</w:t>
            </w:r>
          </w:p>
          <w:p w:rsidR="00C15D8C" w:rsidRDefault="00C15D8C">
            <w:pPr>
              <w:pStyle w:val="a3"/>
            </w:pPr>
            <w:r>
              <w:t>Списать с письменного текста.</w:t>
            </w: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  <w:tr w:rsidR="00CA4998" w:rsidTr="00C15D8C">
        <w:tc>
          <w:tcPr>
            <w:tcW w:w="445" w:type="dxa"/>
          </w:tcPr>
          <w:p w:rsidR="00CA4998" w:rsidRDefault="00C15D8C">
            <w:pPr>
              <w:pStyle w:val="a3"/>
            </w:pPr>
            <w:r>
              <w:t>4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r w:rsidRPr="004864E7">
              <w:t>Письмо под диктовку</w:t>
            </w:r>
          </w:p>
        </w:tc>
        <w:tc>
          <w:tcPr>
            <w:tcW w:w="5229" w:type="dxa"/>
          </w:tcPr>
          <w:p w:rsidR="00CA4998" w:rsidRDefault="00CA4998">
            <w:pPr>
              <w:pStyle w:val="a3"/>
            </w:pPr>
          </w:p>
          <w:p w:rsidR="001A4484" w:rsidRDefault="001A4484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  <w:tr w:rsidR="00CA4998" w:rsidTr="00C15D8C">
        <w:tc>
          <w:tcPr>
            <w:tcW w:w="445" w:type="dxa"/>
          </w:tcPr>
          <w:p w:rsidR="00CA4998" w:rsidRDefault="00C15D8C">
            <w:pPr>
              <w:pStyle w:val="a3"/>
            </w:pPr>
            <w:r>
              <w:t>5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r w:rsidRPr="004864E7">
              <w:t>Орфограммы</w:t>
            </w:r>
          </w:p>
        </w:tc>
        <w:tc>
          <w:tcPr>
            <w:tcW w:w="5229" w:type="dxa"/>
          </w:tcPr>
          <w:p w:rsidR="00CA4998" w:rsidRDefault="00C15D8C">
            <w:pPr>
              <w:pStyle w:val="a3"/>
            </w:pPr>
            <w:r w:rsidRPr="004864E7">
              <w:t>Пропуски, замены, искажения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Большая буква в начале предложения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Знаки препинания в конце предложения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Пробелы между словами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Большая буква в именах собственных</w:t>
            </w:r>
            <w:r>
              <w:t>.</w:t>
            </w:r>
          </w:p>
          <w:p w:rsidR="00C15D8C" w:rsidRDefault="00C15D8C">
            <w:pPr>
              <w:pStyle w:val="a3"/>
            </w:pPr>
            <w:proofErr w:type="spellStart"/>
            <w:r w:rsidRPr="004864E7">
              <w:t>Жи</w:t>
            </w:r>
            <w:proofErr w:type="spellEnd"/>
            <w:r w:rsidRPr="004864E7">
              <w:t xml:space="preserve"> – </w:t>
            </w:r>
            <w:proofErr w:type="spellStart"/>
            <w:r w:rsidRPr="004864E7">
              <w:t>ши</w:t>
            </w:r>
            <w:proofErr w:type="spellEnd"/>
            <w:r w:rsidRPr="004864E7">
              <w:t xml:space="preserve">, </w:t>
            </w:r>
            <w:proofErr w:type="spellStart"/>
            <w:proofErr w:type="gramStart"/>
            <w:r w:rsidRPr="004864E7">
              <w:t>ча</w:t>
            </w:r>
            <w:proofErr w:type="spellEnd"/>
            <w:r w:rsidRPr="004864E7">
              <w:t xml:space="preserve"> – </w:t>
            </w:r>
            <w:proofErr w:type="spellStart"/>
            <w:r w:rsidRPr="004864E7">
              <w:t>ща</w:t>
            </w:r>
            <w:proofErr w:type="spellEnd"/>
            <w:proofErr w:type="gramEnd"/>
            <w:r w:rsidRPr="004864E7">
              <w:t xml:space="preserve">, чу – </w:t>
            </w:r>
            <w:proofErr w:type="spellStart"/>
            <w:r w:rsidRPr="004864E7">
              <w:t>щу</w:t>
            </w:r>
            <w:proofErr w:type="spellEnd"/>
          </w:p>
          <w:p w:rsidR="00C15D8C" w:rsidRDefault="00C15D8C">
            <w:pPr>
              <w:pStyle w:val="a3"/>
            </w:pPr>
            <w:r w:rsidRPr="004864E7">
              <w:t>Обозначение мягкости согласных на письме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Словарные слова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Перенос слов</w:t>
            </w:r>
            <w:r>
              <w:t>.</w:t>
            </w:r>
          </w:p>
          <w:p w:rsidR="00C15D8C" w:rsidRDefault="00C15D8C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  <w:tr w:rsidR="00CA4998" w:rsidTr="00C15D8C">
        <w:tc>
          <w:tcPr>
            <w:tcW w:w="445" w:type="dxa"/>
          </w:tcPr>
          <w:p w:rsidR="00CA4998" w:rsidRDefault="00C15D8C">
            <w:pPr>
              <w:pStyle w:val="a3"/>
            </w:pPr>
            <w:r>
              <w:t>6</w:t>
            </w:r>
          </w:p>
        </w:tc>
        <w:tc>
          <w:tcPr>
            <w:tcW w:w="3667" w:type="dxa"/>
          </w:tcPr>
          <w:p w:rsidR="00CA4998" w:rsidRDefault="00C15D8C">
            <w:pPr>
              <w:pStyle w:val="a3"/>
            </w:pPr>
            <w:r w:rsidRPr="004864E7">
              <w:t>«Опасные места»</w:t>
            </w:r>
          </w:p>
        </w:tc>
        <w:tc>
          <w:tcPr>
            <w:tcW w:w="5229" w:type="dxa"/>
          </w:tcPr>
          <w:p w:rsidR="00CA4998" w:rsidRDefault="00C15D8C">
            <w:pPr>
              <w:pStyle w:val="a3"/>
            </w:pPr>
            <w:r w:rsidRPr="004864E7">
              <w:t>При письме букв гласных звуков</w:t>
            </w:r>
            <w:r>
              <w:t>.</w:t>
            </w:r>
          </w:p>
          <w:p w:rsidR="00C15D8C" w:rsidRDefault="00C15D8C">
            <w:pPr>
              <w:pStyle w:val="a3"/>
            </w:pPr>
            <w:r w:rsidRPr="004864E7">
              <w:t>При письме букв согласных звуков</w:t>
            </w: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  <w:tc>
          <w:tcPr>
            <w:tcW w:w="336" w:type="dxa"/>
          </w:tcPr>
          <w:p w:rsidR="00CA4998" w:rsidRDefault="00CA4998">
            <w:pPr>
              <w:pStyle w:val="a3"/>
            </w:pPr>
          </w:p>
        </w:tc>
      </w:tr>
    </w:tbl>
    <w:p w:rsidR="00895950" w:rsidRDefault="00895950">
      <w:pPr>
        <w:pStyle w:val="a3"/>
      </w:pPr>
    </w:p>
    <w:p w:rsidR="00895950" w:rsidRDefault="00895950">
      <w:pPr>
        <w:pStyle w:val="a3"/>
      </w:pPr>
    </w:p>
    <w:p w:rsidR="00961B9A" w:rsidRDefault="00961B9A" w:rsidP="00961B9A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Критерии оценки достижений:</w:t>
      </w:r>
    </w:p>
    <w:p w:rsidR="00961B9A" w:rsidRDefault="00961B9A" w:rsidP="00961B9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Н</w:t>
      </w:r>
      <w:r w:rsidRPr="00AB39AD">
        <w:rPr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не сформирован</w:t>
      </w:r>
    </w:p>
    <w:p w:rsidR="00961B9A" w:rsidRDefault="00961B9A" w:rsidP="00961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- сформирован базовый уровень</w:t>
      </w:r>
    </w:p>
    <w:p w:rsidR="00961B9A" w:rsidRPr="00AB39AD" w:rsidRDefault="00961B9A" w:rsidP="00961B9A">
      <w:pPr>
        <w:ind w:left="-993"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B39AD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AB39A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базовый уровень частично сформирован</w:t>
      </w:r>
    </w:p>
    <w:p w:rsidR="00961B9A" w:rsidRDefault="00961B9A" w:rsidP="00961B9A">
      <w:pPr>
        <w:ind w:hanging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сформирован повышенный уровень</w:t>
      </w:r>
    </w:p>
    <w:p w:rsidR="00895950" w:rsidRDefault="00895950">
      <w:pPr>
        <w:pStyle w:val="a3"/>
      </w:pPr>
    </w:p>
    <w:p w:rsidR="00961B9A" w:rsidRDefault="00961B9A">
      <w:pPr>
        <w:pStyle w:val="a3"/>
      </w:pPr>
    </w:p>
    <w:p w:rsidR="00961B9A" w:rsidRDefault="00961B9A">
      <w:pPr>
        <w:pStyle w:val="a3"/>
      </w:pPr>
    </w:p>
    <w:p w:rsidR="00961B9A" w:rsidRDefault="00961B9A">
      <w:pPr>
        <w:pStyle w:val="a3"/>
      </w:pPr>
    </w:p>
    <w:p w:rsidR="00961B9A" w:rsidRDefault="00961B9A">
      <w:pPr>
        <w:pStyle w:val="a3"/>
      </w:pPr>
    </w:p>
    <w:p w:rsidR="001A4484" w:rsidRDefault="001A4484" w:rsidP="001A4484">
      <w:pPr>
        <w:pStyle w:val="a3"/>
        <w:jc w:val="center"/>
      </w:pPr>
      <w:r>
        <w:rPr>
          <w:sz w:val="32"/>
          <w:szCs w:val="32"/>
        </w:rPr>
        <w:lastRenderedPageBreak/>
        <w:t xml:space="preserve">Лист достижений учащегося по </w:t>
      </w:r>
      <w:r>
        <w:rPr>
          <w:b/>
          <w:sz w:val="32"/>
          <w:szCs w:val="32"/>
        </w:rPr>
        <w:t xml:space="preserve">математике </w:t>
      </w:r>
    </w:p>
    <w:p w:rsidR="001A4484" w:rsidRDefault="001A4484" w:rsidP="001A4484">
      <w:pPr>
        <w:pStyle w:val="a3"/>
      </w:pPr>
    </w:p>
    <w:p w:rsidR="00961B9A" w:rsidRPr="001A4484" w:rsidRDefault="001A4484">
      <w:pPr>
        <w:pStyle w:val="a3"/>
        <w:rPr>
          <w:sz w:val="32"/>
          <w:szCs w:val="32"/>
        </w:rPr>
      </w:pPr>
      <w:r>
        <w:t>Ф.И. ученика:  _______________________________________ Класс_____</w:t>
      </w:r>
      <w:r>
        <w:rPr>
          <w:sz w:val="32"/>
          <w:szCs w:val="32"/>
        </w:rPr>
        <w:t>1__</w:t>
      </w:r>
    </w:p>
    <w:p w:rsidR="009C56C4" w:rsidRDefault="009C56C4">
      <w:pPr>
        <w:pStyle w:val="a3"/>
      </w:pPr>
    </w:p>
    <w:p w:rsidR="009C56C4" w:rsidRDefault="009C56C4">
      <w:pPr>
        <w:pStyle w:val="a3"/>
      </w:pPr>
    </w:p>
    <w:tbl>
      <w:tblPr>
        <w:tblW w:w="10566" w:type="dxa"/>
        <w:tblInd w:w="-96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344"/>
        <w:gridCol w:w="5387"/>
        <w:gridCol w:w="1559"/>
        <w:gridCol w:w="1276"/>
      </w:tblGrid>
      <w:tr w:rsidR="001A4484" w:rsidTr="001A4484"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  <w:jc w:val="center"/>
            </w:pPr>
            <w:r>
              <w:rPr>
                <w:b/>
              </w:rPr>
              <w:t>Критерии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  <w:jc w:val="center"/>
            </w:pPr>
            <w:r>
              <w:rPr>
                <w:b/>
              </w:rPr>
              <w:t>Образец задания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 w:rsidP="001A4484">
            <w:pPr>
              <w:pStyle w:val="a3"/>
              <w:jc w:val="center"/>
            </w:pPr>
            <w:r>
              <w:rPr>
                <w:b/>
              </w:rPr>
              <w:t>Своя оценка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 w:rsidP="001A4484">
            <w:pPr>
              <w:pStyle w:val="a3"/>
            </w:pPr>
            <w:r>
              <w:rPr>
                <w:b/>
              </w:rPr>
              <w:t>Оценка родителя</w:t>
            </w: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вести счет до 10 и обратно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Выполни счет до 10 и обратно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находить место определенного числа в ряду чисел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1.Назови число предшествующее числу 6(5, 7 и т.д.).</w:t>
            </w:r>
          </w:p>
          <w:p w:rsidR="001A4484" w:rsidRDefault="001A4484">
            <w:pPr>
              <w:pStyle w:val="a3"/>
            </w:pPr>
            <w:r>
              <w:t xml:space="preserve">2. Назови </w:t>
            </w:r>
            <w:proofErr w:type="gramStart"/>
            <w:r>
              <w:t>число</w:t>
            </w:r>
            <w:proofErr w:type="gramEnd"/>
            <w:r>
              <w:t xml:space="preserve"> следующее по счету за числом 6 (5, 4, 8 и т. д.)</w:t>
            </w:r>
          </w:p>
          <w:p w:rsidR="001A4484" w:rsidRDefault="001A4484">
            <w:pPr>
              <w:pStyle w:val="a3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Знание цифр и чисел до 10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Запиши количество предметов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Знание состава чисел первого десятка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Дополни запись 5 это 2 и</w:t>
            </w:r>
            <w:proofErr w:type="gramStart"/>
            <w:r>
              <w:t xml:space="preserve"> ?</w:t>
            </w:r>
            <w:proofErr w:type="gramEnd"/>
            <w:r>
              <w:t xml:space="preserve">, 6 это 3 и ?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сравнивать предметов по размеру, форме, цвету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Найди одинаковые предметы по форме, размеру, цвету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определять взаимное расположение предметов в пространстве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Графический диктант:</w:t>
            </w:r>
          </w:p>
          <w:p w:rsidR="001A4484" w:rsidRDefault="001A4484">
            <w:pPr>
              <w:pStyle w:val="a3"/>
            </w:pPr>
            <w:r>
              <w:t>От начальной точки 2 клетки вверх, 2 клетки вправо, 2 – вниз, 2 -влево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Временные представления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Ответь на вопрос что происходило раньше, позже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сравнение групп предметов</w:t>
            </w:r>
          </w:p>
          <w:p w:rsidR="001A4484" w:rsidRDefault="001A4484">
            <w:pPr>
              <w:pStyle w:val="a3"/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 xml:space="preserve">Запиши количество кружков и количество квадратов. Сравни их количество, сделай </w:t>
            </w:r>
            <w:proofErr w:type="gramStart"/>
            <w:r>
              <w:t>запись</w:t>
            </w:r>
            <w:proofErr w:type="gramEnd"/>
            <w:r>
              <w:t xml:space="preserve"> используя знаки &gt; &lt; =</w:t>
            </w:r>
          </w:p>
          <w:p w:rsidR="001A4484" w:rsidRDefault="001A4484">
            <w:pPr>
              <w:pStyle w:val="a3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  <w:tr w:rsidR="001A4484" w:rsidTr="001A4484">
        <w:trPr>
          <w:trHeight w:val="843"/>
        </w:trPr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Умение прибавлять число 1, 2, 3,4</w:t>
            </w:r>
            <w:r w:rsidR="00522126">
              <w:t>-9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  <w:r>
              <w:t>Запиши суммы и их значения:</w:t>
            </w:r>
          </w:p>
          <w:p w:rsidR="001A4484" w:rsidRDefault="001A4484">
            <w:pPr>
              <w:pStyle w:val="a3"/>
            </w:pPr>
            <w:r>
              <w:t>5+1       5+2</w:t>
            </w:r>
            <w:r w:rsidR="00522126">
              <w:t xml:space="preserve">    1+9</w:t>
            </w:r>
          </w:p>
          <w:p w:rsidR="001A4484" w:rsidRDefault="001A4484">
            <w:pPr>
              <w:pStyle w:val="a3"/>
            </w:pPr>
            <w:r>
              <w:t>4+3        2+4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484" w:rsidRDefault="001A4484">
            <w:pPr>
              <w:pStyle w:val="a3"/>
            </w:pPr>
          </w:p>
        </w:tc>
      </w:tr>
    </w:tbl>
    <w:p w:rsidR="00522126" w:rsidRDefault="00522126" w:rsidP="00522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126" w:rsidRPr="00F22A2D" w:rsidRDefault="00522126" w:rsidP="00522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оценки служат знаки </w:t>
      </w:r>
      <w:r w:rsidRPr="00F22A2D">
        <w:rPr>
          <w:rFonts w:ascii="Times New Roman" w:eastAsia="Times New Roman" w:hAnsi="Times New Roman" w:cs="Times New Roman"/>
          <w:b/>
          <w:sz w:val="28"/>
          <w:szCs w:val="28"/>
        </w:rPr>
        <w:t xml:space="preserve"> цвета ( зеленый - знает хорошо, желты</w:t>
      </w:r>
      <w:proofErr w:type="gramStart"/>
      <w:r w:rsidRPr="00F22A2D"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 w:rsidRPr="00F22A2D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допускает ошибки, красный - знает очень плохо или совсем не знает)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E3112" w:rsidRDefault="006E3112" w:rsidP="00522126">
      <w:pPr>
        <w:pStyle w:val="a3"/>
        <w:jc w:val="center"/>
      </w:pPr>
    </w:p>
    <w:sectPr w:rsidR="006E3112" w:rsidSect="006E3112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1E8"/>
    <w:multiLevelType w:val="hybridMultilevel"/>
    <w:tmpl w:val="0F1E5EB4"/>
    <w:lvl w:ilvl="0" w:tplc="3378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5340"/>
    <w:multiLevelType w:val="hybridMultilevel"/>
    <w:tmpl w:val="0F1E5EB4"/>
    <w:lvl w:ilvl="0" w:tplc="3378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3112"/>
    <w:rsid w:val="00116E8C"/>
    <w:rsid w:val="001A4484"/>
    <w:rsid w:val="001B7984"/>
    <w:rsid w:val="00227B59"/>
    <w:rsid w:val="00266E96"/>
    <w:rsid w:val="004161B4"/>
    <w:rsid w:val="00522126"/>
    <w:rsid w:val="006E3112"/>
    <w:rsid w:val="00714768"/>
    <w:rsid w:val="00895950"/>
    <w:rsid w:val="00961B9A"/>
    <w:rsid w:val="009C56C4"/>
    <w:rsid w:val="00B041C1"/>
    <w:rsid w:val="00C15D8C"/>
    <w:rsid w:val="00CA4998"/>
    <w:rsid w:val="00F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31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6E31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6E3112"/>
    <w:pPr>
      <w:spacing w:after="120"/>
    </w:pPr>
  </w:style>
  <w:style w:type="paragraph" w:styleId="a6">
    <w:name w:val="List"/>
    <w:basedOn w:val="a5"/>
    <w:rsid w:val="006E3112"/>
    <w:rPr>
      <w:rFonts w:ascii="Arial" w:hAnsi="Arial" w:cs="Mangal"/>
    </w:rPr>
  </w:style>
  <w:style w:type="paragraph" w:styleId="a7">
    <w:name w:val="Title"/>
    <w:basedOn w:val="a3"/>
    <w:rsid w:val="006E31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rsid w:val="006E3112"/>
    <w:pPr>
      <w:suppressLineNumbers/>
    </w:pPr>
    <w:rPr>
      <w:rFonts w:ascii="Arial" w:hAnsi="Arial" w:cs="Mangal"/>
    </w:rPr>
  </w:style>
  <w:style w:type="table" w:styleId="a9">
    <w:name w:val="Table Grid"/>
    <w:basedOn w:val="a1"/>
    <w:uiPriority w:val="59"/>
    <w:rsid w:val="001B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9C56C4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266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super</cp:lastModifiedBy>
  <cp:revision>4</cp:revision>
  <cp:lastPrinted>2013-12-29T12:02:00Z</cp:lastPrinted>
  <dcterms:created xsi:type="dcterms:W3CDTF">2013-12-29T09:39:00Z</dcterms:created>
  <dcterms:modified xsi:type="dcterms:W3CDTF">2013-12-29T13:59:00Z</dcterms:modified>
</cp:coreProperties>
</file>