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C5E" w:rsidRDefault="001A3C5E" w:rsidP="006F404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МБОУ Кружилинская СОШ</w:t>
      </w: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Pr="00EF555A" w:rsidRDefault="001A3C5E" w:rsidP="00546504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Открытый урок в 4 </w:t>
      </w:r>
      <w:r w:rsidRPr="00EF555A">
        <w:rPr>
          <w:b/>
          <w:bCs/>
          <w:sz w:val="44"/>
          <w:szCs w:val="44"/>
        </w:rPr>
        <w:t xml:space="preserve">классе на тему </w:t>
      </w:r>
    </w:p>
    <w:p w:rsidR="001A3C5E" w:rsidRPr="00EF555A" w:rsidRDefault="001A3C5E" w:rsidP="00546504">
      <w:pPr>
        <w:jc w:val="center"/>
        <w:rPr>
          <w:b/>
          <w:bCs/>
          <w:sz w:val="44"/>
          <w:szCs w:val="44"/>
        </w:rPr>
      </w:pPr>
      <w:r w:rsidRPr="00EF555A">
        <w:rPr>
          <w:b/>
          <w:bCs/>
          <w:sz w:val="44"/>
          <w:szCs w:val="44"/>
        </w:rPr>
        <w:t>«Решение задач »</w:t>
      </w: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>Учитель начальных классов Рокачева В.М.</w:t>
      </w: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2014 ГОД</w:t>
      </w: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jc w:val="center"/>
        <w:rPr>
          <w:b/>
          <w:bCs/>
          <w:sz w:val="44"/>
          <w:szCs w:val="44"/>
        </w:rPr>
      </w:pPr>
    </w:p>
    <w:p w:rsidR="001A3C5E" w:rsidRDefault="001A3C5E" w:rsidP="006F404E">
      <w:pPr>
        <w:rPr>
          <w:b/>
          <w:bCs/>
          <w:sz w:val="44"/>
          <w:szCs w:val="44"/>
        </w:rPr>
      </w:pPr>
    </w:p>
    <w:p w:rsidR="001A3C5E" w:rsidRDefault="001A3C5E" w:rsidP="006F404E">
      <w:pPr>
        <w:rPr>
          <w:b/>
          <w:bCs/>
          <w:sz w:val="44"/>
          <w:szCs w:val="44"/>
        </w:rPr>
      </w:pPr>
    </w:p>
    <w:p w:rsidR="001A3C5E" w:rsidRPr="006F404E" w:rsidRDefault="001A3C5E" w:rsidP="006F404E">
      <w:pPr>
        <w:rPr>
          <w:sz w:val="28"/>
          <w:szCs w:val="28"/>
        </w:rPr>
      </w:pPr>
      <w:r w:rsidRPr="0056652C">
        <w:rPr>
          <w:sz w:val="28"/>
          <w:szCs w:val="28"/>
        </w:rPr>
        <w:t>Цель:</w:t>
      </w:r>
    </w:p>
    <w:p w:rsidR="001A3C5E" w:rsidRPr="004C1B1F" w:rsidRDefault="001A3C5E" w:rsidP="006F404E">
      <w:pPr>
        <w:jc w:val="both"/>
        <w:rPr>
          <w:sz w:val="28"/>
          <w:szCs w:val="28"/>
        </w:rPr>
      </w:pPr>
      <w:r w:rsidRPr="004C1B1F">
        <w:rPr>
          <w:sz w:val="28"/>
          <w:szCs w:val="28"/>
          <w:u w:val="single"/>
        </w:rPr>
        <w:t>Образовательная:</w:t>
      </w:r>
    </w:p>
    <w:p w:rsidR="001A3C5E" w:rsidRDefault="001A3C5E" w:rsidP="006F404E">
      <w:pPr>
        <w:rPr>
          <w:sz w:val="28"/>
          <w:szCs w:val="28"/>
        </w:rPr>
      </w:pPr>
      <w:r w:rsidRPr="005665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Формировать умение решать задачи на движение, </w:t>
      </w:r>
      <w:r w:rsidRPr="0056652C">
        <w:rPr>
          <w:sz w:val="28"/>
          <w:szCs w:val="28"/>
        </w:rPr>
        <w:t xml:space="preserve">содействовать развитию </w:t>
      </w:r>
      <w:r>
        <w:rPr>
          <w:sz w:val="28"/>
          <w:szCs w:val="28"/>
        </w:rPr>
        <w:t xml:space="preserve">  </w:t>
      </w:r>
    </w:p>
    <w:p w:rsidR="001A3C5E" w:rsidRDefault="001A3C5E" w:rsidP="006F4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652C">
        <w:rPr>
          <w:sz w:val="28"/>
          <w:szCs w:val="28"/>
        </w:rPr>
        <w:t>практическ</w:t>
      </w:r>
      <w:r>
        <w:rPr>
          <w:sz w:val="28"/>
          <w:szCs w:val="28"/>
        </w:rPr>
        <w:t xml:space="preserve">их навыков работы с величинами, </w:t>
      </w:r>
      <w:r w:rsidRPr="0056652C">
        <w:rPr>
          <w:sz w:val="28"/>
          <w:szCs w:val="28"/>
        </w:rPr>
        <w:t xml:space="preserve">обеспечить условия для </w:t>
      </w:r>
      <w:r>
        <w:rPr>
          <w:sz w:val="28"/>
          <w:szCs w:val="28"/>
        </w:rPr>
        <w:t xml:space="preserve"> </w:t>
      </w:r>
    </w:p>
    <w:p w:rsidR="001A3C5E" w:rsidRDefault="001A3C5E" w:rsidP="006F4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56652C">
        <w:rPr>
          <w:sz w:val="28"/>
          <w:szCs w:val="28"/>
        </w:rPr>
        <w:t>развития у школьников умений формулировать пробл</w:t>
      </w:r>
      <w:r>
        <w:rPr>
          <w:sz w:val="28"/>
          <w:szCs w:val="28"/>
        </w:rPr>
        <w:t xml:space="preserve">емы, предлагать пути   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sz w:val="28"/>
          <w:szCs w:val="28"/>
        </w:rPr>
        <w:t xml:space="preserve">   их решения</w:t>
      </w:r>
      <w:r w:rsidRPr="00F53CC4">
        <w:rPr>
          <w:rFonts w:ascii="Georgia" w:hAnsi="Georgia" w:cs="Georgia"/>
        </w:rPr>
        <w:t xml:space="preserve"> </w:t>
      </w:r>
      <w:r w:rsidRPr="00F53CC4">
        <w:rPr>
          <w:rFonts w:ascii="Georgia" w:hAnsi="Georgia" w:cs="Georgia"/>
          <w:sz w:val="28"/>
          <w:szCs w:val="28"/>
        </w:rPr>
        <w:t>учить применять на практике</w:t>
      </w:r>
      <w:r>
        <w:rPr>
          <w:rFonts w:ascii="Georgia" w:hAnsi="Georgia" w:cs="Georgia"/>
          <w:sz w:val="28"/>
          <w:szCs w:val="28"/>
        </w:rPr>
        <w:t>.</w:t>
      </w:r>
    </w:p>
    <w:p w:rsidR="001A3C5E" w:rsidRPr="004C1B1F" w:rsidRDefault="001A3C5E" w:rsidP="006F404E">
      <w:pPr>
        <w:rPr>
          <w:rFonts w:ascii="Georgia" w:hAnsi="Georgia" w:cs="Georgia"/>
          <w:sz w:val="28"/>
          <w:szCs w:val="28"/>
          <w:u w:val="single"/>
        </w:rPr>
      </w:pPr>
      <w:r>
        <w:rPr>
          <w:rFonts w:ascii="Georgia" w:hAnsi="Georgia" w:cs="Georgia"/>
          <w:sz w:val="28"/>
          <w:szCs w:val="28"/>
          <w:u w:val="single"/>
        </w:rPr>
        <w:t>Задача</w:t>
      </w:r>
      <w:r w:rsidRPr="004C1B1F">
        <w:rPr>
          <w:rFonts w:ascii="Georgia" w:hAnsi="Georgia" w:cs="Georgia"/>
          <w:sz w:val="28"/>
          <w:szCs w:val="28"/>
          <w:u w:val="single"/>
        </w:rPr>
        <w:t>: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-Создать условия для удовлетворения потребностей в реализации своей познавательной деятельности в соответствии с индивидуальными стилевыми особенностями.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</w:p>
    <w:p w:rsidR="001A3C5E" w:rsidRDefault="001A3C5E" w:rsidP="006F404E">
      <w:pPr>
        <w:rPr>
          <w:rFonts w:ascii="Georgia" w:hAnsi="Georgia" w:cs="Georgia"/>
          <w:sz w:val="28"/>
          <w:szCs w:val="28"/>
          <w:u w:val="single"/>
        </w:rPr>
      </w:pPr>
      <w:r w:rsidRPr="004C1B1F">
        <w:rPr>
          <w:rFonts w:ascii="Georgia" w:hAnsi="Georgia" w:cs="Georgia"/>
          <w:sz w:val="28"/>
          <w:szCs w:val="28"/>
          <w:u w:val="single"/>
        </w:rPr>
        <w:t>Развивающая: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Развивать интерес к дальнейшему учебному процессу, умение анализировать собственную деятельность.</w:t>
      </w:r>
    </w:p>
    <w:p w:rsidR="001A3C5E" w:rsidRPr="004C1B1F" w:rsidRDefault="001A3C5E" w:rsidP="006F404E">
      <w:pPr>
        <w:rPr>
          <w:rFonts w:ascii="Georgia" w:hAnsi="Georgia" w:cs="Georgia"/>
          <w:sz w:val="28"/>
          <w:szCs w:val="28"/>
          <w:u w:val="single"/>
        </w:rPr>
      </w:pPr>
      <w:r w:rsidRPr="004C1B1F">
        <w:rPr>
          <w:rFonts w:ascii="Georgia" w:hAnsi="Georgia" w:cs="Georgia"/>
          <w:sz w:val="28"/>
          <w:szCs w:val="28"/>
          <w:u w:val="single"/>
        </w:rPr>
        <w:t>Задача: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-Развивать интеллектуальные качества детей: математическую речь, внимание, мышление.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</w:p>
    <w:p w:rsidR="001A3C5E" w:rsidRDefault="001A3C5E" w:rsidP="006F404E">
      <w:pPr>
        <w:rPr>
          <w:rFonts w:ascii="Georgia" w:hAnsi="Georgia" w:cs="Georgia"/>
          <w:sz w:val="28"/>
          <w:szCs w:val="28"/>
          <w:u w:val="single"/>
        </w:rPr>
      </w:pPr>
      <w:r w:rsidRPr="004C1B1F">
        <w:rPr>
          <w:rFonts w:ascii="Georgia" w:hAnsi="Georgia" w:cs="Georgia"/>
          <w:sz w:val="28"/>
          <w:szCs w:val="28"/>
          <w:u w:val="single"/>
        </w:rPr>
        <w:t>Воспитательная: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Воспитание стремления детей к успеху в учебе, умения адекватно оценивать  свой труд. Воспитание чувства дружбы и товарищества.</w:t>
      </w:r>
    </w:p>
    <w:p w:rsidR="001A3C5E" w:rsidRPr="004C1B1F" w:rsidRDefault="001A3C5E" w:rsidP="006F404E">
      <w:pPr>
        <w:rPr>
          <w:sz w:val="28"/>
          <w:szCs w:val="28"/>
          <w:u w:val="single"/>
        </w:rPr>
      </w:pPr>
      <w:r w:rsidRPr="004C1B1F">
        <w:rPr>
          <w:rFonts w:ascii="Georgia" w:hAnsi="Georgia" w:cs="Georgia"/>
          <w:sz w:val="28"/>
          <w:szCs w:val="28"/>
          <w:u w:val="single"/>
        </w:rPr>
        <w:t>Задача: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 w:rsidRPr="004C1B1F">
        <w:rPr>
          <w:rFonts w:ascii="Georgia" w:hAnsi="Georgia" w:cs="Georgia"/>
          <w:sz w:val="28"/>
          <w:szCs w:val="28"/>
        </w:rPr>
        <w:t xml:space="preserve"> -</w:t>
      </w:r>
      <w:r>
        <w:rPr>
          <w:rFonts w:ascii="Georgia" w:hAnsi="Georgia" w:cs="Georgia"/>
          <w:sz w:val="28"/>
          <w:szCs w:val="28"/>
        </w:rPr>
        <w:t xml:space="preserve"> Избавление детей от чувства неуверенности в себе. Воспитание интереса к уроку.</w:t>
      </w: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</w:p>
    <w:p w:rsidR="001A3C5E" w:rsidRDefault="001A3C5E" w:rsidP="006F404E">
      <w:pPr>
        <w:rPr>
          <w:rFonts w:ascii="Georgia" w:hAnsi="Georgia" w:cs="Georgia"/>
          <w:sz w:val="28"/>
          <w:szCs w:val="28"/>
        </w:rPr>
      </w:pPr>
      <w:r>
        <w:rPr>
          <w:rFonts w:ascii="Georgia" w:hAnsi="Georgia" w:cs="Georgia"/>
          <w:sz w:val="28"/>
          <w:szCs w:val="28"/>
        </w:rPr>
        <w:t>Вид урока -  урок применения знаний и умений.</w:t>
      </w:r>
    </w:p>
    <w:p w:rsidR="001A3C5E" w:rsidRDefault="001A3C5E" w:rsidP="006F404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4C1B1F">
        <w:rPr>
          <w:i/>
          <w:iCs/>
          <w:sz w:val="28"/>
          <w:szCs w:val="28"/>
        </w:rPr>
        <w:t xml:space="preserve">Медиапродукт: </w:t>
      </w:r>
      <w:r w:rsidRPr="004C1B1F">
        <w:rPr>
          <w:sz w:val="28"/>
          <w:szCs w:val="28"/>
        </w:rPr>
        <w:t xml:space="preserve">презентация к уроку, выполненная в </w:t>
      </w:r>
      <w:r w:rsidRPr="004C1B1F">
        <w:rPr>
          <w:color w:val="000000"/>
          <w:sz w:val="28"/>
          <w:szCs w:val="28"/>
        </w:rPr>
        <w:t>MsOffice  200</w:t>
      </w:r>
      <w:r>
        <w:rPr>
          <w:color w:val="000000"/>
          <w:sz w:val="28"/>
          <w:szCs w:val="28"/>
        </w:rPr>
        <w:t>7</w:t>
      </w:r>
    </w:p>
    <w:p w:rsidR="001A3C5E" w:rsidRPr="004C1B1F" w:rsidRDefault="001A3C5E" w:rsidP="006F404E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532EA5">
        <w:rPr>
          <w:i/>
          <w:iCs/>
        </w:rPr>
        <w:t xml:space="preserve">  </w:t>
      </w:r>
      <w:r w:rsidRPr="004C1B1F">
        <w:rPr>
          <w:i/>
          <w:iCs/>
          <w:sz w:val="28"/>
          <w:szCs w:val="28"/>
        </w:rPr>
        <w:t>Средства обучения:</w:t>
      </w:r>
      <w:r w:rsidRPr="004C1B1F">
        <w:rPr>
          <w:sz w:val="28"/>
          <w:szCs w:val="28"/>
        </w:rPr>
        <w:t xml:space="preserve"> компьютер, мультимедийный проектор, презентация </w:t>
      </w:r>
      <w:r w:rsidRPr="004C1B1F">
        <w:rPr>
          <w:sz w:val="28"/>
          <w:szCs w:val="28"/>
          <w:lang w:val="en-US"/>
        </w:rPr>
        <w:t>Power</w:t>
      </w:r>
      <w:r w:rsidRPr="004C1B1F">
        <w:rPr>
          <w:sz w:val="28"/>
          <w:szCs w:val="28"/>
        </w:rPr>
        <w:t xml:space="preserve"> </w:t>
      </w:r>
      <w:r w:rsidRPr="004C1B1F">
        <w:rPr>
          <w:sz w:val="28"/>
          <w:szCs w:val="28"/>
          <w:lang w:val="en-US"/>
        </w:rPr>
        <w:t>Point</w:t>
      </w:r>
      <w:r>
        <w:rPr>
          <w:sz w:val="28"/>
          <w:szCs w:val="28"/>
        </w:rPr>
        <w:t>.</w:t>
      </w:r>
    </w:p>
    <w:p w:rsidR="001A3C5E" w:rsidRPr="00EF555A" w:rsidRDefault="001A3C5E" w:rsidP="006F404E">
      <w:pPr>
        <w:jc w:val="center"/>
      </w:pPr>
      <w:r w:rsidRPr="00EF555A">
        <w:t>Комментарии: данный урок проводится в 4</w:t>
      </w:r>
      <w:r>
        <w:t xml:space="preserve"> </w:t>
      </w:r>
      <w:r w:rsidRPr="00EF555A">
        <w:t xml:space="preserve"> клас</w:t>
      </w:r>
      <w:r>
        <w:t>с</w:t>
      </w:r>
      <w:r w:rsidRPr="00EF555A">
        <w:t xml:space="preserve">е (обучение по </w:t>
      </w:r>
      <w:r>
        <w:t>УМК «Гармония</w:t>
      </w:r>
      <w:r w:rsidRPr="00EF555A">
        <w:t>»). На уроке применяется индивидуальная работа, фронтальный опрос учащихс</w:t>
      </w:r>
      <w:r>
        <w:t>я, самопроверка, работа в путевых листах, мини-проект. Проводятся 2 физкультминутки</w:t>
      </w:r>
      <w:r w:rsidRPr="00EF555A">
        <w:t>.</w:t>
      </w:r>
    </w:p>
    <w:p w:rsidR="001A3C5E" w:rsidRDefault="001A3C5E" w:rsidP="006F404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A3C5E" w:rsidRDefault="001A3C5E" w:rsidP="006F404E">
      <w:pPr>
        <w:rPr>
          <w:sz w:val="28"/>
          <w:szCs w:val="28"/>
        </w:rPr>
      </w:pPr>
    </w:p>
    <w:p w:rsidR="001A3C5E" w:rsidRPr="007E13AA" w:rsidRDefault="001A3C5E" w:rsidP="006F404E">
      <w:pPr>
        <w:pStyle w:val="NoSpacing"/>
        <w:rPr>
          <w:rFonts w:ascii="Times New Roman" w:hAnsi="Times New Roman" w:cs="Times New Roman"/>
          <w:color w:val="000000"/>
          <w:sz w:val="28"/>
          <w:szCs w:val="28"/>
        </w:rPr>
      </w:pPr>
      <w:r w:rsidRPr="007E13AA">
        <w:rPr>
          <w:rFonts w:ascii="Times New Roman" w:hAnsi="Times New Roman" w:cs="Times New Roman"/>
          <w:sz w:val="28"/>
          <w:szCs w:val="28"/>
        </w:rPr>
        <w:t>Оформление доски:</w:t>
      </w:r>
      <w:r w:rsidRPr="007E13AA">
        <w:rPr>
          <w:rFonts w:ascii="Times New Roman" w:hAnsi="Times New Roman" w:cs="Times New Roman"/>
          <w:color w:val="000000"/>
          <w:sz w:val="28"/>
          <w:szCs w:val="28"/>
        </w:rPr>
        <w:t xml:space="preserve">  “Скажи мне – и я забуду, </w:t>
      </w:r>
    </w:p>
    <w:p w:rsidR="001A3C5E" w:rsidRPr="007E13AA" w:rsidRDefault="001A3C5E" w:rsidP="006F404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3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покажи мне – и я запомню, </w:t>
      </w:r>
    </w:p>
    <w:p w:rsidR="001A3C5E" w:rsidRPr="007E13AA" w:rsidRDefault="001A3C5E" w:rsidP="006F404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3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дай мне действовать самому – </w:t>
      </w:r>
    </w:p>
    <w:p w:rsidR="001A3C5E" w:rsidRPr="007E13AA" w:rsidRDefault="001A3C5E" w:rsidP="006F404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E13A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и я научусь”.</w:t>
      </w:r>
    </w:p>
    <w:p w:rsidR="001A3C5E" w:rsidRDefault="001A3C5E" w:rsidP="006F404E">
      <w:pPr>
        <w:pStyle w:val="NoSpacing"/>
        <w:ind w:left="567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7E13AA">
        <w:rPr>
          <w:rFonts w:ascii="Times New Roman" w:hAnsi="Times New Roman" w:cs="Times New Roman"/>
          <w:i/>
          <w:iCs/>
          <w:color w:val="000000"/>
          <w:sz w:val="28"/>
          <w:szCs w:val="28"/>
        </w:rPr>
        <w:t>Древняя мудрость</w:t>
      </w:r>
    </w:p>
    <w:p w:rsidR="001A3C5E" w:rsidRPr="007E13AA" w:rsidRDefault="001A3C5E" w:rsidP="006F404E">
      <w:pPr>
        <w:pStyle w:val="NoSpacing"/>
        <w:ind w:left="5670"/>
        <w:jc w:val="right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1A3C5E" w:rsidRDefault="001A3C5E" w:rsidP="006F404E">
      <w:pPr>
        <w:rPr>
          <w:sz w:val="28"/>
          <w:szCs w:val="28"/>
        </w:rPr>
      </w:pPr>
    </w:p>
    <w:p w:rsidR="001A3C5E" w:rsidRPr="00045488" w:rsidRDefault="001A3C5E" w:rsidP="00340CB6">
      <w:r>
        <w:t xml:space="preserve">                                                                        </w:t>
      </w:r>
      <w:r w:rsidRPr="00045488">
        <w:t>Ход урока.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5953"/>
        <w:gridCol w:w="2233"/>
      </w:tblGrid>
      <w:tr w:rsidR="001A3C5E" w:rsidRPr="00045488">
        <w:tc>
          <w:tcPr>
            <w:tcW w:w="2235" w:type="dxa"/>
          </w:tcPr>
          <w:p w:rsidR="001A3C5E" w:rsidRPr="00045488" w:rsidRDefault="001A3C5E" w:rsidP="001E70BA">
            <w:r w:rsidRPr="00045488">
              <w:t>Этапы урока</w:t>
            </w:r>
          </w:p>
        </w:tc>
        <w:tc>
          <w:tcPr>
            <w:tcW w:w="5953" w:type="dxa"/>
          </w:tcPr>
          <w:p w:rsidR="001A3C5E" w:rsidRPr="00045488" w:rsidRDefault="001A3C5E" w:rsidP="001E70BA">
            <w:r w:rsidRPr="00045488">
              <w:t>Деятельность учителя</w:t>
            </w:r>
          </w:p>
        </w:tc>
        <w:tc>
          <w:tcPr>
            <w:tcW w:w="2233" w:type="dxa"/>
          </w:tcPr>
          <w:p w:rsidR="001A3C5E" w:rsidRPr="00045488" w:rsidRDefault="001A3C5E" w:rsidP="001E70BA">
            <w:r w:rsidRPr="00045488">
              <w:t>Деятельность учащихся</w:t>
            </w:r>
          </w:p>
        </w:tc>
      </w:tr>
      <w:tr w:rsidR="001A3C5E" w:rsidRPr="00045488">
        <w:tc>
          <w:tcPr>
            <w:tcW w:w="2235" w:type="dxa"/>
          </w:tcPr>
          <w:p w:rsidR="001A3C5E" w:rsidRPr="001E70BA" w:rsidRDefault="001A3C5E" w:rsidP="001E70BA">
            <w:pPr>
              <w:rPr>
                <w:rFonts w:ascii="Arial" w:hAnsi="Arial" w:cs="Arial"/>
                <w:b/>
                <w:bCs/>
              </w:rPr>
            </w:pPr>
            <w:r w:rsidRPr="00045488">
              <w:t>Организационный момент</w:t>
            </w:r>
            <w:r w:rsidRPr="001E70BA">
              <w:rPr>
                <w:rFonts w:ascii="Arial" w:hAnsi="Arial" w:cs="Arial"/>
                <w:b/>
                <w:bCs/>
              </w:rPr>
              <w:t>.</w:t>
            </w:r>
          </w:p>
          <w:p w:rsidR="001A3C5E" w:rsidRPr="001E70BA" w:rsidRDefault="001A3C5E" w:rsidP="001E70BA">
            <w:pPr>
              <w:rPr>
                <w:rFonts w:ascii="Arial" w:hAnsi="Arial" w:cs="Arial"/>
                <w:b/>
                <w:bCs/>
              </w:rPr>
            </w:pPr>
          </w:p>
          <w:p w:rsidR="001A3C5E" w:rsidRPr="00045488" w:rsidRDefault="001A3C5E" w:rsidP="001E70BA">
            <w:r w:rsidRPr="00045488">
              <w:t>Постановка целей и задач урока.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 w:rsidRPr="00045488">
              <w:t xml:space="preserve">Актуализация опорных знаний. 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>
              <w:t>Обобщение и систематизация знаний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>
              <w:t>Физкультминутка для глаз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>
              <w:t>Применение знаний и умений в новой ситуации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 w:rsidRPr="00045488">
              <w:t xml:space="preserve"> </w:t>
            </w:r>
          </w:p>
          <w:p w:rsidR="001A3C5E" w:rsidRPr="00045488" w:rsidRDefault="001A3C5E" w:rsidP="001E70BA">
            <w:r>
              <w:t>Контроль усвоения, обсуждение допущенных ошибок и их коррекция.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>
              <w:t>Физминутка</w:t>
            </w:r>
          </w:p>
          <w:p w:rsidR="001A3C5E" w:rsidRPr="00045488" w:rsidRDefault="001A3C5E" w:rsidP="001E70BA"/>
          <w:p w:rsidR="001A3C5E" w:rsidRPr="00045488" w:rsidRDefault="001A3C5E" w:rsidP="001E70BA">
            <w:r>
              <w:t>Контроль усвоения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>
              <w:t>Рефлексия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</w:tc>
        <w:tc>
          <w:tcPr>
            <w:tcW w:w="5953" w:type="dxa"/>
          </w:tcPr>
          <w:p w:rsidR="001A3C5E" w:rsidRPr="00045488" w:rsidRDefault="001A3C5E" w:rsidP="001E70BA">
            <w:pPr>
              <w:spacing w:before="100" w:beforeAutospacing="1" w:after="100" w:afterAutospacing="1"/>
            </w:pPr>
            <w:r w:rsidRPr="00045488">
              <w:t>В руках учителя руль (макет).</w:t>
            </w:r>
          </w:p>
          <w:p w:rsidR="001A3C5E" w:rsidRPr="00045488" w:rsidRDefault="001A3C5E" w:rsidP="001E70BA">
            <w:pPr>
              <w:spacing w:before="100" w:beforeAutospacing="1" w:after="100" w:afterAutospacing="1"/>
            </w:pPr>
            <w:r w:rsidRPr="00045488">
              <w:t>-Что это? Как вы думаете, зачём я принесла его на урок?</w:t>
            </w:r>
          </w:p>
          <w:p w:rsidR="001A3C5E" w:rsidRPr="00045488" w:rsidRDefault="001A3C5E" w:rsidP="001E70BA">
            <w:pPr>
              <w:spacing w:before="100" w:beforeAutospacing="1" w:after="100" w:afterAutospacing="1"/>
            </w:pPr>
            <w:r w:rsidRPr="00045488">
              <w:t>Как вы думаете, чем мы будем сегодня заниматься на уроке? (слайд №2)</w:t>
            </w:r>
          </w:p>
          <w:p w:rsidR="001A3C5E" w:rsidRPr="00045488" w:rsidRDefault="001A3C5E" w:rsidP="001E70BA">
            <w:pPr>
              <w:spacing w:before="100" w:beforeAutospacing="1" w:after="100" w:afterAutospacing="1"/>
            </w:pPr>
            <w:r w:rsidRPr="00045488">
              <w:t>-Итак, ребята, мы отправляемся с вами в путь. У вас на партах лежат путевые листы, которые помогут нам определить усвоили ли вы эту тему.</w:t>
            </w:r>
          </w:p>
          <w:p w:rsidR="001A3C5E" w:rsidRPr="00045488" w:rsidRDefault="001A3C5E" w:rsidP="001E70BA">
            <w:pPr>
              <w:spacing w:before="100" w:beforeAutospacing="1" w:after="100" w:afterAutospacing="1"/>
            </w:pPr>
            <w:r w:rsidRPr="00045488">
              <w:t>(слайд №3) Устная разминка.</w:t>
            </w: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  <w:r w:rsidRPr="00045488">
              <w:t>-Чтобы успешно решать такие задачи, что нужно знать?</w:t>
            </w:r>
            <w:r>
              <w:t xml:space="preserve"> Отметьте в путевых листах формулы нахождения величин. Проверим (слайд № 4)</w:t>
            </w: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Выявим лучшего знатока по решению задач на движение. Игра – презентация. Задание: из предложенных ответов вы должны выбрать правильный и записать его в путевой лист.</w:t>
            </w: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(слайды №  5 -17)</w:t>
            </w: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jc w:val="both"/>
            </w:pPr>
            <w:r>
              <w:t>(слайд № 18)</w:t>
            </w:r>
            <w:r w:rsidRPr="001E70B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.</w:t>
            </w:r>
            <w:r w:rsidRPr="001E70BA">
              <w:rPr>
                <w:b/>
                <w:bCs/>
                <w:i/>
                <w:iCs/>
                <w:color w:val="000000"/>
              </w:rPr>
              <w:t>Мини-проект.</w:t>
            </w:r>
            <w:r w:rsidRPr="00392607">
              <w:t xml:space="preserve"> </w:t>
            </w:r>
          </w:p>
          <w:p w:rsidR="001A3C5E" w:rsidRPr="001E70BA" w:rsidRDefault="001A3C5E" w:rsidP="001E70BA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E70BA">
              <w:rPr>
                <w:b/>
                <w:bCs/>
                <w:i/>
                <w:iCs/>
              </w:rPr>
              <w:t>Мотивация.</w:t>
            </w:r>
            <w:r w:rsidRPr="00392607">
              <w:t xml:space="preserve"> Ребята, мне кажется, очень интересную тему мы затронули? Высказывается предположение, что «быстрая » по нынешним меркам езда на автомобилях скоро станет нормальной для страны.</w:t>
            </w:r>
          </w:p>
          <w:p w:rsidR="001A3C5E" w:rsidRPr="00392607" w:rsidRDefault="001A3C5E" w:rsidP="001E70BA">
            <w:pPr>
              <w:jc w:val="both"/>
            </w:pPr>
            <w:r w:rsidRPr="001E70BA">
              <w:rPr>
                <w:b/>
                <w:bCs/>
                <w:i/>
                <w:iCs/>
              </w:rPr>
              <w:t>Вопрос</w:t>
            </w:r>
            <w:r w:rsidRPr="001E70BA">
              <w:rPr>
                <w:i/>
                <w:iCs/>
              </w:rPr>
              <w:t>:</w:t>
            </w:r>
            <w:r w:rsidRPr="00392607">
              <w:t xml:space="preserve"> быстрая езда это «плюс» или «минус» для вашей семьи?</w:t>
            </w:r>
          </w:p>
          <w:p w:rsidR="001A3C5E" w:rsidRPr="00392607" w:rsidRDefault="001A3C5E" w:rsidP="001E70BA">
            <w:pPr>
              <w:jc w:val="both"/>
            </w:pPr>
            <w:r w:rsidRPr="001E70BA">
              <w:rPr>
                <w:b/>
                <w:bCs/>
                <w:i/>
                <w:iCs/>
              </w:rPr>
              <w:t xml:space="preserve">Определение цели и задачи исследования.  - </w:t>
            </w:r>
            <w:r w:rsidRPr="00392607">
              <w:t>Какую работу вы выполнили. Её цель и задачи.</w:t>
            </w:r>
          </w:p>
          <w:p w:rsidR="001A3C5E" w:rsidRPr="00392607" w:rsidRDefault="001A3C5E" w:rsidP="001E70BA">
            <w:pPr>
              <w:jc w:val="both"/>
            </w:pPr>
            <w:r w:rsidRPr="001E70BA">
              <w:rPr>
                <w:b/>
                <w:bCs/>
                <w:i/>
                <w:iCs/>
              </w:rPr>
              <w:t>Создание модели математического расчёта.</w:t>
            </w:r>
            <w:r w:rsidRPr="00392607">
              <w:t xml:space="preserve"> Таблица расчётов. Каждая группа нашла  свои данные – это было  ваше домашнее задание.</w:t>
            </w:r>
          </w:p>
          <w:p w:rsidR="001A3C5E" w:rsidRPr="001E70BA" w:rsidRDefault="001A3C5E" w:rsidP="001E70BA">
            <w:pPr>
              <w:rPr>
                <w:b/>
                <w:bCs/>
                <w:i/>
                <w:iCs/>
              </w:rPr>
            </w:pPr>
            <w:r w:rsidRPr="001E70BA">
              <w:rPr>
                <w:b/>
                <w:bCs/>
                <w:i/>
                <w:iCs/>
              </w:rPr>
              <w:t xml:space="preserve">Рефлексия деятельности. </w:t>
            </w:r>
          </w:p>
          <w:p w:rsidR="001A3C5E" w:rsidRPr="001E70BA" w:rsidRDefault="001A3C5E" w:rsidP="001E70B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1E70BA">
              <w:rPr>
                <w:rFonts w:ascii="Times New Roman" w:hAnsi="Times New Roman" w:cs="Times New Roman"/>
                <w:sz w:val="24"/>
                <w:szCs w:val="24"/>
              </w:rPr>
              <w:t xml:space="preserve">Составьте пословицу. «Тише едешь, дальше будешь». Гипотеза. </w:t>
            </w:r>
            <w:r w:rsidRPr="001E70B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E70BA">
              <w:rPr>
                <w:rFonts w:ascii="Times New Roman" w:hAnsi="Times New Roman" w:cs="Times New Roman"/>
                <w:sz w:val="24"/>
                <w:szCs w:val="24"/>
              </w:rPr>
              <w:t>Как вы понимаете её?</w:t>
            </w:r>
          </w:p>
          <w:p w:rsidR="001A3C5E" w:rsidRDefault="001A3C5E" w:rsidP="001E70BA"/>
          <w:p w:rsidR="001A3C5E" w:rsidRDefault="001A3C5E" w:rsidP="001E70BA"/>
          <w:p w:rsidR="001A3C5E" w:rsidRPr="00392607" w:rsidRDefault="001A3C5E" w:rsidP="001E70BA">
            <w:r w:rsidRPr="00392607">
              <w:t>- Как вы думаете, с одинаковой скоростью перемещаются  предметы?</w:t>
            </w:r>
          </w:p>
          <w:p w:rsidR="001A3C5E" w:rsidRPr="00392607" w:rsidRDefault="001A3C5E" w:rsidP="001E70BA">
            <w:r w:rsidRPr="00392607">
              <w:t>Участники ваших групп выехали на автомобиле  от дома  до станицы Вёшенской. Озвучьте результаты своего исследования -  среднюю  скорость движения на пути следования и расчёты, с какой скоростью должен ехать автомобиль, чтобы  сэкономить бензин, а значит и деньги.</w:t>
            </w:r>
          </w:p>
          <w:p w:rsidR="001A3C5E" w:rsidRPr="001E70BA" w:rsidRDefault="001A3C5E" w:rsidP="001E70BA">
            <w:pPr>
              <w:shd w:val="clear" w:color="auto" w:fill="FFFFFF"/>
              <w:spacing w:before="28" w:after="28" w:line="180" w:lineRule="atLeast"/>
              <w:jc w:val="center"/>
              <w:rPr>
                <w:b/>
                <w:bCs/>
              </w:rPr>
            </w:pPr>
            <w:r w:rsidRPr="001E70BA">
              <w:rPr>
                <w:b/>
                <w:bCs/>
              </w:rPr>
              <w:t>Памятка водителю.</w:t>
            </w:r>
          </w:p>
          <w:p w:rsidR="001A3C5E" w:rsidRPr="001E70BA" w:rsidRDefault="001A3C5E" w:rsidP="001E70BA">
            <w:pPr>
              <w:pStyle w:val="BodyTextInden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Соблюдай правила дорожного движения.</w:t>
            </w:r>
          </w:p>
          <w:p w:rsidR="001A3C5E" w:rsidRPr="001E70BA" w:rsidRDefault="001A3C5E" w:rsidP="001E70BA">
            <w:pPr>
              <w:pStyle w:val="BodyTextIndent"/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E70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Быть осторожным на дороге – это не трусость, а расчет. </w:t>
            </w:r>
          </w:p>
          <w:p w:rsidR="001A3C5E" w:rsidRPr="001E70BA" w:rsidRDefault="001A3C5E" w:rsidP="001E70BA">
            <w:pPr>
              <w:jc w:val="both"/>
              <w:rPr>
                <w:b/>
                <w:bCs/>
                <w:color w:val="525252"/>
              </w:rPr>
            </w:pPr>
            <w:r w:rsidRPr="001E70BA">
              <w:rPr>
                <w:b/>
                <w:bCs/>
                <w:color w:val="525252"/>
              </w:rPr>
              <w:t>Оптимальная скорость – безопасность пешеходов и водителей. Оптимальная скорость – экономия  бензина, а значит и семейного бюджета - денежных средств.</w:t>
            </w:r>
          </w:p>
          <w:p w:rsidR="001A3C5E" w:rsidRPr="001E70BA" w:rsidRDefault="001A3C5E" w:rsidP="001E70BA">
            <w:pPr>
              <w:jc w:val="both"/>
              <w:rPr>
                <w:b/>
                <w:bCs/>
              </w:rPr>
            </w:pPr>
            <w:r w:rsidRPr="001E70BA">
              <w:rPr>
                <w:b/>
                <w:bCs/>
              </w:rPr>
              <w:t xml:space="preserve">Следует всегда помнить народную мудрость: «Тише едешь, дальше будешь».  </w:t>
            </w:r>
          </w:p>
          <w:p w:rsidR="001A3C5E" w:rsidRPr="001E70BA" w:rsidRDefault="001A3C5E" w:rsidP="001E70BA">
            <w:pPr>
              <w:jc w:val="both"/>
              <w:rPr>
                <w:b/>
                <w:bCs/>
              </w:rPr>
            </w:pPr>
            <w:r w:rsidRPr="001E70BA">
              <w:rPr>
                <w:b/>
                <w:bCs/>
              </w:rPr>
              <w:t>(слайды № 19,20)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(слайд № 21) Для решения задач нужно использовать план -  рассуждение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(слайд № 22) Решаем задачу и записываем в путевой лист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 xml:space="preserve">Учитель вызывает 2-х учеников. Они записывают решение задачи разными способами. 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- Кто из них прав? (объясняют быстрый способ)</w:t>
            </w: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(слайд № 23)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(слайд № 24) Самостоятельная работа, предлагается на выбор:</w:t>
            </w:r>
          </w:p>
          <w:p w:rsidR="001A3C5E" w:rsidRDefault="001A3C5E" w:rsidP="001E70BA">
            <w:pPr>
              <w:spacing w:before="100" w:beforeAutospacing="1" w:after="100" w:afterAutospacing="1"/>
            </w:pPr>
            <w:r>
              <w:t>№225 – на «4»,   №226 – на «5»   (слайд № 25)</w:t>
            </w:r>
          </w:p>
          <w:p w:rsidR="001A3C5E" w:rsidRPr="00045488" w:rsidRDefault="001A3C5E" w:rsidP="001E70BA">
            <w:pPr>
              <w:spacing w:before="100" w:beforeAutospacing="1" w:after="100" w:afterAutospacing="1"/>
            </w:pPr>
            <w:r>
              <w:t>Итог занятия   (слайд № 26, 27)</w:t>
            </w:r>
          </w:p>
        </w:tc>
        <w:tc>
          <w:tcPr>
            <w:tcW w:w="2233" w:type="dxa"/>
          </w:tcPr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 w:rsidRPr="00045488">
              <w:t xml:space="preserve">Ответы </w:t>
            </w:r>
          </w:p>
          <w:p w:rsidR="001A3C5E" w:rsidRPr="00045488" w:rsidRDefault="001A3C5E" w:rsidP="001E70BA">
            <w:r w:rsidRPr="00045488">
              <w:t>отгадывают</w:t>
            </w:r>
          </w:p>
          <w:p w:rsidR="001A3C5E" w:rsidRPr="00045488" w:rsidRDefault="001A3C5E" w:rsidP="001E70BA"/>
          <w:p w:rsidR="001A3C5E" w:rsidRPr="00045488" w:rsidRDefault="001A3C5E" w:rsidP="001E70BA">
            <w:r w:rsidRPr="00045488">
              <w:t>Определяют задачи урока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>
            <w:r w:rsidRPr="00045488">
              <w:t>Читают задачи и устно решают, объясняют</w:t>
            </w:r>
          </w:p>
          <w:p w:rsidR="001A3C5E" w:rsidRPr="00045488" w:rsidRDefault="001A3C5E" w:rsidP="001E70BA"/>
          <w:p w:rsidR="001A3C5E" w:rsidRPr="00045488" w:rsidRDefault="001A3C5E" w:rsidP="001E70BA">
            <w:r>
              <w:t>Проверяют и выставляют балл</w:t>
            </w:r>
          </w:p>
          <w:p w:rsidR="001A3C5E" w:rsidRDefault="001A3C5E" w:rsidP="001E70BA">
            <w:r>
              <w:t>5 – всё верно</w:t>
            </w:r>
          </w:p>
          <w:p w:rsidR="001A3C5E" w:rsidRDefault="001A3C5E" w:rsidP="001E70BA">
            <w:r>
              <w:t>3 - 1 ошибка</w:t>
            </w:r>
          </w:p>
          <w:p w:rsidR="001A3C5E" w:rsidRPr="00045488" w:rsidRDefault="001A3C5E" w:rsidP="001E70BA">
            <w:r>
              <w:t>2 – больше 1</w:t>
            </w:r>
          </w:p>
          <w:p w:rsidR="001A3C5E" w:rsidRPr="00045488" w:rsidRDefault="001A3C5E" w:rsidP="001E70BA"/>
          <w:p w:rsidR="001A3C5E" w:rsidRDefault="001A3C5E" w:rsidP="001E70BA">
            <w:r>
              <w:t>Читают, думают, записывают, проверяют и выставляют балл</w:t>
            </w:r>
          </w:p>
          <w:p w:rsidR="001A3C5E" w:rsidRDefault="001A3C5E" w:rsidP="001E70BA">
            <w:r>
              <w:t>5 – всё верно</w:t>
            </w:r>
          </w:p>
          <w:p w:rsidR="001A3C5E" w:rsidRDefault="001A3C5E" w:rsidP="001E70BA">
            <w:r>
              <w:t>4 – 1 ошибка</w:t>
            </w:r>
          </w:p>
          <w:p w:rsidR="001A3C5E" w:rsidRDefault="001A3C5E" w:rsidP="001E70BA">
            <w:r>
              <w:t>3 - 2 ошибки</w:t>
            </w:r>
          </w:p>
          <w:p w:rsidR="001A3C5E" w:rsidRPr="00045488" w:rsidRDefault="001A3C5E" w:rsidP="001E70BA">
            <w:r>
              <w:t>2 – больше 2-х</w:t>
            </w:r>
          </w:p>
          <w:p w:rsidR="001A3C5E" w:rsidRPr="00045488" w:rsidRDefault="001A3C5E" w:rsidP="001E70BA"/>
          <w:p w:rsidR="001A3C5E" w:rsidRPr="00045488" w:rsidRDefault="001A3C5E" w:rsidP="001E70BA">
            <w:r>
              <w:t>Делают зарядку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Default="001A3C5E" w:rsidP="001E70BA">
            <w:r>
              <w:t>Дети по очереди выходят к доске и зачитывают рассуждения – объяснения по проблеме проекта,</w:t>
            </w:r>
          </w:p>
          <w:p w:rsidR="001A3C5E" w:rsidRPr="00045488" w:rsidRDefault="001A3C5E" w:rsidP="001E70BA">
            <w:r>
              <w:t>В конце делают вывод.</w:t>
            </w:r>
          </w:p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045488" w:rsidRDefault="001A3C5E" w:rsidP="001E70BA"/>
          <w:p w:rsidR="001A3C5E" w:rsidRPr="00392607" w:rsidRDefault="001A3C5E" w:rsidP="001E70BA">
            <w:r w:rsidRPr="00392607">
              <w:t>Д: если двигаться медленнее и с осторожностью, соблюдая правила, можно проехать без происшествий.</w:t>
            </w:r>
          </w:p>
          <w:p w:rsidR="001A3C5E" w:rsidRPr="00045488" w:rsidRDefault="001A3C5E" w:rsidP="001E70BA"/>
          <w:p w:rsidR="001A3C5E" w:rsidRPr="00392607" w:rsidRDefault="001A3C5E" w:rsidP="001E70BA">
            <w:r w:rsidRPr="00392607">
              <w:t>Д: конечно, нет.</w:t>
            </w:r>
          </w:p>
          <w:p w:rsidR="001A3C5E" w:rsidRPr="00045488" w:rsidRDefault="001A3C5E" w:rsidP="001E70BA"/>
          <w:p w:rsidR="001A3C5E" w:rsidRPr="00392607" w:rsidRDefault="001A3C5E" w:rsidP="001E70BA">
            <w:pPr>
              <w:jc w:val="both"/>
            </w:pPr>
            <w:r w:rsidRPr="00392607">
              <w:t xml:space="preserve">Таким образом, можно сделать </w:t>
            </w:r>
            <w:r w:rsidRPr="001E70BA">
              <w:rPr>
                <w:b/>
                <w:bCs/>
                <w:i/>
                <w:iCs/>
              </w:rPr>
              <w:t>вывод</w:t>
            </w:r>
            <w:r w:rsidRPr="00392607">
              <w:t>, что мини - исследовательский проект «</w:t>
            </w:r>
            <w:r w:rsidRPr="001E70BA">
              <w:rPr>
                <w:b/>
                <w:bCs/>
                <w:i/>
                <w:iCs/>
              </w:rPr>
              <w:t>Тише едешь, дальше будешь</w:t>
            </w:r>
            <w:r w:rsidRPr="00392607">
              <w:t>» поставленные задачи решил. Выяснили, что необходимо составить памятку водителю.</w:t>
            </w:r>
          </w:p>
          <w:p w:rsidR="001A3C5E" w:rsidRPr="00045488" w:rsidRDefault="001A3C5E" w:rsidP="001E70BA"/>
          <w:p w:rsidR="001A3C5E" w:rsidRDefault="001A3C5E" w:rsidP="001E70BA"/>
          <w:p w:rsidR="001A3C5E" w:rsidRDefault="001A3C5E" w:rsidP="001E70BA"/>
          <w:p w:rsidR="001A3C5E" w:rsidRPr="00045488" w:rsidRDefault="001A3C5E" w:rsidP="001E70BA">
            <w:r>
              <w:t>Читают и повторяют памятку</w:t>
            </w:r>
          </w:p>
          <w:p w:rsidR="001A3C5E" w:rsidRPr="00045488" w:rsidRDefault="001A3C5E" w:rsidP="001E70BA"/>
          <w:p w:rsidR="001A3C5E" w:rsidRDefault="001A3C5E" w:rsidP="001E70BA">
            <w:r>
              <w:t>Читают, моделируют, записывают условие в таблицу и решают самостоятельно,</w:t>
            </w:r>
          </w:p>
          <w:p w:rsidR="001A3C5E" w:rsidRPr="00045488" w:rsidRDefault="001A3C5E" w:rsidP="001E70BA">
            <w:r>
              <w:t>оценки</w:t>
            </w:r>
          </w:p>
          <w:p w:rsidR="001A3C5E" w:rsidRDefault="001A3C5E" w:rsidP="001E70BA">
            <w:r>
              <w:t>5 – 2 способ</w:t>
            </w:r>
          </w:p>
          <w:p w:rsidR="001A3C5E" w:rsidRDefault="001A3C5E" w:rsidP="001E70BA">
            <w:r>
              <w:t>4 – 1 способ</w:t>
            </w:r>
          </w:p>
          <w:p w:rsidR="001A3C5E" w:rsidRDefault="001A3C5E" w:rsidP="001E70BA">
            <w:r>
              <w:t>3 – только 1 действ</w:t>
            </w:r>
          </w:p>
          <w:p w:rsidR="001A3C5E" w:rsidRPr="00045488" w:rsidRDefault="001A3C5E" w:rsidP="001E70BA">
            <w:r>
              <w:t>2 – не решил</w:t>
            </w:r>
          </w:p>
          <w:p w:rsidR="001A3C5E" w:rsidRPr="00045488" w:rsidRDefault="001A3C5E" w:rsidP="001E70BA"/>
          <w:p w:rsidR="001A3C5E" w:rsidRDefault="001A3C5E" w:rsidP="001E70BA">
            <w:r>
              <w:t>Выполняют</w:t>
            </w:r>
          </w:p>
          <w:p w:rsidR="001A3C5E" w:rsidRDefault="001A3C5E" w:rsidP="001E70BA"/>
          <w:p w:rsidR="001A3C5E" w:rsidRPr="00045488" w:rsidRDefault="001A3C5E" w:rsidP="001E70BA">
            <w:r>
              <w:t>Ищут в учебнике задачу, выбирают и решают, оценивают</w:t>
            </w:r>
          </w:p>
          <w:p w:rsidR="001A3C5E" w:rsidRPr="00045488" w:rsidRDefault="001A3C5E" w:rsidP="001E70BA"/>
          <w:p w:rsidR="001A3C5E" w:rsidRPr="00045488" w:rsidRDefault="001A3C5E" w:rsidP="001E70BA">
            <w:r>
              <w:t>Отвечают,</w:t>
            </w:r>
          </w:p>
          <w:p w:rsidR="001A3C5E" w:rsidRPr="00045488" w:rsidRDefault="001A3C5E" w:rsidP="001E70BA">
            <w:r>
              <w:t>подсчитывают количество баллов,</w:t>
            </w:r>
          </w:p>
          <w:p w:rsidR="001A3C5E" w:rsidRPr="00045488" w:rsidRDefault="001A3C5E" w:rsidP="001E70BA">
            <w:r>
              <w:t>з</w:t>
            </w:r>
            <w:r w:rsidRPr="00045488">
              <w:t xml:space="preserve">аносят оценки в </w:t>
            </w:r>
            <w:r>
              <w:t>дневник.</w:t>
            </w:r>
          </w:p>
          <w:p w:rsidR="001A3C5E" w:rsidRPr="00045488" w:rsidRDefault="001A3C5E" w:rsidP="001E70BA"/>
        </w:tc>
      </w:tr>
    </w:tbl>
    <w:p w:rsidR="001A3C5E" w:rsidRDefault="001A3C5E" w:rsidP="006F404E">
      <w:pPr>
        <w:rPr>
          <w:sz w:val="28"/>
          <w:szCs w:val="28"/>
        </w:rPr>
      </w:pPr>
      <w:r>
        <w:rPr>
          <w:sz w:val="28"/>
          <w:szCs w:val="28"/>
        </w:rPr>
        <w:br w:type="textWrapping" w:clear="all"/>
      </w:r>
    </w:p>
    <w:sectPr w:rsidR="001A3C5E" w:rsidSect="00C14A0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B6E2B"/>
    <w:multiLevelType w:val="hybridMultilevel"/>
    <w:tmpl w:val="14962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A00"/>
    <w:rsid w:val="00045488"/>
    <w:rsid w:val="0009418C"/>
    <w:rsid w:val="000E5014"/>
    <w:rsid w:val="00181C1E"/>
    <w:rsid w:val="001A3C5E"/>
    <w:rsid w:val="001E5A28"/>
    <w:rsid w:val="001E70BA"/>
    <w:rsid w:val="00212614"/>
    <w:rsid w:val="00340CB6"/>
    <w:rsid w:val="00392607"/>
    <w:rsid w:val="004367B8"/>
    <w:rsid w:val="004434FB"/>
    <w:rsid w:val="004C1B1F"/>
    <w:rsid w:val="00532EA5"/>
    <w:rsid w:val="00546504"/>
    <w:rsid w:val="0056652C"/>
    <w:rsid w:val="005E7705"/>
    <w:rsid w:val="0063368B"/>
    <w:rsid w:val="006F404E"/>
    <w:rsid w:val="007E13AA"/>
    <w:rsid w:val="008E69F2"/>
    <w:rsid w:val="00904336"/>
    <w:rsid w:val="0098597D"/>
    <w:rsid w:val="009E1B0F"/>
    <w:rsid w:val="00AD4DBD"/>
    <w:rsid w:val="00B16161"/>
    <w:rsid w:val="00B97829"/>
    <w:rsid w:val="00C14A00"/>
    <w:rsid w:val="00C549D4"/>
    <w:rsid w:val="00C86690"/>
    <w:rsid w:val="00E56ABE"/>
    <w:rsid w:val="00EF305B"/>
    <w:rsid w:val="00EF555A"/>
    <w:rsid w:val="00F53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04E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F404E"/>
    <w:rPr>
      <w:rFonts w:cs="Calibri"/>
      <w:lang w:eastAsia="en-US"/>
    </w:rPr>
  </w:style>
  <w:style w:type="paragraph" w:styleId="ListParagraph">
    <w:name w:val="List Paragraph"/>
    <w:basedOn w:val="Normal"/>
    <w:uiPriority w:val="99"/>
    <w:qFormat/>
    <w:rsid w:val="00212614"/>
    <w:pPr>
      <w:ind w:left="720"/>
    </w:pPr>
  </w:style>
  <w:style w:type="table" w:styleId="TableGrid">
    <w:name w:val="Table Grid"/>
    <w:basedOn w:val="TableNormal"/>
    <w:uiPriority w:val="99"/>
    <w:rsid w:val="00340CB6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340CB6"/>
    <w:pPr>
      <w:spacing w:before="100" w:beforeAutospacing="1" w:after="100" w:afterAutospacing="1"/>
    </w:pPr>
  </w:style>
  <w:style w:type="paragraph" w:styleId="BodyTextIndent">
    <w:name w:val="Body Text Indent"/>
    <w:basedOn w:val="Normal"/>
    <w:link w:val="BodyTextIndentChar"/>
    <w:uiPriority w:val="99"/>
    <w:semiHidden/>
    <w:rsid w:val="00392607"/>
    <w:pPr>
      <w:spacing w:before="100" w:beforeAutospacing="1" w:after="100" w:afterAutospacing="1"/>
      <w:jc w:val="both"/>
    </w:pPr>
    <w:rPr>
      <w:rFonts w:ascii="Verdana" w:hAnsi="Verdana" w:cs="Verdana"/>
      <w:color w:val="525252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392607"/>
    <w:rPr>
      <w:rFonts w:ascii="Verdana" w:hAnsi="Verdana" w:cs="Verdana"/>
      <w:color w:val="525252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288</TotalTime>
  <Pages>5</Pages>
  <Words>830</Words>
  <Characters>4736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11111</dc:creator>
  <cp:keywords/>
  <dc:description/>
  <cp:lastModifiedBy>Я</cp:lastModifiedBy>
  <cp:revision>10</cp:revision>
  <dcterms:created xsi:type="dcterms:W3CDTF">2014-03-20T15:07:00Z</dcterms:created>
  <dcterms:modified xsi:type="dcterms:W3CDTF">2015-01-19T04:47:00Z</dcterms:modified>
</cp:coreProperties>
</file>