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E1" w:rsidRPr="00461811" w:rsidRDefault="002B2EE1" w:rsidP="002B2EE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61811">
        <w:rPr>
          <w:rFonts w:ascii="Times New Roman" w:hAnsi="Times New Roman" w:cs="Times New Roman"/>
          <w:b/>
          <w:sz w:val="24"/>
        </w:rPr>
        <w:t xml:space="preserve">КАЛЕНДАРНО-ТЕМАТИЧЕСКОЕ ПЛАНИРОВАНИЕ ПО УЧЕБНОМУ ПРЕДМЕТУ </w:t>
      </w:r>
      <w:r w:rsidRPr="00461811">
        <w:rPr>
          <w:rFonts w:ascii="Times New Roman" w:eastAsia="Times New Roman" w:hAnsi="Times New Roman" w:cs="Times New Roman"/>
          <w:b/>
          <w:color w:val="000000"/>
          <w:sz w:val="24"/>
        </w:rPr>
        <w:t>«МАТЕМАТИКА»</w:t>
      </w:r>
    </w:p>
    <w:p w:rsidR="002B2EE1" w:rsidRPr="00461811" w:rsidRDefault="002B2EE1" w:rsidP="002B2EE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4</w:t>
      </w:r>
      <w:r w:rsidRPr="00461811">
        <w:rPr>
          <w:rFonts w:ascii="Times New Roman" w:hAnsi="Times New Roman" w:cs="Times New Roman"/>
          <w:sz w:val="28"/>
        </w:rPr>
        <w:t xml:space="preserve"> класс  УМК  «Школа 2100»</w:t>
      </w:r>
    </w:p>
    <w:p w:rsidR="002B2EE1" w:rsidRDefault="002B2EE1" w:rsidP="00657F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7FAA" w:rsidRPr="00657FAA" w:rsidRDefault="00657FAA" w:rsidP="00657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AA">
        <w:rPr>
          <w:rFonts w:ascii="Times New Roman" w:eastAsia="Calibri" w:hAnsi="Times New Roman" w:cs="Times New Roman"/>
          <w:b/>
          <w:sz w:val="24"/>
          <w:szCs w:val="24"/>
        </w:rPr>
        <w:t>УОНЗ</w:t>
      </w:r>
      <w:r w:rsidRPr="00657FAA">
        <w:rPr>
          <w:rFonts w:ascii="Times New Roman" w:eastAsia="Calibri" w:hAnsi="Times New Roman" w:cs="Times New Roman"/>
          <w:sz w:val="24"/>
          <w:szCs w:val="24"/>
        </w:rPr>
        <w:t xml:space="preserve"> – урок открытия нового знания</w:t>
      </w:r>
    </w:p>
    <w:p w:rsidR="00657FAA" w:rsidRPr="00657FAA" w:rsidRDefault="00657FAA" w:rsidP="00657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AA">
        <w:rPr>
          <w:rFonts w:ascii="Times New Roman" w:eastAsia="Calibri" w:hAnsi="Times New Roman" w:cs="Times New Roman"/>
          <w:b/>
          <w:sz w:val="24"/>
          <w:szCs w:val="24"/>
        </w:rPr>
        <w:t>УЗЗВУ</w:t>
      </w:r>
      <w:r w:rsidRPr="00657FAA">
        <w:rPr>
          <w:rFonts w:ascii="Times New Roman" w:eastAsia="Calibri" w:hAnsi="Times New Roman" w:cs="Times New Roman"/>
          <w:sz w:val="24"/>
          <w:szCs w:val="24"/>
        </w:rPr>
        <w:t xml:space="preserve"> – урок закрепления  знаний и выработки умений</w:t>
      </w:r>
    </w:p>
    <w:p w:rsidR="00657FAA" w:rsidRPr="00657FAA" w:rsidRDefault="00657FAA" w:rsidP="00657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AA">
        <w:rPr>
          <w:rFonts w:ascii="Times New Roman" w:eastAsia="Calibri" w:hAnsi="Times New Roman" w:cs="Times New Roman"/>
          <w:b/>
          <w:sz w:val="24"/>
          <w:szCs w:val="24"/>
        </w:rPr>
        <w:t>УКИЗ</w:t>
      </w:r>
      <w:r w:rsidRPr="00657FAA">
        <w:rPr>
          <w:rFonts w:ascii="Times New Roman" w:eastAsia="Calibri" w:hAnsi="Times New Roman" w:cs="Times New Roman"/>
          <w:sz w:val="24"/>
          <w:szCs w:val="24"/>
        </w:rPr>
        <w:t xml:space="preserve"> – урок комплексного использования знаний</w:t>
      </w:r>
    </w:p>
    <w:p w:rsidR="00657FAA" w:rsidRPr="00657FAA" w:rsidRDefault="00657FAA" w:rsidP="00657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AA">
        <w:rPr>
          <w:rFonts w:ascii="Times New Roman" w:eastAsia="Calibri" w:hAnsi="Times New Roman" w:cs="Times New Roman"/>
          <w:b/>
          <w:sz w:val="24"/>
          <w:szCs w:val="24"/>
        </w:rPr>
        <w:t>УОСЗ –</w:t>
      </w:r>
      <w:r w:rsidRPr="00657FAA">
        <w:rPr>
          <w:rFonts w:ascii="Times New Roman" w:eastAsia="Calibri" w:hAnsi="Times New Roman" w:cs="Times New Roman"/>
          <w:sz w:val="24"/>
          <w:szCs w:val="24"/>
        </w:rPr>
        <w:t xml:space="preserve"> урок обобщения и систематизации знаний</w:t>
      </w:r>
    </w:p>
    <w:p w:rsidR="00657FAA" w:rsidRPr="00657FAA" w:rsidRDefault="00657FAA" w:rsidP="00657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AA">
        <w:rPr>
          <w:rFonts w:ascii="Times New Roman" w:eastAsia="Calibri" w:hAnsi="Times New Roman" w:cs="Times New Roman"/>
          <w:b/>
          <w:sz w:val="24"/>
          <w:szCs w:val="24"/>
        </w:rPr>
        <w:t>УПОКЗ –</w:t>
      </w:r>
      <w:r w:rsidRPr="00657FAA">
        <w:rPr>
          <w:rFonts w:ascii="Times New Roman" w:eastAsia="Calibri" w:hAnsi="Times New Roman" w:cs="Times New Roman"/>
          <w:sz w:val="24"/>
          <w:szCs w:val="24"/>
        </w:rPr>
        <w:t xml:space="preserve"> урок проверки, оценки и контроля знаний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1554"/>
        <w:gridCol w:w="3101"/>
        <w:gridCol w:w="1067"/>
        <w:gridCol w:w="3955"/>
        <w:gridCol w:w="5161"/>
      </w:tblGrid>
      <w:tr w:rsidR="00D31458" w:rsidRPr="00657FAA" w:rsidTr="00D31458">
        <w:trPr>
          <w:cantSplit/>
          <w:trHeight w:val="1134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D31458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</w:t>
            </w:r>
            <w:r w:rsidRPr="00D3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Содержательные линии. Элементы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Таблица. Интерпретация таблицы. Ячейка.  Строки и столбцы.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множества. Таблица. Чтение и заполнение строк, столбцов таблицы. Таблица как  средство описания характеристик предметов, объектов, событий. Создание таблиц и  их заполнение. Перевод информации из текстовой формы в </w:t>
            </w:r>
            <w:proofErr w:type="gram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табличную</w:t>
            </w:r>
            <w:proofErr w:type="gram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разных таблиц для одного набора данных.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информацией: находить,  обобщать и представлять данные.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разными способами (текст, таблица, схема, диаграмма и др.).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для установления количественных и пространственных отношений, причинно-следственных связей.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Строить и объяснять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логические выражения.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свойство группы предметов, чисел, геометрических фигур, числовых выражений и пр.; проверять его выполнение для каждого объекта группы.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 и обобщать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в строках, столбцах таблицы.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 Запись и чтение чисел в пределах 1000. Представление трёхзначных чисел в виде суммы разрядных слагаемых.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31458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Название, последовательность  и  запись   чисел   от нуля  до  миллиона. Классы  и  раз ряды. Представление многозначных  чисел   в  виде   суммы   разрядных слагаемых. Сравнение и упорядочение чисел,  знаки  сравнения Соотношения между единицами измерения однородных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 по классам и разрядам.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ситуации,  требующие перехода от одних  единиц измерения  к другим.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Группировать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числа   по  заданному или  самостоятельно установленному  правилу.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Исследовать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 требующие сравнения чисел и величин, их упорядочения.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события  с использованием чисел  и  величин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выражения.</w:t>
            </w:r>
          </w:p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Сложение,  вычитание,  умножение и  деление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Арифметические действия.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Сложение,  вычитание,  умножение и  деление.  Алгоритмы  письменного сложения, вычитания,  умножения  и  деления многозначных чисел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D31458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зависимости</w:t>
            </w:r>
          </w:p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 проверки   правильности  вычислений.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  свойств арифметических действий для  удобства вычислений.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 арифметическим способом.  Взаимосвязь сложения и вычитания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Находить и 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решения текстовой задачи.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целесообразный  способ решения текстовой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Планировать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задачи.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содержащие зависимость, характеризующую процесс движения.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арифметическим способом.  Взаимосвязь сложения и вычитания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диаграмм. Столбчатые, круговые  и линейные диаграммы.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в таблице и на диаграмме.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множества. Элементы множества. Подмножество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Работать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информацией: находить,  обобщать и представлять данные.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разными способами (текст, таблица, схема, диаграмма и др.).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Взаимосвяз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ь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 xml:space="preserve">арифметических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действий.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26"/>
                <w:w w:val="112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Нахождение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8"/>
                <w:w w:val="112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неизвестного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-7"/>
                <w:w w:val="112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компонента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арифметичес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тела </w:t>
            </w:r>
            <w:r w:rsidRPr="00657F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Распознавание  и  называние  геометрического   тела:   куба,    шара, параллелепипеда,  пирамиды,  цилиндра,  конуса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Пространственные отношения. </w:t>
            </w: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Геометрические фигуры.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 Распознавание  и  называние  геометрического   тела:   куба,    шара, параллелепипеда,  пирамиды,  цилиндра,  конуса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Соотносить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реальные предметы с моделями рассматриваемых геометрических тел.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 упорядочение величин. Единицы измерения величин.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 по классам и разрядам.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ситуации,  требующие перехода от одних  единиц измерения  к другим.</w:t>
            </w:r>
          </w:p>
          <w:p w:rsidR="00D31458" w:rsidRPr="00657FAA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Исследовать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 требующие сравнения чисел и величин, их упорядочения.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Длина. Площадь. Периметр. Единицы их  измерения.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разные  способы  вычислений выбирать </w:t>
            </w:r>
            <w:proofErr w:type="gram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Моделировать ситуации,  иллюстрирующие арифметическое  действие и ход его выполнения.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изученные арифметические зависимости.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по теме: «Повторение»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содержащие зависимость, характеризующую процесс движения.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D31458" w:rsidRPr="00657FAA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Находить и 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решения текстовой задачи.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выражениях со скобками и без скобок.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lastRenderedPageBreak/>
              <w:t>зависимости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выражениях. Чтение и запись числового выражения.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значения числового выражения. Решение сложных уравнений.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924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зависимости</w:t>
            </w:r>
          </w:p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свойств арифметических действий для удобства вычислений. Уравнение.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924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28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компонента сложения. Чтение и запись числового выражения с переменной.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295"/>
        </w:trPr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трёхзначных чисел столбиком.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342"/>
        </w:trPr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 Деление столбиком.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EA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выражениях. Скобки.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EA5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значения числового выражения.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09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231F20"/>
                <w:w w:val="109"/>
                <w:sz w:val="24"/>
                <w:szCs w:val="24"/>
                <w:lang w:eastAsia="ru-RU"/>
              </w:rPr>
              <w:t>Распознавание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"/>
                <w:w w:val="109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2"/>
                <w:sz w:val="24"/>
                <w:szCs w:val="24"/>
                <w:lang w:eastAsia="ru-RU"/>
              </w:rPr>
              <w:t xml:space="preserve">изображение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7"/>
                <w:sz w:val="24"/>
                <w:szCs w:val="24"/>
                <w:lang w:eastAsia="ru-RU"/>
              </w:rPr>
              <w:t>гео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3"/>
                <w:w w:val="106"/>
                <w:sz w:val="24"/>
                <w:szCs w:val="24"/>
                <w:lang w:eastAsia="ru-RU"/>
              </w:rPr>
              <w:t>метрически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06"/>
                <w:sz w:val="24"/>
                <w:szCs w:val="24"/>
                <w:lang w:eastAsia="ru-RU"/>
              </w:rPr>
              <w:t xml:space="preserve">х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фигур. Шар.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</w:tc>
        <w:tc>
          <w:tcPr>
            <w:tcW w:w="16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Соотносить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реальные предметы с моделями рассматриваемых геометрических тел.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09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231F20"/>
                <w:w w:val="109"/>
                <w:sz w:val="24"/>
                <w:szCs w:val="24"/>
                <w:lang w:eastAsia="ru-RU"/>
              </w:rPr>
              <w:t>Распознавание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"/>
                <w:w w:val="109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2"/>
                <w:sz w:val="24"/>
                <w:szCs w:val="24"/>
                <w:lang w:eastAsia="ru-RU"/>
              </w:rPr>
              <w:t xml:space="preserve">изображение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7"/>
                <w:sz w:val="24"/>
                <w:szCs w:val="24"/>
                <w:lang w:eastAsia="ru-RU"/>
              </w:rPr>
              <w:t>гео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3"/>
                <w:w w:val="106"/>
                <w:sz w:val="24"/>
                <w:szCs w:val="24"/>
                <w:lang w:eastAsia="ru-RU"/>
              </w:rPr>
              <w:t>метрически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06"/>
                <w:sz w:val="24"/>
                <w:szCs w:val="24"/>
                <w:lang w:eastAsia="ru-RU"/>
              </w:rPr>
              <w:t xml:space="preserve">х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фигур. Прямоугольный параллелепипед.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Задачи, содержащие </w:t>
            </w:r>
            <w:r w:rsidRPr="0065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зависимость, характеризующую процесс движения.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Выполнять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краткую запись разными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способами, в том числе с помощью геометрических образов (отрезок, прямоугольник и др.).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 арифметическим способом.  Взаимосвязь сложения и вычитания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Находить и 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решения текстовой задачи.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целесообразный  способ решения текстовой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Планировать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задачи.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Задачи,   содержащие   отношения «больше н</w:t>
            </w:r>
            <w:proofErr w:type="gramStart"/>
            <w:r w:rsidRPr="0065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65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в)…»,«меньше на (в)…».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столбиком. Способы проверки правильности вычислений.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зависимости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работа№ 2 по  теме «Нахождение значений числовых выражений со скобками и без скобок»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603B90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многозначных чисел от нуля до миллиона.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171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 по классам и разрядам.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ситуации,  требующие перехода от одних  единиц измерения  к другим.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Группировать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числа   по  заданному или  самостоятельно установленному  правилу.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Исследовать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 требующие сравнения чисел и величин, их упорядочения.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события  с использованием чисел  и  величин</w:t>
            </w:r>
          </w:p>
        </w:tc>
      </w:tr>
      <w:tr w:rsidR="00D31458" w:rsidRPr="00657FAA" w:rsidTr="00603B90">
        <w:trPr>
          <w:trHeight w:val="1244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последовательность  и запись  чисел от нуля до миллиона. Классы  и  разряды.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171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603B90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последовательность  и запись  чисел от нуля до миллиона. Таблица классов и  разрядов чисел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171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603B90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многозначных чисел. Таблица классов и  разрядов чисел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171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231F2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1"/>
                <w:sz w:val="24"/>
                <w:szCs w:val="24"/>
                <w:lang w:eastAsia="ru-RU"/>
              </w:rPr>
              <w:t>Задачи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1"/>
                <w:w w:val="105"/>
                <w:sz w:val="24"/>
                <w:szCs w:val="24"/>
                <w:lang w:eastAsia="ru-RU"/>
              </w:rPr>
              <w:t>содержащи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w w:val="105"/>
                <w:sz w:val="24"/>
                <w:szCs w:val="24"/>
                <w:lang w:eastAsia="ru-RU"/>
              </w:rPr>
              <w:t xml:space="preserve">е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1"/>
                <w:sz w:val="24"/>
                <w:szCs w:val="24"/>
                <w:lang w:eastAsia="ru-RU"/>
              </w:rPr>
              <w:t>дол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>ю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31F20"/>
                <w:spacing w:val="1"/>
                <w:w w:val="121"/>
                <w:sz w:val="24"/>
                <w:szCs w:val="24"/>
                <w:lang w:eastAsia="ru-RU"/>
              </w:rPr>
              <w:lastRenderedPageBreak/>
              <w:t>(поло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eastAsia="ru-RU"/>
              </w:rPr>
              <w:t xml:space="preserve">вина,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2"/>
                <w:w w:val="11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>треть,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>четверть,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>пятая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часть и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w w:val="70"/>
                <w:sz w:val="24"/>
                <w:szCs w:val="24"/>
                <w:lang w:eastAsia="ru-RU"/>
              </w:rPr>
              <w:t>т.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20"/>
                <w:w w:val="7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>п.).</w:t>
            </w:r>
            <w:proofErr w:type="gramEnd"/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Задачи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>на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w w:val="107"/>
                <w:sz w:val="24"/>
                <w:szCs w:val="24"/>
                <w:lang w:eastAsia="ru-RU"/>
              </w:rPr>
              <w:t>нахождение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28"/>
                <w:w w:val="10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w w:val="124"/>
                <w:sz w:val="24"/>
                <w:szCs w:val="24"/>
                <w:lang w:eastAsia="ru-RU"/>
              </w:rPr>
              <w:t xml:space="preserve">до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2"/>
                <w:sz w:val="24"/>
                <w:szCs w:val="24"/>
                <w:lang w:eastAsia="ru-RU"/>
              </w:rPr>
              <w:t>л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и  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2"/>
                <w:w w:val="112"/>
                <w:sz w:val="24"/>
                <w:szCs w:val="24"/>
                <w:lang w:eastAsia="ru-RU"/>
              </w:rPr>
              <w:t>целог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w w:val="112"/>
                <w:sz w:val="24"/>
                <w:szCs w:val="24"/>
                <w:lang w:eastAsia="ru-RU"/>
              </w:rPr>
              <w:t xml:space="preserve">о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3"/>
                <w:w w:val="112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2"/>
                <w:w w:val="112"/>
                <w:sz w:val="24"/>
                <w:szCs w:val="24"/>
                <w:lang w:eastAsia="ru-RU"/>
              </w:rPr>
              <w:t>целог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w w:val="112"/>
                <w:sz w:val="24"/>
                <w:szCs w:val="24"/>
                <w:lang w:eastAsia="ru-RU"/>
              </w:rPr>
              <w:t xml:space="preserve">о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3"/>
                <w:w w:val="112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2"/>
                <w:sz w:val="24"/>
                <w:szCs w:val="24"/>
                <w:lang w:eastAsia="ru-RU"/>
              </w:rPr>
              <w:t>п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2"/>
                <w:w w:val="110"/>
                <w:sz w:val="24"/>
                <w:szCs w:val="24"/>
                <w:lang w:eastAsia="ru-RU"/>
              </w:rPr>
              <w:t xml:space="preserve">значению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его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Cs/>
                <w:color w:val="231F20"/>
                <w:w w:val="117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Выполнять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краткую запись разными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способами, в том числе с помощью геометрических образов (отрезок, прямоугольник и др.).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Находить и 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решения текстовой задачи.</w:t>
            </w:r>
          </w:p>
          <w:p w:rsidR="00D31458" w:rsidRPr="00657FAA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целесообразный  способ решения текстовой задачи.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pacing w:val="5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w w:val="107"/>
                <w:sz w:val="24"/>
                <w:szCs w:val="24"/>
                <w:lang w:eastAsia="ru-RU"/>
              </w:rPr>
              <w:t>Представлени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07"/>
                <w:sz w:val="24"/>
                <w:szCs w:val="24"/>
                <w:lang w:eastAsia="ru-RU"/>
              </w:rPr>
              <w:t xml:space="preserve">е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w w:val="111"/>
                <w:sz w:val="24"/>
                <w:szCs w:val="24"/>
                <w:lang w:eastAsia="ru-RU"/>
              </w:rPr>
              <w:t>многознач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ных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чисел   в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виде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суммы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7"/>
                <w:sz w:val="24"/>
                <w:szCs w:val="24"/>
                <w:lang w:eastAsia="ru-RU"/>
              </w:rPr>
              <w:t>разряд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ных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eastAsia="ru-RU"/>
              </w:rPr>
              <w:t xml:space="preserve">слагаемых. Сравнение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3"/>
                <w:sz w:val="24"/>
                <w:szCs w:val="24"/>
                <w:lang w:eastAsia="ru-RU"/>
              </w:rPr>
              <w:t>упо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рядочение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чисел,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знаки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сравнения.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 по классам и разрядам.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ситуации,  требующие перехода от одних  единиц измерения  к другим.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Группировать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числа   по  заданному или  самостоятельно установленному  правилу.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Исследовать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 требующие сравнения чисел и величин, их упорядочения.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события  с использованием чисел  и  величин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последовательность  и запись  чисел от нуля до миллиона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w w:val="10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eastAsia="ru-RU"/>
              </w:rPr>
              <w:t xml:space="preserve">Сравнение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3"/>
                <w:sz w:val="24"/>
                <w:szCs w:val="24"/>
                <w:lang w:eastAsia="ru-RU"/>
              </w:rPr>
              <w:t>упо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рядочение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чисел,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знаки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сравнения.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массы. Грамм, килограмм, тонна.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0C0C1A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Разрешать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житейские ситуации, требующие умения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метрические  величины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(планиров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 разметка).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Находить 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геометрическую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</w:t>
            </w:r>
            <w:r w:rsidRPr="000C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разными способами</w:t>
            </w:r>
          </w:p>
        </w:tc>
      </w:tr>
      <w:tr w:rsidR="00D31458" w:rsidRPr="00657FAA" w:rsidTr="00D31458">
        <w:trPr>
          <w:trHeight w:val="56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величин. Масса, время, длина, вместимость.</w:t>
            </w:r>
          </w:p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изученные зависимости.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выбирать способ решения текстовой задачи. Выбирать удобный способ решения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заданному и самостоятельно составленному плану решения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(пояснять</w:t>
            </w:r>
            <w:proofErr w:type="gram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)х</w:t>
            </w:r>
            <w:proofErr w:type="gram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решения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E24EA3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величинами при решении задач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925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E24EA3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величинами при решении задач.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Площадь, вычисление площади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925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геометрические образы для решения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Обнаруживать и устранять ошибки логического (в  ходе  решения) и арифметического (в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вычислении</w:t>
            </w:r>
            <w:proofErr w:type="gram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)х</w:t>
            </w:r>
            <w:proofErr w:type="gram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арактера.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изменением решения   задачи  при изменении  ее. Самостоятельно выбирать способ решения задачи.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прямоугольного треугольника. Арифметические действия с величинами при решении задач»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  <w:sz w:val="24"/>
                <w:szCs w:val="24"/>
                <w:lang w:eastAsia="ru-RU"/>
              </w:rPr>
              <w:t>изученны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  <w:lang w:eastAsia="ru-RU"/>
              </w:rPr>
              <w:t>зависи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мости.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 xml:space="preserve"> 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 геометрической фигуры с помощью палетки.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Разрешать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житейские ситуации, требующие умения находить геометрические  величины   (планировка,  разметка).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геометрическую  величину разными способами</w:t>
            </w:r>
          </w:p>
        </w:tc>
      </w:tr>
      <w:tr w:rsidR="00D31458" w:rsidRPr="00657FAA" w:rsidTr="002F7457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вместимости. Литр, кубический сантиметр. Арифметический диктант.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122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Группировать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числа   по  заданному или  самостоятельно установленному  правилу.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Исследовать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 требующие сравнения чисел и величин, их упорядочения</w:t>
            </w:r>
          </w:p>
        </w:tc>
      </w:tr>
      <w:tr w:rsidR="00D31458" w:rsidRPr="00657FAA" w:rsidTr="002F7457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содержащие зависимость, характеризующую процесс движения (скорость, время, пройденный путь)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122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  <w:sz w:val="24"/>
                <w:szCs w:val="24"/>
                <w:lang w:eastAsia="ru-RU"/>
              </w:rPr>
              <w:t>изученны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  <w:lang w:eastAsia="ru-RU"/>
              </w:rPr>
              <w:t>зависи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мости.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762985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762985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3 </w:t>
            </w:r>
            <w:r w:rsidRPr="0076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теме: «Умножение и деление трёхзначных чисел столбиком»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Масса. Единицы массы (грамм, килограмм, центнер,  тонна).  Вместимость. Единица вместимости (литр). Время. Единицы времени (секунда, минута,  час,  сутки, неделя,  месяц, год,  век).  Точные и приближенные значения величин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 по классам и разрядам.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ситуации,  требующие перехода от одних  единиц измерения  к другим.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события  с использованием чисел  и  величин</w:t>
            </w:r>
          </w:p>
        </w:tc>
      </w:tr>
      <w:tr w:rsidR="00D31458" w:rsidRPr="00657FAA" w:rsidTr="0045179A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Длина. Площадь. Периметр. Единицы их  измерения.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8A6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Разрешать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житейские ситуации, требующие умения находить геометрические  величины   (планировка,  разметка).</w:t>
            </w:r>
          </w:p>
          <w:p w:rsidR="00D31458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геометрическую  величину разными способами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 разнообразные ситуации расположения объектов в пространстве и на плоскости.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(конструировать) модели геометрических фигур, преобразовывать модели.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геометрических фигур.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геометрические фигуры.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реальные предметы с моделями рассматриваемых геометрических тел.</w:t>
            </w:r>
          </w:p>
        </w:tc>
      </w:tr>
      <w:tr w:rsidR="00D31458" w:rsidRPr="00657FAA" w:rsidTr="0045179A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геометрических фигур с определёнными длинами сторон, вычисление их периметра.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8A6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1621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геометрических фигур с определёнными длинами сторон, вычисление их площади и периметра.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1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и заполнение диаграмм. Столбчатые, круговые  и линейные диаграммы.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>Собирать, обобщат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(работая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w w:val="1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группе  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самостоятельно).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для установления количественных и пространственных отношений, причинно-следственных связей.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последовательность  и запись  чисел от нуля до миллиона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w w:val="10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eastAsia="ru-RU"/>
              </w:rPr>
              <w:t xml:space="preserve">Сравнение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3"/>
                <w:sz w:val="24"/>
                <w:szCs w:val="24"/>
                <w:lang w:eastAsia="ru-RU"/>
              </w:rPr>
              <w:t>упо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рядочение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чисел,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знаки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сравнения.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 по классам и разрядам.</w:t>
            </w:r>
          </w:p>
          <w:p w:rsidR="00D31458" w:rsidRPr="00657FAA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ситуации,  требующие перехода от одних  единиц измерения  к другим.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  <w:lang w:eastAsia="ru-RU"/>
              </w:rPr>
              <w:t xml:space="preserve">Сравнение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3"/>
                <w:sz w:val="24"/>
                <w:szCs w:val="24"/>
                <w:lang w:eastAsia="ru-RU"/>
              </w:rPr>
              <w:t>упо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рядочение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чисел,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знаки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сравнения.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многозначных чисел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lastRenderedPageBreak/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длины: миллиметр, сантиметр,   дециметр,  метр,   километр; соотношения между  ними.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Разрешать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житейские ситуации, требующие умения находить геометрические  величины   (планировка,  разметка).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геометрическую  величину разными способами</w:t>
            </w:r>
          </w:p>
        </w:tc>
      </w:tr>
      <w:tr w:rsidR="00D31458" w:rsidRPr="00657FAA" w:rsidTr="00267783">
        <w:trPr>
          <w:trHeight w:val="1118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последовательность  и запись  чисел от нуля до миллиона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993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 по классам и разрядам.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ситуации,  требующие перехода от одних  единиц измерения  к другим.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Группировать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числа   по  заданному или  самостоятельно установленному  правилу.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Исследовать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 требующие сравнения чисел и величин, их упорядочения.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события  с использованием чисел  и  величин</w:t>
            </w:r>
          </w:p>
        </w:tc>
      </w:tr>
      <w:tr w:rsidR="00D31458" w:rsidRPr="00657FAA" w:rsidTr="00267783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последовательность  и запись  чисел от нуля до миллиона. Сравнение чисел.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993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последовательность  и запись  чисел от нуля до миллиона.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09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231F20"/>
                <w:w w:val="109"/>
                <w:sz w:val="24"/>
                <w:szCs w:val="24"/>
                <w:lang w:eastAsia="ru-RU"/>
              </w:rPr>
              <w:t>Распознавание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"/>
                <w:w w:val="109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2"/>
                <w:sz w:val="24"/>
                <w:szCs w:val="24"/>
                <w:lang w:eastAsia="ru-RU"/>
              </w:rPr>
              <w:t xml:space="preserve">изображение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7"/>
                <w:sz w:val="24"/>
                <w:szCs w:val="24"/>
                <w:lang w:eastAsia="ru-RU"/>
              </w:rPr>
              <w:t>гео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3"/>
                <w:w w:val="106"/>
                <w:sz w:val="24"/>
                <w:szCs w:val="24"/>
                <w:lang w:eastAsia="ru-RU"/>
              </w:rPr>
              <w:t>метрически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06"/>
                <w:sz w:val="24"/>
                <w:szCs w:val="24"/>
                <w:lang w:eastAsia="ru-RU"/>
              </w:rPr>
              <w:t xml:space="preserve">х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фигур. Площадь, периметр, объём фигур.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Изготавливать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(конструировать) модели геометрических фигур, преобразовывать модели.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геометрических фигур.</w:t>
            </w:r>
          </w:p>
        </w:tc>
      </w:tr>
      <w:tr w:rsidR="00D31458" w:rsidRPr="00657FAA" w:rsidTr="00AB3939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Задачи,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1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содержащие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eastAsia="ru-RU"/>
              </w:rPr>
              <w:t>зависи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мость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4"/>
                <w:w w:val="104"/>
                <w:sz w:val="24"/>
                <w:szCs w:val="24"/>
                <w:lang w:eastAsia="ru-RU"/>
              </w:rPr>
              <w:t>характеризующу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  <w:lang w:eastAsia="ru-RU"/>
              </w:rPr>
              <w:t>ю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процесс работы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eastAsia="ru-RU"/>
              </w:rPr>
              <w:t>(производи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тельност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труда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6"/>
                <w:w w:val="112"/>
                <w:sz w:val="24"/>
                <w:szCs w:val="24"/>
                <w:lang w:eastAsia="ru-RU"/>
              </w:rPr>
              <w:t>время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2"/>
                <w:sz w:val="24"/>
                <w:szCs w:val="24"/>
                <w:lang w:eastAsia="ru-RU"/>
              </w:rPr>
              <w:t xml:space="preserve">, 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w w:val="113"/>
                <w:sz w:val="24"/>
                <w:szCs w:val="24"/>
                <w:lang w:eastAsia="ru-RU"/>
              </w:rPr>
              <w:t xml:space="preserve">объем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всей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работы)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227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D31458" w:rsidRPr="00657FAA" w:rsidTr="00AB3939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последовательность  и запись  чисел от нуля до миллиона. Сравнение чисел.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227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Группировать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числа   по  заданному или  самостоятельно установленному  правилу.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Исследовать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 требующие сравнения чисел и величин, их упорядочения.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события  с использованием чисел  и  величин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чисел на однозначное число.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№3. «Инсценировка: Российская ярмарка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</w:t>
            </w: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различные приемы проверки правильности нахождения  значения  числового  выражения (с опорой на правила установления   порядка действий, алгоритмы выполнения арифметических действий, прикидку  результата</w:t>
            </w:r>
            <w:proofErr w:type="gramEnd"/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762985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4 по теме: «Арифметические действия с величинами при решении задач»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  <w:sz w:val="24"/>
                <w:szCs w:val="24"/>
                <w:lang w:eastAsia="ru-RU"/>
              </w:rPr>
              <w:t>изученны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  <w:lang w:eastAsia="ru-RU"/>
              </w:rPr>
              <w:t>зависи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мости.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 xml:space="preserve"> 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D31458" w:rsidRPr="00657FAA" w:rsidTr="005F04C5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многозначными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проверки правильности вычислений.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FE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зависимости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равниват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удобный.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</w:p>
        </w:tc>
      </w:tr>
      <w:tr w:rsidR="00D31458" w:rsidRPr="00657FAA" w:rsidTr="005F04C5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Алгоритмы 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письменного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7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сложения,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16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вычитания,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53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умножения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деления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43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многозначных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FE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5F04C5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Алгоритмы 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письменного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7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сложения,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16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вычитания,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53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умножения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деления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43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многозначных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FE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5F04C5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алгоритм деления чисел, оканчивающихся нулём.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FE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CD2184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12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84">
              <w:rPr>
                <w:rFonts w:ascii="Times New Roman" w:eastAsia="Times New Roman" w:hAnsi="Times New Roman" w:cs="Times New Roman"/>
                <w:color w:val="231F20"/>
                <w:w w:val="112"/>
                <w:sz w:val="24"/>
                <w:szCs w:val="24"/>
                <w:lang w:eastAsia="ru-RU"/>
              </w:rPr>
              <w:t xml:space="preserve">Изображение </w:t>
            </w:r>
            <w:r w:rsidRPr="00CD2184">
              <w:rPr>
                <w:rFonts w:ascii="Times New Roman" w:eastAsia="Times New Roman" w:hAnsi="Times New Roman" w:cs="Times New Roman"/>
                <w:color w:val="231F20"/>
                <w:w w:val="117"/>
                <w:sz w:val="24"/>
                <w:szCs w:val="24"/>
                <w:lang w:eastAsia="ru-RU"/>
              </w:rPr>
              <w:t>гео</w:t>
            </w:r>
            <w:r w:rsidRPr="00CD2184">
              <w:rPr>
                <w:rFonts w:ascii="Times New Roman" w:eastAsia="Times New Roman" w:hAnsi="Times New Roman" w:cs="Times New Roman"/>
                <w:color w:val="231F20"/>
                <w:spacing w:val="3"/>
                <w:w w:val="106"/>
                <w:sz w:val="24"/>
                <w:szCs w:val="24"/>
                <w:lang w:eastAsia="ru-RU"/>
              </w:rPr>
              <w:t>метрически</w:t>
            </w:r>
            <w:r w:rsidRPr="00CD2184">
              <w:rPr>
                <w:rFonts w:ascii="Times New Roman" w:eastAsia="Times New Roman" w:hAnsi="Times New Roman" w:cs="Times New Roman"/>
                <w:color w:val="231F20"/>
                <w:w w:val="106"/>
                <w:sz w:val="24"/>
                <w:szCs w:val="24"/>
                <w:lang w:eastAsia="ru-RU"/>
              </w:rPr>
              <w:t xml:space="preserve">х </w:t>
            </w:r>
            <w:r w:rsidRPr="00CD2184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фигур. Площадь, периметр, объём фигур.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метрические фигуры.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Соотносить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реальные предметы с моделями рассматриваемых геометрических тел.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</w:t>
            </w: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>Собирать, обобщат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(работая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w w:val="1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группе  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самостоятельно).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для установления количественных и пространственных отношений, причинно-следственных связей.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запись которых оканчивается нулём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10,100,1000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</w:t>
            </w: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над числами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на 10, 100, 1000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Соотносить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реальные предметы с моделями рассматриваемых геометрических тел.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 при решении задач,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содержащих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eastAsia="ru-RU"/>
              </w:rPr>
              <w:t>зависи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мость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4"/>
                <w:w w:val="104"/>
                <w:sz w:val="24"/>
                <w:szCs w:val="24"/>
                <w:lang w:eastAsia="ru-RU"/>
              </w:rPr>
              <w:t>характеризующу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  <w:lang w:eastAsia="ru-RU"/>
              </w:rPr>
              <w:t>ю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процесс работы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eastAsia="ru-RU"/>
              </w:rPr>
              <w:t>(производи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тельност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труда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6"/>
                <w:w w:val="112"/>
                <w:sz w:val="24"/>
                <w:szCs w:val="24"/>
                <w:lang w:eastAsia="ru-RU"/>
              </w:rPr>
              <w:t>время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2"/>
                <w:sz w:val="24"/>
                <w:szCs w:val="24"/>
                <w:lang w:eastAsia="ru-RU"/>
              </w:rPr>
              <w:t xml:space="preserve">, 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w w:val="113"/>
                <w:sz w:val="24"/>
                <w:szCs w:val="24"/>
                <w:lang w:eastAsia="ru-RU"/>
              </w:rPr>
              <w:t xml:space="preserve">объем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всей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работы)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</w:t>
            </w: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>Собирать, обобщат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(работая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w w:val="1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группе  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самостоятельно).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для установления количественных и пространственных отношений, причинно-следственных связей.</w:t>
            </w:r>
          </w:p>
        </w:tc>
      </w:tr>
      <w:tr w:rsidR="00D31458" w:rsidRPr="00657FAA" w:rsidTr="00C05FAA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 к арифметическим задачам и фиксирование результатов в таблицу.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1B0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</w:t>
            </w: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C05FAA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Диаграмма. Чтение диаграмм.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1B0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</w:t>
            </w: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C05FAA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величинами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оформление данных в диаграммах.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1B0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</w:t>
            </w: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над числами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бота с данными</w:t>
            </w: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Задачи,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1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содержащие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eastAsia="ru-RU"/>
              </w:rPr>
              <w:t>зависи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мость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4"/>
                <w:w w:val="104"/>
                <w:sz w:val="24"/>
                <w:szCs w:val="24"/>
                <w:lang w:eastAsia="ru-RU"/>
              </w:rPr>
              <w:t>характеризующу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  <w:lang w:eastAsia="ru-RU"/>
              </w:rPr>
              <w:t>ю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работы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eastAsia="ru-RU"/>
              </w:rPr>
              <w:t>(производи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тельност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труда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6"/>
                <w:w w:val="112"/>
                <w:sz w:val="24"/>
                <w:szCs w:val="24"/>
                <w:lang w:eastAsia="ru-RU"/>
              </w:rPr>
              <w:t>время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2"/>
                <w:sz w:val="24"/>
                <w:szCs w:val="24"/>
                <w:lang w:eastAsia="ru-RU"/>
              </w:rPr>
              <w:t xml:space="preserve">, 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w w:val="113"/>
                <w:sz w:val="24"/>
                <w:szCs w:val="24"/>
                <w:lang w:eastAsia="ru-RU"/>
              </w:rPr>
              <w:t xml:space="preserve">объем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всей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работы</w:t>
            </w:r>
            <w:proofErr w:type="gramEnd"/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целесообразный  способ решения текстовой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Планировать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задачи.</w:t>
            </w:r>
          </w:p>
        </w:tc>
      </w:tr>
      <w:tr w:rsidR="00D31458" w:rsidRPr="00657FAA" w:rsidTr="00DB72E2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многозначных чисел </w:t>
            </w:r>
            <w:proofErr w:type="gram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773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lastRenderedPageBreak/>
              <w:t>зависимости</w:t>
            </w:r>
          </w:p>
        </w:tc>
      </w:tr>
      <w:tr w:rsidR="00D31458" w:rsidRPr="00657FAA" w:rsidTr="00DB72E2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многозначными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773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B72E2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многозначных чисел </w:t>
            </w:r>
            <w:proofErr w:type="gram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773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0D7F3E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Задачи,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1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содержащие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eastAsia="ru-RU"/>
              </w:rPr>
              <w:t>зависи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мость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4"/>
                <w:w w:val="104"/>
                <w:sz w:val="24"/>
                <w:szCs w:val="24"/>
                <w:lang w:eastAsia="ru-RU"/>
              </w:rPr>
              <w:t>характеризующу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  <w:lang w:eastAsia="ru-RU"/>
              </w:rPr>
              <w:t>ю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работы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eastAsia="ru-RU"/>
              </w:rPr>
              <w:t>(производи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тельност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труда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6"/>
                <w:w w:val="112"/>
                <w:sz w:val="24"/>
                <w:szCs w:val="24"/>
                <w:lang w:eastAsia="ru-RU"/>
              </w:rPr>
              <w:t>время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2"/>
                <w:sz w:val="24"/>
                <w:szCs w:val="24"/>
                <w:lang w:eastAsia="ru-RU"/>
              </w:rPr>
              <w:t xml:space="preserve">,  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5"/>
                <w:w w:val="113"/>
                <w:sz w:val="24"/>
                <w:szCs w:val="24"/>
                <w:lang w:eastAsia="ru-RU"/>
              </w:rPr>
              <w:t xml:space="preserve">объем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всей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работы</w:t>
            </w:r>
            <w:proofErr w:type="gramEnd"/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8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Находить и 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решения текстовой задачи.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целесообразный  способ решения текстовой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Планировать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задачи.</w:t>
            </w:r>
          </w:p>
        </w:tc>
      </w:tr>
      <w:tr w:rsidR="00D31458" w:rsidRPr="00657FAA" w:rsidTr="000D7F3E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  <w:t>Задачи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w w:val="105"/>
                <w:sz w:val="24"/>
                <w:szCs w:val="24"/>
                <w:lang w:eastAsia="ru-RU"/>
              </w:rPr>
              <w:t>содержащи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w w:val="105"/>
                <w:sz w:val="24"/>
                <w:szCs w:val="24"/>
                <w:lang w:eastAsia="ru-RU"/>
              </w:rPr>
              <w:t xml:space="preserve">е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  <w:t>дол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ю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w w:val="121"/>
                <w:sz w:val="24"/>
                <w:szCs w:val="24"/>
                <w:lang w:eastAsia="ru-RU"/>
              </w:rPr>
              <w:t xml:space="preserve">(поло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w w:val="115"/>
                <w:sz w:val="24"/>
                <w:szCs w:val="24"/>
                <w:lang w:eastAsia="ru-RU"/>
              </w:rPr>
              <w:t xml:space="preserve">вина,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"/>
                <w:w w:val="11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треть,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четверть,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пятая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часть и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w w:val="70"/>
                <w:sz w:val="24"/>
                <w:szCs w:val="24"/>
                <w:lang w:eastAsia="ru-RU"/>
              </w:rPr>
              <w:t>т.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0"/>
                <w:w w:val="7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п.).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Задачи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на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w w:val="107"/>
                <w:sz w:val="24"/>
                <w:szCs w:val="24"/>
                <w:lang w:eastAsia="ru-RU"/>
              </w:rPr>
              <w:t>нахождение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8"/>
                <w:w w:val="10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w w:val="124"/>
                <w:sz w:val="24"/>
                <w:szCs w:val="24"/>
                <w:lang w:eastAsia="ru-RU"/>
              </w:rPr>
              <w:t xml:space="preserve">до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"/>
                <w:sz w:val="24"/>
                <w:szCs w:val="24"/>
                <w:lang w:eastAsia="ru-RU"/>
              </w:rPr>
              <w:t>л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и  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"/>
                <w:w w:val="112"/>
                <w:sz w:val="24"/>
                <w:szCs w:val="24"/>
                <w:lang w:eastAsia="ru-RU"/>
              </w:rPr>
              <w:t>целог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w w:val="112"/>
                <w:sz w:val="24"/>
                <w:szCs w:val="24"/>
                <w:lang w:eastAsia="ru-RU"/>
              </w:rPr>
              <w:t xml:space="preserve">о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"/>
                <w:w w:val="112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"/>
                <w:w w:val="112"/>
                <w:sz w:val="24"/>
                <w:szCs w:val="24"/>
                <w:lang w:eastAsia="ru-RU"/>
              </w:rPr>
              <w:t>целог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w w:val="112"/>
                <w:sz w:val="24"/>
                <w:szCs w:val="24"/>
                <w:lang w:eastAsia="ru-RU"/>
              </w:rPr>
              <w:t xml:space="preserve">о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"/>
                <w:w w:val="112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"/>
                <w:sz w:val="24"/>
                <w:szCs w:val="24"/>
                <w:lang w:eastAsia="ru-RU"/>
              </w:rPr>
              <w:t>п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"/>
                <w:w w:val="110"/>
                <w:sz w:val="24"/>
                <w:szCs w:val="24"/>
                <w:lang w:eastAsia="ru-RU"/>
              </w:rPr>
              <w:t xml:space="preserve">значению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его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w w:val="117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8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0D7F3E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Задачи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на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w w:val="107"/>
                <w:sz w:val="24"/>
                <w:szCs w:val="24"/>
                <w:lang w:eastAsia="ru-RU"/>
              </w:rPr>
              <w:t>нахождение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8"/>
                <w:w w:val="10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w w:val="124"/>
                <w:sz w:val="24"/>
                <w:szCs w:val="24"/>
                <w:lang w:eastAsia="ru-RU"/>
              </w:rPr>
              <w:t xml:space="preserve">до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"/>
                <w:sz w:val="24"/>
                <w:szCs w:val="24"/>
                <w:lang w:eastAsia="ru-RU"/>
              </w:rPr>
              <w:t>л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и  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"/>
                <w:w w:val="112"/>
                <w:sz w:val="24"/>
                <w:szCs w:val="24"/>
                <w:lang w:eastAsia="ru-RU"/>
              </w:rPr>
              <w:t>целог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w w:val="112"/>
                <w:sz w:val="24"/>
                <w:szCs w:val="24"/>
                <w:lang w:eastAsia="ru-RU"/>
              </w:rPr>
              <w:t xml:space="preserve">о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"/>
                <w:w w:val="112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"/>
                <w:w w:val="112"/>
                <w:sz w:val="24"/>
                <w:szCs w:val="24"/>
                <w:lang w:eastAsia="ru-RU"/>
              </w:rPr>
              <w:t>целог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w w:val="112"/>
                <w:sz w:val="24"/>
                <w:szCs w:val="24"/>
                <w:lang w:eastAsia="ru-RU"/>
              </w:rPr>
              <w:t xml:space="preserve">о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"/>
                <w:w w:val="112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"/>
                <w:sz w:val="24"/>
                <w:szCs w:val="24"/>
                <w:lang w:eastAsia="ru-RU"/>
              </w:rPr>
              <w:t>п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"/>
                <w:w w:val="110"/>
                <w:sz w:val="24"/>
                <w:szCs w:val="24"/>
                <w:lang w:eastAsia="ru-RU"/>
              </w:rPr>
              <w:t xml:space="preserve">значению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его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i/>
                <w:iCs/>
                <w:color w:val="231F20"/>
                <w:w w:val="117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8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ED6FE4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многозначных чисел на числа, содержащие в записи «нуль»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4B6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</w:p>
        </w:tc>
      </w:tr>
      <w:tr w:rsidR="00D31458" w:rsidRPr="00657FAA" w:rsidTr="00ED6FE4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двузначное число Арифметические действия над многозначными числами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4B6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Задачи,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1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содержащие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eastAsia="ru-RU"/>
              </w:rPr>
              <w:t>зависи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мость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4"/>
                <w:w w:val="104"/>
                <w:sz w:val="24"/>
                <w:szCs w:val="24"/>
                <w:lang w:eastAsia="ru-RU"/>
              </w:rPr>
              <w:t>характеризующу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  <w:lang w:eastAsia="ru-RU"/>
              </w:rPr>
              <w:t>ю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процесс работы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Находить и 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решения текстовой задачи.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целесообразный  способ решения текстовой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Планировать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задачи.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геометрических фигур от руки и с помощью чертёжных инструментов.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метрические фигуры.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Соотносить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реальные предметы с моделями рассматриваемых геометрических тел.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комбинаторных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D31458" w:rsidRPr="00657FAA" w:rsidTr="001667CE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«Любителям математики»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53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различные приемы проверки правильности нахождения  значения  числового  выражения (с опорой на правила установления   порядка действий, алгоритмы выполнения арифметических действий, прикидку  результата</w:t>
            </w:r>
            <w:proofErr w:type="gramEnd"/>
          </w:p>
        </w:tc>
      </w:tr>
      <w:tr w:rsidR="00D31458" w:rsidRPr="00657FAA" w:rsidTr="001667CE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двузначное число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53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A910E7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содержащие зависимость, характеризующую процесс движения (скорость, время, пройденный путь)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042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D31458" w:rsidRPr="00657FAA" w:rsidTr="00A910E7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величинами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оформление данных в таблицу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042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данными.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A910E7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содержащие зависимость, характеризующую процесс движения (скорость, время, пройденный путь)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042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D31458" w:rsidRPr="00657FAA" w:rsidTr="00A910E7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чисел на трехзначное число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7E1564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содержащие зависимость, характеризующую процесс движения (скорость, время, пройденный путь)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064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D31458" w:rsidRPr="00657FAA" w:rsidTr="007E1564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Задачи,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21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eastAsia="ru-RU"/>
              </w:rPr>
              <w:t>содержащие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eastAsia="ru-RU"/>
              </w:rPr>
              <w:t>зависи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мость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pacing w:val="4"/>
                <w:w w:val="104"/>
                <w:sz w:val="24"/>
                <w:szCs w:val="24"/>
                <w:lang w:eastAsia="ru-RU"/>
              </w:rPr>
              <w:t>характеризующу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  <w:lang w:eastAsia="ru-RU"/>
              </w:rPr>
              <w:t>ю</w:t>
            </w:r>
            <w:r w:rsidRPr="00657FA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процесс работы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064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многозначными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проверки правильности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вычислений.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jc w:val="center"/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lastRenderedPageBreak/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зависимости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суммы двух произведений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D31458" w:rsidRPr="00657FAA" w:rsidTr="00945826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458" w:rsidRPr="00B05E87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1458" w:rsidRPr="00B05E87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геометрических фигур от руки и с помощью чертёжных инструментов.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D56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Соотносить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реальные предметы с моделями рассматриваемых геометрических тел.</w:t>
            </w:r>
          </w:p>
        </w:tc>
      </w:tr>
      <w:tr w:rsidR="00D31458" w:rsidRPr="00657FAA" w:rsidTr="00945826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458" w:rsidRPr="00B05E87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1458" w:rsidRPr="00B05E87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периметра и сторон геометрических фигур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D56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метрические фигуры.</w:t>
            </w:r>
          </w:p>
        </w:tc>
        <w:tc>
          <w:tcPr>
            <w:tcW w:w="1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2747B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текстовой задачи в несколько действий разными способами.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D14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Планировать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задачи.</w:t>
            </w:r>
          </w:p>
        </w:tc>
      </w:tr>
      <w:tr w:rsidR="00D31458" w:rsidRPr="00657FAA" w:rsidTr="002747B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Алгоритмы 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письменного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7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сложения,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16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вычитания,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53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умножения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деления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43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многозначных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 xml:space="preserve"> </w:t>
            </w:r>
            <w:r w:rsidRPr="0065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D14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jc w:val="center"/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</w:p>
        </w:tc>
      </w:tr>
      <w:tr w:rsidR="00D31458" w:rsidRPr="00657FAA" w:rsidTr="002747B8">
        <w:trPr>
          <w:trHeight w:val="36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текстовой задачи в несколько действий разными способами.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D14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 арифметическим способом.  Взаимосвязь сложения и вычитания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столбиком. Способы проверки правильности вычислений.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jc w:val="center"/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D31458" w:rsidRDefault="00D31458" w:rsidP="00D31458">
            <w:pPr>
              <w:widowControl w:val="0"/>
              <w:tabs>
                <w:tab w:val="left" w:pos="680"/>
                <w:tab w:val="left" w:pos="2480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спользоват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lastRenderedPageBreak/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зависимости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 xml:space="preserve">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различные приемы проверки правильности нахождения  значения  числового  выражения (с опорой на правила установления   порядка действий, алгоритмы выполнения арифметических действий, прикидку  результата</w:t>
            </w:r>
          </w:p>
        </w:tc>
      </w:tr>
      <w:tr w:rsidR="00D31458" w:rsidRPr="00657FAA" w:rsidTr="003E1905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числовых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скобками и без скобок.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696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jc w:val="center"/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3E1905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многозначных чисел на двузначное число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696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4A6743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над числами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77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4A6743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над числами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77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4A6743">
        <w:trPr>
          <w:trHeight w:val="1188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 геометрической фигуры с помощью палетки.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77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геометрическую  величину разными способами</w:t>
            </w:r>
          </w:p>
        </w:tc>
      </w:tr>
      <w:tr w:rsidR="00D31458" w:rsidRPr="00657FAA" w:rsidTr="004A6743">
        <w:trPr>
          <w:trHeight w:val="73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последовательность  и запись  чисел от нуля до миллиона. Сравнение чисел.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77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и величины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 по классам и разрядам.</w:t>
            </w:r>
          </w:p>
          <w:p w:rsidR="00D31458" w:rsidRPr="00657FAA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ситуации,  требующие перехода от одних  единиц измерения  к другим.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величинами при решении задач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Разрешать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житейские ситуации, требующие умения находить геометрические  величины   (планировка,  разметка).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геометрическую  величину разными способами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Длина. Площадь. Периметр. Единицы их  измерения.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1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1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геометрических фигур на плоскости, их распознавание.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метрические фигуры.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Соотносить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реальные предметы с моделями рассматриваемых геометрических тел.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арифметическим способом. 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трехзначное число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Выполнять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Находить и 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решения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текстовой задачи.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целесообразный  способ решения текстовой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Планировать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задачи.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A963A1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арифметическим способом.</w:t>
            </w:r>
          </w:p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Сложение,  вычитание,  умножение и  деление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713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текстовой задачи в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несколько действий разными способами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A963A1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  свойств арифметических действий для  удобства вычислений.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 арифметическим способом.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713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A963A1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текстовой задачи в несколько действий разными способами.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713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A963A1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арифметическим способом.  Взаимосвязь сложения и вычитания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713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A64F99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арифметическим способом.  Взаимосвязь сложения и вычитания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321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A64F99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несколькими способами. Графический способ решения задач.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321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луч. Координаты точки на числовом луче.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метрические фигуры.</w:t>
            </w: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9336A9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A9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разнообразные ситуации расположения объектов в пространстве и на плоскости.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A9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(конструировать) модели геометрических фигур, преобразовывать модели.</w:t>
            </w:r>
          </w:p>
        </w:tc>
      </w:tr>
      <w:tr w:rsidR="00D31458" w:rsidRPr="00657FAA" w:rsidTr="00671FC3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геометрических фигур на плоскости.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точек на 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656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метрические фигуры.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671FC3">
        <w:trPr>
          <w:trHeight w:val="72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геометрических фигур на плоскости.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точек на 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656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метрические фигуры.</w:t>
            </w:r>
          </w:p>
        </w:tc>
        <w:tc>
          <w:tcPr>
            <w:tcW w:w="1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58" w:rsidRPr="00657FAA" w:rsidTr="00D31458">
        <w:trPr>
          <w:trHeight w:val="477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год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различные приемы проверки правильности нахождения  значения  числового  выражения (с опорой на правила установления   порядка действий, алгоритмы выполнения арифметических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lastRenderedPageBreak/>
              <w:t>действий, прикидку  результата</w:t>
            </w:r>
            <w:proofErr w:type="gramEnd"/>
          </w:p>
        </w:tc>
      </w:tr>
      <w:tr w:rsidR="00D31458" w:rsidRPr="00657FAA" w:rsidTr="00051ADC">
        <w:trPr>
          <w:trHeight w:val="477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 геометрической фигуры. Единицы площади.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B32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Соотносить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реальные предметы с моделями рассматриваемых геометрических тел.</w:t>
            </w:r>
          </w:p>
        </w:tc>
      </w:tr>
      <w:tr w:rsidR="00D31458" w:rsidRPr="00657FAA" w:rsidTr="00051ADC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B32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геометрических фигур на плоскости.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точек на 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отношения. Гео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метрические фигуры.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Изготавливать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(конструировать) модели геометрических фигур, преобразовывать модели.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геометрических фигур.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Площадь, периметр. Единицы измерения площади.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Соотносить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реальные предметы с моделями рассматриваемых геометрических тел.</w:t>
            </w:r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многозначными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различные приемы проверки правильности нахождения  значения  числового  выражения (с опорой на правила установления   порядка действий, алгоритмы выполнения арифметических действий, прикидку  результата</w:t>
            </w:r>
            <w:proofErr w:type="gramEnd"/>
          </w:p>
        </w:tc>
      </w:tr>
      <w:tr w:rsidR="00D31458" w:rsidRPr="00657FAA" w:rsidTr="00D31458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содержащие зависимость, характеризующую процесс движения (скорость, время, пройденный путь)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 в несколько действий разными способами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widowControl w:val="0"/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>Моделироват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  <w:sz w:val="24"/>
                <w:szCs w:val="24"/>
                <w:lang w:eastAsia="ru-RU"/>
              </w:rPr>
              <w:t>изученны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  <w:lang w:eastAsia="ru-RU"/>
              </w:rPr>
              <w:t>зависи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мости.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 xml:space="preserve"> 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D31458" w:rsidRPr="00657FAA" w:rsidTr="00EB41D6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Площадь, периметр. Единицы измерения площади.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C032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31458" w:rsidRDefault="00D31458" w:rsidP="00D3145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Соотносить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реальные предметы с моделями рассматриваемых геометрических тел.</w:t>
            </w:r>
          </w:p>
        </w:tc>
      </w:tr>
      <w:tr w:rsidR="00D31458" w:rsidRPr="00657FAA" w:rsidTr="00EB41D6">
        <w:trPr>
          <w:trHeight w:val="14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числовых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скобками и без скобок.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58" w:rsidRDefault="00D31458">
            <w:r w:rsidRPr="00C032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58" w:rsidRPr="00657FAA" w:rsidRDefault="00D31458" w:rsidP="00D3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различные приемы проверки правильности нахождения  значения  числового  выражения (с опорой на правила установления   порядка действий,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lastRenderedPageBreak/>
              <w:t>алгоритмы выполнения арифметических действий, прикидку  результата</w:t>
            </w:r>
            <w:proofErr w:type="gramEnd"/>
          </w:p>
        </w:tc>
      </w:tr>
    </w:tbl>
    <w:p w:rsidR="00657FAA" w:rsidRPr="00657FAA" w:rsidRDefault="00657FAA" w:rsidP="00657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C35" w:rsidRDefault="00EB7C35"/>
    <w:sectPr w:rsidR="00EB7C35" w:rsidSect="00657FA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E4C"/>
    <w:multiLevelType w:val="multilevel"/>
    <w:tmpl w:val="CE1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E2DBE"/>
    <w:multiLevelType w:val="multilevel"/>
    <w:tmpl w:val="FBB63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647D7"/>
    <w:multiLevelType w:val="multilevel"/>
    <w:tmpl w:val="74AE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24B26"/>
    <w:multiLevelType w:val="multilevel"/>
    <w:tmpl w:val="76EC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D0D44"/>
    <w:multiLevelType w:val="multilevel"/>
    <w:tmpl w:val="219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2536A"/>
    <w:multiLevelType w:val="multilevel"/>
    <w:tmpl w:val="BD36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60944"/>
    <w:multiLevelType w:val="hybridMultilevel"/>
    <w:tmpl w:val="F5F0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D0CEB"/>
    <w:multiLevelType w:val="multilevel"/>
    <w:tmpl w:val="ACB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25B7C"/>
    <w:multiLevelType w:val="multilevel"/>
    <w:tmpl w:val="C8E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363FF"/>
    <w:multiLevelType w:val="hybridMultilevel"/>
    <w:tmpl w:val="F5F0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F3A3F"/>
    <w:multiLevelType w:val="hybridMultilevel"/>
    <w:tmpl w:val="C2C20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F86A03"/>
    <w:multiLevelType w:val="hybridMultilevel"/>
    <w:tmpl w:val="E86C0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7695D"/>
    <w:multiLevelType w:val="multilevel"/>
    <w:tmpl w:val="B76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B7B16"/>
    <w:multiLevelType w:val="multilevel"/>
    <w:tmpl w:val="B55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A937A3"/>
    <w:multiLevelType w:val="multilevel"/>
    <w:tmpl w:val="382A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22BBA"/>
    <w:multiLevelType w:val="multilevel"/>
    <w:tmpl w:val="88F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D2BE1"/>
    <w:multiLevelType w:val="multilevel"/>
    <w:tmpl w:val="3CA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1F24F2"/>
    <w:multiLevelType w:val="multilevel"/>
    <w:tmpl w:val="228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8348F"/>
    <w:multiLevelType w:val="multilevel"/>
    <w:tmpl w:val="3BBC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FA37A5"/>
    <w:multiLevelType w:val="multilevel"/>
    <w:tmpl w:val="DA0219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1D7270"/>
    <w:multiLevelType w:val="hybridMultilevel"/>
    <w:tmpl w:val="000E8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A6287"/>
    <w:multiLevelType w:val="multilevel"/>
    <w:tmpl w:val="2FB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063BD7"/>
    <w:multiLevelType w:val="hybridMultilevel"/>
    <w:tmpl w:val="E39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73854"/>
    <w:multiLevelType w:val="multilevel"/>
    <w:tmpl w:val="7022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13312F"/>
    <w:multiLevelType w:val="hybridMultilevel"/>
    <w:tmpl w:val="0FB26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26C7017"/>
    <w:multiLevelType w:val="multilevel"/>
    <w:tmpl w:val="D80E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AA163D"/>
    <w:multiLevelType w:val="hybridMultilevel"/>
    <w:tmpl w:val="BADC01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4F5380A"/>
    <w:multiLevelType w:val="multilevel"/>
    <w:tmpl w:val="200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917F6"/>
    <w:multiLevelType w:val="multilevel"/>
    <w:tmpl w:val="F37C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DE3B5E"/>
    <w:multiLevelType w:val="multilevel"/>
    <w:tmpl w:val="A25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90501F"/>
    <w:multiLevelType w:val="multilevel"/>
    <w:tmpl w:val="038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5F6E14"/>
    <w:multiLevelType w:val="multilevel"/>
    <w:tmpl w:val="853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11"/>
  </w:num>
  <w:num w:numId="4">
    <w:abstractNumId w:val="10"/>
  </w:num>
  <w:num w:numId="5">
    <w:abstractNumId w:val="1"/>
  </w:num>
  <w:num w:numId="6">
    <w:abstractNumId w:val="19"/>
  </w:num>
  <w:num w:numId="7">
    <w:abstractNumId w:val="2"/>
  </w:num>
  <w:num w:numId="8">
    <w:abstractNumId w:val="17"/>
  </w:num>
  <w:num w:numId="9">
    <w:abstractNumId w:val="23"/>
  </w:num>
  <w:num w:numId="10">
    <w:abstractNumId w:val="0"/>
  </w:num>
  <w:num w:numId="11">
    <w:abstractNumId w:val="7"/>
  </w:num>
  <w:num w:numId="12">
    <w:abstractNumId w:val="18"/>
  </w:num>
  <w:num w:numId="13">
    <w:abstractNumId w:val="21"/>
  </w:num>
  <w:num w:numId="14">
    <w:abstractNumId w:val="4"/>
  </w:num>
  <w:num w:numId="15">
    <w:abstractNumId w:val="15"/>
  </w:num>
  <w:num w:numId="16">
    <w:abstractNumId w:val="3"/>
  </w:num>
  <w:num w:numId="17">
    <w:abstractNumId w:val="14"/>
  </w:num>
  <w:num w:numId="18">
    <w:abstractNumId w:val="31"/>
  </w:num>
  <w:num w:numId="19">
    <w:abstractNumId w:val="29"/>
  </w:num>
  <w:num w:numId="20">
    <w:abstractNumId w:val="13"/>
  </w:num>
  <w:num w:numId="21">
    <w:abstractNumId w:val="16"/>
  </w:num>
  <w:num w:numId="22">
    <w:abstractNumId w:val="8"/>
  </w:num>
  <w:num w:numId="23">
    <w:abstractNumId w:val="5"/>
  </w:num>
  <w:num w:numId="24">
    <w:abstractNumId w:val="12"/>
  </w:num>
  <w:num w:numId="25">
    <w:abstractNumId w:val="30"/>
  </w:num>
  <w:num w:numId="26">
    <w:abstractNumId w:val="28"/>
  </w:num>
  <w:num w:numId="27">
    <w:abstractNumId w:val="27"/>
  </w:num>
  <w:num w:numId="28">
    <w:abstractNumId w:val="25"/>
  </w:num>
  <w:num w:numId="29">
    <w:abstractNumId w:val="9"/>
  </w:num>
  <w:num w:numId="30">
    <w:abstractNumId w:val="6"/>
  </w:num>
  <w:num w:numId="31">
    <w:abstractNumId w:val="2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CA"/>
    <w:rsid w:val="001472CA"/>
    <w:rsid w:val="002B2EE1"/>
    <w:rsid w:val="00657FAA"/>
    <w:rsid w:val="00762985"/>
    <w:rsid w:val="009336A9"/>
    <w:rsid w:val="009B5263"/>
    <w:rsid w:val="00A129D6"/>
    <w:rsid w:val="00A35202"/>
    <w:rsid w:val="00A910BF"/>
    <w:rsid w:val="00B05E87"/>
    <w:rsid w:val="00CD2184"/>
    <w:rsid w:val="00D31458"/>
    <w:rsid w:val="00E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7FA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657F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7F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7F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FA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657F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7FAA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657FAA"/>
  </w:style>
  <w:style w:type="table" w:styleId="a3">
    <w:name w:val="Table Grid"/>
    <w:basedOn w:val="a1"/>
    <w:rsid w:val="0065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657F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657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Hyperlink"/>
    <w:rsid w:val="00657F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7F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657FA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rsid w:val="00657F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57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657F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657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unhideWhenUsed/>
    <w:rsid w:val="00657FAA"/>
    <w:pPr>
      <w:spacing w:after="120" w:line="240" w:lineRule="auto"/>
    </w:pPr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57FAA"/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paragraph" w:styleId="ad">
    <w:name w:val="Body Text Indent"/>
    <w:basedOn w:val="a"/>
    <w:link w:val="ae"/>
    <w:unhideWhenUsed/>
    <w:rsid w:val="00657FAA"/>
    <w:pPr>
      <w:spacing w:after="120" w:line="240" w:lineRule="auto"/>
      <w:ind w:left="283"/>
    </w:pPr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57FAA"/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paragraph" w:customStyle="1" w:styleId="c1">
    <w:name w:val="c1"/>
    <w:basedOn w:val="a"/>
    <w:rsid w:val="0065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657FAA"/>
  </w:style>
  <w:style w:type="character" w:customStyle="1" w:styleId="c2c7">
    <w:name w:val="c2 c7"/>
    <w:basedOn w:val="a0"/>
    <w:rsid w:val="00657FAA"/>
  </w:style>
  <w:style w:type="character" w:customStyle="1" w:styleId="apple-converted-space">
    <w:name w:val="apple-converted-space"/>
    <w:basedOn w:val="a0"/>
    <w:rsid w:val="00657FAA"/>
  </w:style>
  <w:style w:type="character" w:customStyle="1" w:styleId="c20c7">
    <w:name w:val="c20 c7"/>
    <w:basedOn w:val="a0"/>
    <w:rsid w:val="00657FAA"/>
  </w:style>
  <w:style w:type="character" w:customStyle="1" w:styleId="c2c7c30">
    <w:name w:val="c2 c7 c30"/>
    <w:basedOn w:val="a0"/>
    <w:rsid w:val="00657FAA"/>
  </w:style>
  <w:style w:type="paragraph" w:customStyle="1" w:styleId="Style27">
    <w:name w:val="Style27"/>
    <w:basedOn w:val="a"/>
    <w:rsid w:val="00657FA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rsid w:val="00657FAA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_"/>
    <w:link w:val="12"/>
    <w:rsid w:val="00657FAA"/>
    <w:rPr>
      <w:shd w:val="clear" w:color="auto" w:fill="FFFFFF"/>
    </w:rPr>
  </w:style>
  <w:style w:type="paragraph" w:customStyle="1" w:styleId="12">
    <w:name w:val="Основной текст1"/>
    <w:basedOn w:val="a"/>
    <w:link w:val="af"/>
    <w:rsid w:val="00657FAA"/>
    <w:pPr>
      <w:shd w:val="clear" w:color="auto" w:fill="FFFFFF"/>
      <w:spacing w:after="60" w:line="286" w:lineRule="exact"/>
      <w:jc w:val="both"/>
    </w:pPr>
  </w:style>
  <w:style w:type="paragraph" w:styleId="af0">
    <w:name w:val="Title"/>
    <w:basedOn w:val="a"/>
    <w:link w:val="af1"/>
    <w:qFormat/>
    <w:rsid w:val="00657F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rsid w:val="00657FA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31">
    <w:name w:val="Заголовок 3+"/>
    <w:basedOn w:val="a"/>
    <w:rsid w:val="00657FA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a"/>
    <w:rsid w:val="00657FAA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57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657FA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98">
    <w:name w:val="Font Style98"/>
    <w:rsid w:val="00657FAA"/>
    <w:rPr>
      <w:rFonts w:ascii="Times New Roman" w:hAnsi="Times New Roman" w:cs="Times New Roman" w:hint="default"/>
      <w:b/>
      <w:bCs/>
      <w:sz w:val="28"/>
      <w:szCs w:val="28"/>
    </w:rPr>
  </w:style>
  <w:style w:type="paragraph" w:styleId="af2">
    <w:name w:val="Normal (Web)"/>
    <w:basedOn w:val="a"/>
    <w:rsid w:val="00657FAA"/>
    <w:pPr>
      <w:spacing w:before="10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57FAA"/>
  </w:style>
  <w:style w:type="table" w:customStyle="1" w:styleId="13">
    <w:name w:val="Сетка таблицы1"/>
    <w:basedOn w:val="a1"/>
    <w:next w:val="a3"/>
    <w:uiPriority w:val="59"/>
    <w:rsid w:val="00657FA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6"/>
    <w:qFormat/>
    <w:rsid w:val="00657FAA"/>
    <w:rPr>
      <w:rFonts w:ascii="Times New Roman" w:hAnsi="Times New Roman"/>
      <w:sz w:val="28"/>
      <w:szCs w:val="28"/>
    </w:rPr>
  </w:style>
  <w:style w:type="paragraph" w:styleId="21">
    <w:name w:val="Body Text Indent 2"/>
    <w:basedOn w:val="a"/>
    <w:link w:val="22"/>
    <w:rsid w:val="00657FAA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57F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unhideWhenUsed/>
    <w:rsid w:val="00657FA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657FAA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3">
    <w:name w:val="Нет списка2"/>
    <w:next w:val="a2"/>
    <w:uiPriority w:val="99"/>
    <w:semiHidden/>
    <w:unhideWhenUsed/>
    <w:rsid w:val="00657FAA"/>
  </w:style>
  <w:style w:type="paragraph" w:customStyle="1" w:styleId="15">
    <w:name w:val="Нижний колонтитул1"/>
    <w:basedOn w:val="a"/>
    <w:next w:val="a9"/>
    <w:uiPriority w:val="99"/>
    <w:unhideWhenUsed/>
    <w:rsid w:val="00657F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6">
    <w:name w:val="Нижний колонтитул Знак1"/>
    <w:uiPriority w:val="99"/>
    <w:semiHidden/>
    <w:rsid w:val="00657FAA"/>
  </w:style>
  <w:style w:type="table" w:customStyle="1" w:styleId="24">
    <w:name w:val="Сетка таблицы2"/>
    <w:basedOn w:val="a1"/>
    <w:next w:val="a3"/>
    <w:uiPriority w:val="59"/>
    <w:rsid w:val="00657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mesNewRoman">
    <w:name w:val="Основной текст + Times New Roman"/>
    <w:aliases w:val="11 pt"/>
    <w:rsid w:val="00657FA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styleId="af5">
    <w:name w:val="Emphasis"/>
    <w:qFormat/>
    <w:rsid w:val="00657FAA"/>
    <w:rPr>
      <w:i/>
      <w:iCs/>
    </w:rPr>
  </w:style>
  <w:style w:type="numbering" w:customStyle="1" w:styleId="32">
    <w:name w:val="Нет списка3"/>
    <w:next w:val="a2"/>
    <w:uiPriority w:val="99"/>
    <w:semiHidden/>
    <w:unhideWhenUsed/>
    <w:rsid w:val="00657FAA"/>
  </w:style>
  <w:style w:type="numbering" w:customStyle="1" w:styleId="111">
    <w:name w:val="Нет списка111"/>
    <w:next w:val="a2"/>
    <w:uiPriority w:val="99"/>
    <w:semiHidden/>
    <w:rsid w:val="00657FAA"/>
  </w:style>
  <w:style w:type="table" w:customStyle="1" w:styleId="33">
    <w:name w:val="Сетка таблицы3"/>
    <w:basedOn w:val="a1"/>
    <w:next w:val="a3"/>
    <w:rsid w:val="0065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657FAA"/>
  </w:style>
  <w:style w:type="table" w:customStyle="1" w:styleId="112">
    <w:name w:val="Сетка таблицы11"/>
    <w:basedOn w:val="a1"/>
    <w:next w:val="a3"/>
    <w:uiPriority w:val="59"/>
    <w:rsid w:val="00657FA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657FAA"/>
  </w:style>
  <w:style w:type="table" w:customStyle="1" w:styleId="211">
    <w:name w:val="Сетка таблицы21"/>
    <w:basedOn w:val="a1"/>
    <w:next w:val="a3"/>
    <w:uiPriority w:val="59"/>
    <w:rsid w:val="00657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57FAA"/>
  </w:style>
  <w:style w:type="numbering" w:customStyle="1" w:styleId="120">
    <w:name w:val="Нет списка12"/>
    <w:next w:val="a2"/>
    <w:uiPriority w:val="99"/>
    <w:semiHidden/>
    <w:rsid w:val="00657FAA"/>
  </w:style>
  <w:style w:type="table" w:customStyle="1" w:styleId="42">
    <w:name w:val="Сетка таблицы4"/>
    <w:basedOn w:val="a1"/>
    <w:next w:val="a3"/>
    <w:rsid w:val="0065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57FAA"/>
  </w:style>
  <w:style w:type="table" w:customStyle="1" w:styleId="121">
    <w:name w:val="Сетка таблицы12"/>
    <w:basedOn w:val="a1"/>
    <w:next w:val="a3"/>
    <w:uiPriority w:val="59"/>
    <w:rsid w:val="00657FA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57FAA"/>
  </w:style>
  <w:style w:type="table" w:customStyle="1" w:styleId="221">
    <w:name w:val="Сетка таблицы22"/>
    <w:basedOn w:val="a1"/>
    <w:next w:val="a3"/>
    <w:uiPriority w:val="59"/>
    <w:rsid w:val="00657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657FAA"/>
  </w:style>
  <w:style w:type="numbering" w:customStyle="1" w:styleId="11111">
    <w:name w:val="Нет списка11111"/>
    <w:next w:val="a2"/>
    <w:uiPriority w:val="99"/>
    <w:semiHidden/>
    <w:rsid w:val="00657FAA"/>
  </w:style>
  <w:style w:type="table" w:customStyle="1" w:styleId="311">
    <w:name w:val="Сетка таблицы31"/>
    <w:basedOn w:val="a1"/>
    <w:next w:val="a3"/>
    <w:rsid w:val="0065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657FAA"/>
  </w:style>
  <w:style w:type="table" w:customStyle="1" w:styleId="1110">
    <w:name w:val="Сетка таблицы111"/>
    <w:basedOn w:val="a1"/>
    <w:next w:val="a3"/>
    <w:uiPriority w:val="59"/>
    <w:rsid w:val="00657FA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57FAA"/>
  </w:style>
  <w:style w:type="table" w:customStyle="1" w:styleId="2111">
    <w:name w:val="Сетка таблицы211"/>
    <w:basedOn w:val="a1"/>
    <w:next w:val="a3"/>
    <w:uiPriority w:val="59"/>
    <w:rsid w:val="00657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7FA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657F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7F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7F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FA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657F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7FAA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657FAA"/>
  </w:style>
  <w:style w:type="table" w:styleId="a3">
    <w:name w:val="Table Grid"/>
    <w:basedOn w:val="a1"/>
    <w:rsid w:val="0065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657F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657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Hyperlink"/>
    <w:rsid w:val="00657F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7F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657FA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rsid w:val="00657F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57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657F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657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unhideWhenUsed/>
    <w:rsid w:val="00657FAA"/>
    <w:pPr>
      <w:spacing w:after="120" w:line="240" w:lineRule="auto"/>
    </w:pPr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57FAA"/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paragraph" w:styleId="ad">
    <w:name w:val="Body Text Indent"/>
    <w:basedOn w:val="a"/>
    <w:link w:val="ae"/>
    <w:unhideWhenUsed/>
    <w:rsid w:val="00657FAA"/>
    <w:pPr>
      <w:spacing w:after="120" w:line="240" w:lineRule="auto"/>
      <w:ind w:left="283"/>
    </w:pPr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57FAA"/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paragraph" w:customStyle="1" w:styleId="c1">
    <w:name w:val="c1"/>
    <w:basedOn w:val="a"/>
    <w:rsid w:val="0065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657FAA"/>
  </w:style>
  <w:style w:type="character" w:customStyle="1" w:styleId="c2c7">
    <w:name w:val="c2 c7"/>
    <w:basedOn w:val="a0"/>
    <w:rsid w:val="00657FAA"/>
  </w:style>
  <w:style w:type="character" w:customStyle="1" w:styleId="apple-converted-space">
    <w:name w:val="apple-converted-space"/>
    <w:basedOn w:val="a0"/>
    <w:rsid w:val="00657FAA"/>
  </w:style>
  <w:style w:type="character" w:customStyle="1" w:styleId="c20c7">
    <w:name w:val="c20 c7"/>
    <w:basedOn w:val="a0"/>
    <w:rsid w:val="00657FAA"/>
  </w:style>
  <w:style w:type="character" w:customStyle="1" w:styleId="c2c7c30">
    <w:name w:val="c2 c7 c30"/>
    <w:basedOn w:val="a0"/>
    <w:rsid w:val="00657FAA"/>
  </w:style>
  <w:style w:type="paragraph" w:customStyle="1" w:styleId="Style27">
    <w:name w:val="Style27"/>
    <w:basedOn w:val="a"/>
    <w:rsid w:val="00657FA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rsid w:val="00657FAA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_"/>
    <w:link w:val="12"/>
    <w:rsid w:val="00657FAA"/>
    <w:rPr>
      <w:shd w:val="clear" w:color="auto" w:fill="FFFFFF"/>
    </w:rPr>
  </w:style>
  <w:style w:type="paragraph" w:customStyle="1" w:styleId="12">
    <w:name w:val="Основной текст1"/>
    <w:basedOn w:val="a"/>
    <w:link w:val="af"/>
    <w:rsid w:val="00657FAA"/>
    <w:pPr>
      <w:shd w:val="clear" w:color="auto" w:fill="FFFFFF"/>
      <w:spacing w:after="60" w:line="286" w:lineRule="exact"/>
      <w:jc w:val="both"/>
    </w:pPr>
  </w:style>
  <w:style w:type="paragraph" w:styleId="af0">
    <w:name w:val="Title"/>
    <w:basedOn w:val="a"/>
    <w:link w:val="af1"/>
    <w:qFormat/>
    <w:rsid w:val="00657F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rsid w:val="00657FA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31">
    <w:name w:val="Заголовок 3+"/>
    <w:basedOn w:val="a"/>
    <w:rsid w:val="00657FA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a"/>
    <w:rsid w:val="00657FAA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57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657FA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98">
    <w:name w:val="Font Style98"/>
    <w:rsid w:val="00657FAA"/>
    <w:rPr>
      <w:rFonts w:ascii="Times New Roman" w:hAnsi="Times New Roman" w:cs="Times New Roman" w:hint="default"/>
      <w:b/>
      <w:bCs/>
      <w:sz w:val="28"/>
      <w:szCs w:val="28"/>
    </w:rPr>
  </w:style>
  <w:style w:type="paragraph" w:styleId="af2">
    <w:name w:val="Normal (Web)"/>
    <w:basedOn w:val="a"/>
    <w:rsid w:val="00657FAA"/>
    <w:pPr>
      <w:spacing w:before="10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57FAA"/>
  </w:style>
  <w:style w:type="table" w:customStyle="1" w:styleId="13">
    <w:name w:val="Сетка таблицы1"/>
    <w:basedOn w:val="a1"/>
    <w:next w:val="a3"/>
    <w:uiPriority w:val="59"/>
    <w:rsid w:val="00657FA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6"/>
    <w:qFormat/>
    <w:rsid w:val="00657FAA"/>
    <w:rPr>
      <w:rFonts w:ascii="Times New Roman" w:hAnsi="Times New Roman"/>
      <w:sz w:val="28"/>
      <w:szCs w:val="28"/>
    </w:rPr>
  </w:style>
  <w:style w:type="paragraph" w:styleId="21">
    <w:name w:val="Body Text Indent 2"/>
    <w:basedOn w:val="a"/>
    <w:link w:val="22"/>
    <w:rsid w:val="00657FAA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57F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unhideWhenUsed/>
    <w:rsid w:val="00657FA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657FAA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3">
    <w:name w:val="Нет списка2"/>
    <w:next w:val="a2"/>
    <w:uiPriority w:val="99"/>
    <w:semiHidden/>
    <w:unhideWhenUsed/>
    <w:rsid w:val="00657FAA"/>
  </w:style>
  <w:style w:type="paragraph" w:customStyle="1" w:styleId="15">
    <w:name w:val="Нижний колонтитул1"/>
    <w:basedOn w:val="a"/>
    <w:next w:val="a9"/>
    <w:uiPriority w:val="99"/>
    <w:unhideWhenUsed/>
    <w:rsid w:val="00657F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6">
    <w:name w:val="Нижний колонтитул Знак1"/>
    <w:uiPriority w:val="99"/>
    <w:semiHidden/>
    <w:rsid w:val="00657FAA"/>
  </w:style>
  <w:style w:type="table" w:customStyle="1" w:styleId="24">
    <w:name w:val="Сетка таблицы2"/>
    <w:basedOn w:val="a1"/>
    <w:next w:val="a3"/>
    <w:uiPriority w:val="59"/>
    <w:rsid w:val="00657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mesNewRoman">
    <w:name w:val="Основной текст + Times New Roman"/>
    <w:aliases w:val="11 pt"/>
    <w:rsid w:val="00657FA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styleId="af5">
    <w:name w:val="Emphasis"/>
    <w:qFormat/>
    <w:rsid w:val="00657FAA"/>
    <w:rPr>
      <w:i/>
      <w:iCs/>
    </w:rPr>
  </w:style>
  <w:style w:type="numbering" w:customStyle="1" w:styleId="32">
    <w:name w:val="Нет списка3"/>
    <w:next w:val="a2"/>
    <w:uiPriority w:val="99"/>
    <w:semiHidden/>
    <w:unhideWhenUsed/>
    <w:rsid w:val="00657FAA"/>
  </w:style>
  <w:style w:type="numbering" w:customStyle="1" w:styleId="111">
    <w:name w:val="Нет списка111"/>
    <w:next w:val="a2"/>
    <w:uiPriority w:val="99"/>
    <w:semiHidden/>
    <w:rsid w:val="00657FAA"/>
  </w:style>
  <w:style w:type="table" w:customStyle="1" w:styleId="33">
    <w:name w:val="Сетка таблицы3"/>
    <w:basedOn w:val="a1"/>
    <w:next w:val="a3"/>
    <w:rsid w:val="0065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657FAA"/>
  </w:style>
  <w:style w:type="table" w:customStyle="1" w:styleId="112">
    <w:name w:val="Сетка таблицы11"/>
    <w:basedOn w:val="a1"/>
    <w:next w:val="a3"/>
    <w:uiPriority w:val="59"/>
    <w:rsid w:val="00657FA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657FAA"/>
  </w:style>
  <w:style w:type="table" w:customStyle="1" w:styleId="211">
    <w:name w:val="Сетка таблицы21"/>
    <w:basedOn w:val="a1"/>
    <w:next w:val="a3"/>
    <w:uiPriority w:val="59"/>
    <w:rsid w:val="00657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57FAA"/>
  </w:style>
  <w:style w:type="numbering" w:customStyle="1" w:styleId="120">
    <w:name w:val="Нет списка12"/>
    <w:next w:val="a2"/>
    <w:uiPriority w:val="99"/>
    <w:semiHidden/>
    <w:rsid w:val="00657FAA"/>
  </w:style>
  <w:style w:type="table" w:customStyle="1" w:styleId="42">
    <w:name w:val="Сетка таблицы4"/>
    <w:basedOn w:val="a1"/>
    <w:next w:val="a3"/>
    <w:rsid w:val="0065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57FAA"/>
  </w:style>
  <w:style w:type="table" w:customStyle="1" w:styleId="121">
    <w:name w:val="Сетка таблицы12"/>
    <w:basedOn w:val="a1"/>
    <w:next w:val="a3"/>
    <w:uiPriority w:val="59"/>
    <w:rsid w:val="00657FA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57FAA"/>
  </w:style>
  <w:style w:type="table" w:customStyle="1" w:styleId="221">
    <w:name w:val="Сетка таблицы22"/>
    <w:basedOn w:val="a1"/>
    <w:next w:val="a3"/>
    <w:uiPriority w:val="59"/>
    <w:rsid w:val="00657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657FAA"/>
  </w:style>
  <w:style w:type="numbering" w:customStyle="1" w:styleId="11111">
    <w:name w:val="Нет списка11111"/>
    <w:next w:val="a2"/>
    <w:uiPriority w:val="99"/>
    <w:semiHidden/>
    <w:rsid w:val="00657FAA"/>
  </w:style>
  <w:style w:type="table" w:customStyle="1" w:styleId="311">
    <w:name w:val="Сетка таблицы31"/>
    <w:basedOn w:val="a1"/>
    <w:next w:val="a3"/>
    <w:rsid w:val="0065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657FAA"/>
  </w:style>
  <w:style w:type="table" w:customStyle="1" w:styleId="1110">
    <w:name w:val="Сетка таблицы111"/>
    <w:basedOn w:val="a1"/>
    <w:next w:val="a3"/>
    <w:uiPriority w:val="59"/>
    <w:rsid w:val="00657FA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57FAA"/>
  </w:style>
  <w:style w:type="table" w:customStyle="1" w:styleId="2111">
    <w:name w:val="Сетка таблицы211"/>
    <w:basedOn w:val="a1"/>
    <w:next w:val="a3"/>
    <w:uiPriority w:val="59"/>
    <w:rsid w:val="00657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5010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2014-10-30T10:42:00Z</dcterms:created>
  <dcterms:modified xsi:type="dcterms:W3CDTF">2015-01-13T12:05:00Z</dcterms:modified>
</cp:coreProperties>
</file>