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
      </w:tblGrid>
      <w:tr w:rsidR="000415D2" w:rsidRPr="000415D2" w:rsidTr="000415D2">
        <w:tc>
          <w:tcPr>
            <w:tcW w:w="0" w:type="auto"/>
            <w:hideMark/>
          </w:tcPr>
          <w:p w:rsidR="000415D2" w:rsidRPr="000415D2" w:rsidRDefault="000415D2" w:rsidP="000415D2">
            <w:pPr>
              <w:spacing w:after="0" w:line="240" w:lineRule="auto"/>
              <w:rPr>
                <w:rFonts w:ascii="Arial" w:eastAsia="Times New Roman" w:hAnsi="Arial" w:cs="Arial"/>
                <w:color w:val="333333"/>
                <w:sz w:val="20"/>
                <w:szCs w:val="20"/>
                <w:lang w:eastAsia="ru-RU"/>
              </w:rPr>
            </w:pPr>
          </w:p>
        </w:tc>
      </w:tr>
    </w:tbl>
    <w:p w:rsidR="000415D2" w:rsidRPr="000415D2" w:rsidRDefault="000415D2" w:rsidP="000415D2">
      <w:pPr>
        <w:spacing w:after="105" w:line="240" w:lineRule="auto"/>
        <w:rPr>
          <w:rFonts w:ascii="Arial" w:eastAsia="Times New Roman" w:hAnsi="Arial" w:cs="Arial"/>
          <w:color w:val="333333"/>
          <w:sz w:val="20"/>
          <w:szCs w:val="20"/>
          <w:lang w:eastAsia="ru-RU"/>
        </w:rPr>
      </w:pPr>
    </w:p>
    <w:p w:rsidR="000415D2" w:rsidRPr="000415D2" w:rsidRDefault="000415D2" w:rsidP="000415D2">
      <w:pPr>
        <w:spacing w:before="100" w:beforeAutospacing="1" w:after="100" w:afterAutospacing="1" w:line="240" w:lineRule="auto"/>
        <w:jc w:val="center"/>
        <w:outlineLvl w:val="0"/>
        <w:rPr>
          <w:rFonts w:ascii="Arial" w:eastAsia="Times New Roman" w:hAnsi="Arial" w:cs="Arial"/>
          <w:color w:val="91470A"/>
          <w:kern w:val="36"/>
          <w:sz w:val="29"/>
          <w:szCs w:val="29"/>
          <w:lang w:eastAsia="ru-RU"/>
        </w:rPr>
      </w:pPr>
      <w:r w:rsidRPr="000415D2">
        <w:rPr>
          <w:rFonts w:ascii="Arial" w:eastAsia="Times New Roman" w:hAnsi="Arial" w:cs="Arial"/>
          <w:color w:val="91470A"/>
          <w:kern w:val="36"/>
          <w:sz w:val="29"/>
          <w:szCs w:val="29"/>
          <w:lang w:eastAsia="ru-RU"/>
        </w:rPr>
        <w:t>Консультации для родителей «Готовность ребёнка к школе»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Физиологическая готовность ребенка к школе.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Психологическая готовность ребенка к школе.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Психологический аспект,  включает в себя три компонента: интеллектуальная готовность, личностная и социальная, эмоционально-волевая.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w:t>
      </w:r>
      <w:r w:rsidRPr="000415D2">
        <w:rPr>
          <w:rFonts w:ascii="Arial" w:eastAsia="Times New Roman" w:hAnsi="Arial" w:cs="Arial"/>
          <w:color w:val="333333"/>
          <w:sz w:val="20"/>
          <w:szCs w:val="20"/>
          <w:u w:val="single"/>
          <w:lang w:eastAsia="ru-RU"/>
        </w:rPr>
        <w:t>1. Интеллектуальная готовность к школе означает:</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к первому классу у ребенка должен быть запас определенных знаний (речь о них пойдет ниже);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он доложен ориентироваться в пространстве, то есть знать, как пройти в школу и обратно, до магазина и так далее;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ребенок должен стремиться к получению новых знаний, то есть он должен быть любознателен;</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должны соответствовать возрасту развитие памяти, речи, мышления.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u w:val="single"/>
          <w:lang w:eastAsia="ru-RU"/>
        </w:rPr>
        <w:t>2. Личностная и социальная готовность подразумевает следующее: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толерантность; это означает, что ребенок должен адекватно реагировать на конструктивные замечания взрослых и сверстников;</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нравственное развитие, ребенок должен понимать, что хорошо, а что – плохо;</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u w:val="single"/>
          <w:lang w:eastAsia="ru-RU"/>
        </w:rPr>
        <w:t>3. Эмоционально-волевая готовность ребенка к школе предполагает:</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понимание ребенком, почему он идет в школу, важность обучения;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наличие интереса к учению и получению новых знаний;</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способность ребенка выполнять задание, которое ему не совсем по душе, но этого требует учебная программа;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lastRenderedPageBreak/>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u w:val="single"/>
          <w:lang w:eastAsia="ru-RU"/>
        </w:rPr>
        <w:t>• Познавательная готовность ребенка к школе.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1) Внимание.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Заниматься каким-либо делом, не отвлекаясь, в течение двадцати-тридцати минут.</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Находить сходства и отличия между предметами, картинками.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2) Математика.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Цифры от 0 до 10.</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Прямой счет от 1 до 10 и обратный счет от 10 до 1.</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Арифметические знаки</w:t>
      </w:r>
      <w:proofErr w:type="gramStart"/>
      <w:r w:rsidRPr="000415D2">
        <w:rPr>
          <w:rFonts w:ascii="Arial" w:eastAsia="Times New Roman" w:hAnsi="Arial" w:cs="Arial"/>
          <w:color w:val="333333"/>
          <w:sz w:val="20"/>
          <w:szCs w:val="20"/>
          <w:lang w:eastAsia="ru-RU"/>
        </w:rPr>
        <w:t>: « », «-«, «=».</w:t>
      </w:r>
      <w:proofErr w:type="gramEnd"/>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Деление круга, квадрата напополам, четыре части.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proofErr w:type="gramStart"/>
      <w:r w:rsidRPr="000415D2">
        <w:rPr>
          <w:rFonts w:ascii="Arial" w:eastAsia="Times New Roman" w:hAnsi="Arial" w:cs="Arial"/>
          <w:color w:val="333333"/>
          <w:sz w:val="20"/>
          <w:szCs w:val="20"/>
          <w:lang w:eastAsia="ru-RU"/>
        </w:rPr>
        <w:t>• Ориентирование в пространстве и на листе бумаги: «справа, слева, вверху, внизу, над, под, за  и т. п.</w:t>
      </w:r>
      <w:proofErr w:type="gramEnd"/>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3) Память.</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Запоминание 10-12 картинок.</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Рассказывание по памяти стишков, скороговорок, пословиц, сказок и т.п.</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Пересказ  текста из 4-5 предложений.</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4) Мышление.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proofErr w:type="gramStart"/>
      <w:r w:rsidRPr="000415D2">
        <w:rPr>
          <w:rFonts w:ascii="Arial" w:eastAsia="Times New Roman" w:hAnsi="Arial" w:cs="Arial"/>
          <w:color w:val="333333"/>
          <w:sz w:val="20"/>
          <w:szCs w:val="20"/>
          <w:lang w:eastAsia="ru-RU"/>
        </w:rPr>
        <w:t>• Заканчивать предложение, например, «Река широкая, а ручей…», «Суп горячий, а компот…» и т. п.</w:t>
      </w:r>
      <w:proofErr w:type="gramEnd"/>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proofErr w:type="gramStart"/>
      <w:r w:rsidRPr="000415D2">
        <w:rPr>
          <w:rFonts w:ascii="Arial" w:eastAsia="Times New Roman" w:hAnsi="Arial" w:cs="Arial"/>
          <w:color w:val="333333"/>
          <w:sz w:val="20"/>
          <w:szCs w:val="20"/>
          <w:lang w:eastAsia="ru-RU"/>
        </w:rPr>
        <w:t>• Находить лишнее слово из группы слов, например, «стол, стул, кровать, сапоги, кресло», «лиса, медведь, волк, собака, заяц» и т. д.</w:t>
      </w:r>
      <w:proofErr w:type="gramEnd"/>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Определять последовательность событий, чтобы сначала, а что – потом.</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Находить несоответствия в рисунках, стихах-небылицах.</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 Складывать </w:t>
      </w:r>
      <w:proofErr w:type="spellStart"/>
      <w:r w:rsidRPr="000415D2">
        <w:rPr>
          <w:rFonts w:ascii="Arial" w:eastAsia="Times New Roman" w:hAnsi="Arial" w:cs="Arial"/>
          <w:color w:val="333333"/>
          <w:sz w:val="20"/>
          <w:szCs w:val="20"/>
          <w:lang w:eastAsia="ru-RU"/>
        </w:rPr>
        <w:t>пазлы</w:t>
      </w:r>
      <w:proofErr w:type="spellEnd"/>
      <w:r w:rsidRPr="000415D2">
        <w:rPr>
          <w:rFonts w:ascii="Arial" w:eastAsia="Times New Roman" w:hAnsi="Arial" w:cs="Arial"/>
          <w:color w:val="333333"/>
          <w:sz w:val="20"/>
          <w:szCs w:val="20"/>
          <w:lang w:eastAsia="ru-RU"/>
        </w:rPr>
        <w:t xml:space="preserve"> без помощи взрослого.</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 Сложить из бумаги вместе </w:t>
      </w:r>
      <w:proofErr w:type="gramStart"/>
      <w:r w:rsidRPr="000415D2">
        <w:rPr>
          <w:rFonts w:ascii="Arial" w:eastAsia="Times New Roman" w:hAnsi="Arial" w:cs="Arial"/>
          <w:color w:val="333333"/>
          <w:sz w:val="20"/>
          <w:szCs w:val="20"/>
          <w:lang w:eastAsia="ru-RU"/>
        </w:rPr>
        <w:t>со</w:t>
      </w:r>
      <w:proofErr w:type="gramEnd"/>
      <w:r w:rsidRPr="000415D2">
        <w:rPr>
          <w:rFonts w:ascii="Arial" w:eastAsia="Times New Roman" w:hAnsi="Arial" w:cs="Arial"/>
          <w:color w:val="333333"/>
          <w:sz w:val="20"/>
          <w:szCs w:val="20"/>
          <w:lang w:eastAsia="ru-RU"/>
        </w:rPr>
        <w:t xml:space="preserve"> взрослым, простой предмет: лодочку, кораблик.</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lastRenderedPageBreak/>
        <w:t>5) Мелкая моторика.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Правильно держать в руке ручку, карандаш, кисть и регулировать силу их нажима при письме и рисовании.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Раскрашивать предметы и штриховать их, не выходя за контур.</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Вырезать ножницами по линии, нарисованной на бумаге.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Выполнять аппликации.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6) Речь</w:t>
      </w:r>
      <w:r w:rsidRPr="000415D2">
        <w:rPr>
          <w:rFonts w:ascii="Arial" w:eastAsia="Times New Roman" w:hAnsi="Arial" w:cs="Arial"/>
          <w:b/>
          <w:bCs/>
          <w:color w:val="333333"/>
          <w:sz w:val="20"/>
          <w:szCs w:val="20"/>
          <w:lang w:eastAsia="ru-RU"/>
        </w:rPr>
        <w:t>.</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Составлять предложения из нескольких слов, например, кошка, двор, идти, солнечный зайчик, играть.</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Понимать и объяснять смысл пословиц.</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Составлять связный рассказ по картинке и серии картинок.</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Выразительно рассказывать стихи с правильной интонацией.</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Различать в словах буквы и звуки.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7) Окружающий мир.</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Знать основные цвета, домашних и диких животных, птиц, деревья, грибы, цветы, овощи, фрукты и так далее.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0415D2" w:rsidRPr="00B83AB8" w:rsidRDefault="000415D2" w:rsidP="000415D2">
      <w:pPr>
        <w:spacing w:before="100" w:beforeAutospacing="1" w:after="100" w:afterAutospacing="1" w:line="240" w:lineRule="auto"/>
        <w:rPr>
          <w:rFonts w:eastAsia="Times New Roman"/>
          <w:color w:val="FFC000"/>
          <w:lang w:eastAsia="ru-RU"/>
        </w:rPr>
      </w:pPr>
      <w:r w:rsidRPr="00B83AB8">
        <w:rPr>
          <w:rFonts w:eastAsia="Times New Roman"/>
          <w:color w:val="FFC000"/>
          <w:u w:val="single"/>
          <w:lang w:eastAsia="ru-RU"/>
        </w:rPr>
        <w:t>Консультация для родителей</w:t>
      </w:r>
    </w:p>
    <w:p w:rsidR="000415D2" w:rsidRPr="00B83AB8" w:rsidRDefault="000415D2" w:rsidP="000415D2">
      <w:pPr>
        <w:spacing w:before="100" w:beforeAutospacing="1" w:after="100" w:afterAutospacing="1" w:line="240" w:lineRule="auto"/>
        <w:rPr>
          <w:rFonts w:eastAsia="Times New Roman"/>
          <w:color w:val="FFC000"/>
          <w:lang w:eastAsia="ru-RU"/>
        </w:rPr>
      </w:pPr>
      <w:r w:rsidRPr="00B83AB8">
        <w:rPr>
          <w:rFonts w:eastAsia="Times New Roman"/>
          <w:i/>
          <w:iCs/>
          <w:color w:val="FFC000"/>
          <w:lang w:eastAsia="ru-RU"/>
        </w:rPr>
        <w:t>Тема: «Как говорит ваш ребёнок».</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Речь ребёнка не возникает сама собой. Она развивается постепенно, иногда со значительными затруднениями только благодаря усилиям взрослых. К сожалению, случается, что родители обращают внимание на плохую речь ребёнка поздно. Вспоминается такой случай. Мать обратилась за консультацией к специалист</w:t>
      </w:r>
      <w:proofErr w:type="gramStart"/>
      <w:r w:rsidRPr="000415D2">
        <w:rPr>
          <w:rFonts w:ascii="Arial" w:eastAsia="Times New Roman" w:hAnsi="Arial" w:cs="Arial"/>
          <w:color w:val="333333"/>
          <w:sz w:val="20"/>
          <w:szCs w:val="20"/>
          <w:lang w:eastAsia="ru-RU"/>
        </w:rPr>
        <w:t>у-</w:t>
      </w:r>
      <w:proofErr w:type="gramEnd"/>
      <w:r w:rsidRPr="000415D2">
        <w:rPr>
          <w:rFonts w:ascii="Arial" w:eastAsia="Times New Roman" w:hAnsi="Arial" w:cs="Arial"/>
          <w:color w:val="333333"/>
          <w:sz w:val="20"/>
          <w:szCs w:val="20"/>
          <w:lang w:eastAsia="ru-RU"/>
        </w:rPr>
        <w:t xml:space="preserve"> логопеду «Дочка учится в первом классе, но она не может правильно читать и писать. Пишет так, что дети смеются, ведь она не глупая и слышит хорошо». После беседы с матерью выяснилось, что девочка до поступления в школу так и не научилась говорить правильно. Но родителей тогда это не беспокоило. Наоборот им нравилось, когда она картавила, они считали это забавным и не поправляли её. С ней мало разговаривали, не читали книг, стихотворений. Считали, что всё она усвоит в школе. В результате у девочки оказалось недоразвитие речи, которое всегда затрудняет обучение чтению и письму. Поэтому хочется рассказать родителям, как развивается речь ребёнка. Когда необходимо разговаривать с ребёнком. С самых первых дней его жизни. И через месяц вы с радостью убедитесь, что ребёнок реагирует на ваши звуки. С шести месяцев ребёнок уже начинает понимать отдельные слова и фразы, связывать их с предметами. Понятно, что и этому его надо учить. Следует помнить, что новые слова и фразы малыш может узнать только от вас, и произносить захочет только вам. А задача взрослых при этом поощрять речь ребёнка, радоваться ей. Если вам не удаётся пробудить у малыша интерес к речи, то затормозится его речевое развитие, а также умственное развитие. Побуждая ребёнка к речи нужно постоянно задавать ему вопросы. Здесь больше возможности для обогащения словаря детей. Очень важно побуждать ребёнка задавать вопросы. Трёхлетнему ребёнку читают книги. В основном это книжки, состоящие из картинок с короткими текстами. Взрослые поясняют ребёнку иллюстрации, просят его показать, например, где машина, где большой дом, а где, а где маленький и т.д. Необходимо разучить с ребёнком небольшое </w:t>
      </w:r>
      <w:r w:rsidRPr="000415D2">
        <w:rPr>
          <w:rFonts w:ascii="Arial" w:eastAsia="Times New Roman" w:hAnsi="Arial" w:cs="Arial"/>
          <w:color w:val="333333"/>
          <w:sz w:val="20"/>
          <w:szCs w:val="20"/>
          <w:lang w:eastAsia="ru-RU"/>
        </w:rPr>
        <w:lastRenderedPageBreak/>
        <w:t xml:space="preserve">стихотворение, рассказать или почитать лёгкие для понимания сказки и рассказы. Потом малыш воспроизводит содержание </w:t>
      </w:r>
      <w:proofErr w:type="gramStart"/>
      <w:r w:rsidRPr="000415D2">
        <w:rPr>
          <w:rFonts w:ascii="Arial" w:eastAsia="Times New Roman" w:hAnsi="Arial" w:cs="Arial"/>
          <w:color w:val="333333"/>
          <w:sz w:val="20"/>
          <w:szCs w:val="20"/>
          <w:lang w:eastAsia="ru-RU"/>
        </w:rPr>
        <w:t>услышанного</w:t>
      </w:r>
      <w:proofErr w:type="gramEnd"/>
      <w:r w:rsidRPr="000415D2">
        <w:rPr>
          <w:rFonts w:ascii="Arial" w:eastAsia="Times New Roman" w:hAnsi="Arial" w:cs="Arial"/>
          <w:color w:val="333333"/>
          <w:sz w:val="20"/>
          <w:szCs w:val="20"/>
          <w:lang w:eastAsia="ru-RU"/>
        </w:rPr>
        <w:t>, отвечая на вопросы. Таким образом, развивается у ребёнка и речь, и память.</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Родители должны терпеливо и внимательно слушать ребёнка, помогать ему при этом вопросами, подсказкой. Не следует побуждать детей заучивать слишком трудные для них сказки, </w:t>
      </w:r>
      <w:proofErr w:type="spellStart"/>
      <w:r w:rsidRPr="000415D2">
        <w:rPr>
          <w:rFonts w:ascii="Arial" w:eastAsia="Times New Roman" w:hAnsi="Arial" w:cs="Arial"/>
          <w:color w:val="333333"/>
          <w:sz w:val="20"/>
          <w:szCs w:val="20"/>
          <w:lang w:eastAsia="ru-RU"/>
        </w:rPr>
        <w:t>потешки</w:t>
      </w:r>
      <w:proofErr w:type="spellEnd"/>
      <w:r w:rsidRPr="000415D2">
        <w:rPr>
          <w:rFonts w:ascii="Arial" w:eastAsia="Times New Roman" w:hAnsi="Arial" w:cs="Arial"/>
          <w:color w:val="333333"/>
          <w:sz w:val="20"/>
          <w:szCs w:val="20"/>
          <w:lang w:eastAsia="ru-RU"/>
        </w:rPr>
        <w:t>, скороговорки. У некоторых детей может быть слишком тихий голос. Это обычно наблюдается у детей физически ослабленных, робких, застенчивых. В таком случае хорошо начать разговор с ребёнком на большом расстоянии. Не заметно для себя малыш начнёт усиливать свой голос. Так же нужно побуждать его читать стихи, рассказывать сказки, удалившись в другой конец комнаты. Но никогда не следует побуждать говорить ребёнка громко. Только подбадривание, ласковые уговоры приведут к желаемому результату.</w:t>
      </w:r>
    </w:p>
    <w:p w:rsidR="000415D2" w:rsidRPr="00B83AB8" w:rsidRDefault="000415D2" w:rsidP="000415D2">
      <w:pPr>
        <w:spacing w:before="100" w:beforeAutospacing="1" w:after="100" w:afterAutospacing="1" w:line="240" w:lineRule="auto"/>
        <w:rPr>
          <w:rFonts w:eastAsia="Times New Roman"/>
          <w:color w:val="FFC000"/>
          <w:sz w:val="32"/>
          <w:szCs w:val="32"/>
          <w:lang w:eastAsia="ru-RU"/>
        </w:rPr>
      </w:pPr>
      <w:r w:rsidRPr="00B83AB8">
        <w:rPr>
          <w:rFonts w:eastAsia="Times New Roman"/>
          <w:color w:val="FFC000"/>
          <w:sz w:val="32"/>
          <w:szCs w:val="32"/>
          <w:u w:val="single"/>
          <w:lang w:eastAsia="ru-RU"/>
        </w:rPr>
        <w:t>.</w:t>
      </w:r>
    </w:p>
    <w:p w:rsidR="000415D2" w:rsidRPr="00B83AB8" w:rsidRDefault="000415D2" w:rsidP="000415D2">
      <w:pPr>
        <w:spacing w:before="100" w:beforeAutospacing="1" w:after="100" w:afterAutospacing="1" w:line="240" w:lineRule="auto"/>
        <w:rPr>
          <w:rFonts w:eastAsia="Times New Roman"/>
          <w:color w:val="FFC000"/>
          <w:sz w:val="32"/>
          <w:szCs w:val="32"/>
          <w:lang w:eastAsia="ru-RU"/>
        </w:rPr>
      </w:pPr>
      <w:r w:rsidRPr="00B83AB8">
        <w:rPr>
          <w:rFonts w:eastAsia="Times New Roman"/>
          <w:color w:val="FFC000"/>
          <w:sz w:val="32"/>
          <w:szCs w:val="32"/>
          <w:lang w:eastAsia="ru-RU"/>
        </w:rPr>
        <w:t>Первый класс, или как подготовить ребенка к школе.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Весна - время особых хлопот в семьях будущих первоклассников. Скоро в школу.</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w:t>
      </w:r>
      <w:proofErr w:type="gramStart"/>
      <w:r w:rsidRPr="000415D2">
        <w:rPr>
          <w:rFonts w:ascii="Arial" w:eastAsia="Times New Roman" w:hAnsi="Arial" w:cs="Arial"/>
          <w:color w:val="333333"/>
          <w:sz w:val="20"/>
          <w:szCs w:val="20"/>
          <w:lang w:eastAsia="ru-RU"/>
        </w:rPr>
        <w:t>со</w:t>
      </w:r>
      <w:proofErr w:type="gramEnd"/>
      <w:r w:rsidRPr="000415D2">
        <w:rPr>
          <w:rFonts w:ascii="Arial" w:eastAsia="Times New Roman" w:hAnsi="Arial" w:cs="Arial"/>
          <w:color w:val="333333"/>
          <w:sz w:val="20"/>
          <w:szCs w:val="20"/>
          <w:lang w:eastAsia="ru-RU"/>
        </w:rPr>
        <w:t xml:space="preserve"> взрослыми и сверстниками.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Готовность к школе подразделяется </w:t>
      </w:r>
      <w:proofErr w:type="gramStart"/>
      <w:r w:rsidRPr="000415D2">
        <w:rPr>
          <w:rFonts w:ascii="Arial" w:eastAsia="Times New Roman" w:hAnsi="Arial" w:cs="Arial"/>
          <w:color w:val="333333"/>
          <w:sz w:val="20"/>
          <w:szCs w:val="20"/>
          <w:lang w:eastAsia="ru-RU"/>
        </w:rPr>
        <w:t>на</w:t>
      </w:r>
      <w:proofErr w:type="gramEnd"/>
      <w:r w:rsidRPr="000415D2">
        <w:rPr>
          <w:rFonts w:ascii="Arial" w:eastAsia="Times New Roman" w:hAnsi="Arial" w:cs="Arial"/>
          <w:color w:val="333333"/>
          <w:sz w:val="20"/>
          <w:szCs w:val="20"/>
          <w:lang w:eastAsia="ru-RU"/>
        </w:rPr>
        <w:t xml:space="preserve">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u w:val="single"/>
          <w:lang w:eastAsia="ru-RU"/>
        </w:rPr>
        <w:t>Тренируем руку ребенка.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т.д. В результате, ребёнок теряет интерес к замыслу, затрачивает время впустую, а то и оставляет дело незавершённым.</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lastRenderedPageBreak/>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0415D2" w:rsidRPr="00B83AB8" w:rsidRDefault="000415D2" w:rsidP="000415D2">
      <w:pPr>
        <w:spacing w:before="100" w:beforeAutospacing="1" w:after="100" w:afterAutospacing="1" w:line="240" w:lineRule="auto"/>
        <w:rPr>
          <w:rFonts w:eastAsia="Times New Roman"/>
          <w:color w:val="FFC000"/>
          <w:lang w:eastAsia="ru-RU"/>
        </w:rPr>
      </w:pPr>
      <w:r w:rsidRPr="00B83AB8">
        <w:rPr>
          <w:rFonts w:eastAsia="Times New Roman"/>
          <w:color w:val="FFC000"/>
          <w:u w:val="single"/>
          <w:lang w:eastAsia="ru-RU"/>
        </w:rPr>
        <w:t>Консультации для родителей</w:t>
      </w:r>
      <w:bookmarkStart w:id="0" w:name="_GoBack"/>
      <w:bookmarkEnd w:id="0"/>
    </w:p>
    <w:p w:rsidR="000415D2" w:rsidRPr="00B83AB8" w:rsidRDefault="000415D2" w:rsidP="000415D2">
      <w:pPr>
        <w:spacing w:before="100" w:beforeAutospacing="1" w:after="100" w:afterAutospacing="1" w:line="240" w:lineRule="auto"/>
        <w:rPr>
          <w:rFonts w:eastAsia="Times New Roman"/>
          <w:color w:val="FFC000"/>
          <w:lang w:eastAsia="ru-RU"/>
        </w:rPr>
      </w:pPr>
      <w:r w:rsidRPr="00B83AB8">
        <w:rPr>
          <w:rFonts w:eastAsia="Times New Roman"/>
          <w:color w:val="FFC000"/>
          <w:u w:val="single"/>
          <w:lang w:eastAsia="ru-RU"/>
        </w:rPr>
        <w:t>«Положи твоё сердце у чтения».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0415D2">
        <w:rPr>
          <w:rFonts w:ascii="Arial" w:eastAsia="Times New Roman" w:hAnsi="Arial" w:cs="Arial"/>
          <w:color w:val="333333"/>
          <w:sz w:val="20"/>
          <w:szCs w:val="20"/>
          <w:lang w:eastAsia="ru-RU"/>
        </w:rPr>
        <w:t>репку</w:t>
      </w:r>
      <w:proofErr w:type="gramEnd"/>
      <w:r w:rsidRPr="000415D2">
        <w:rPr>
          <w:rFonts w:ascii="Arial" w:eastAsia="Times New Roman" w:hAnsi="Arial" w:cs="Arial"/>
          <w:color w:val="333333"/>
          <w:sz w:val="20"/>
          <w:szCs w:val="20"/>
          <w:lang w:eastAsia="ru-RU"/>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proofErr w:type="gramStart"/>
      <w:r w:rsidRPr="000415D2">
        <w:rPr>
          <w:rFonts w:ascii="Arial" w:eastAsia="Times New Roman" w:hAnsi="Arial" w:cs="Arial"/>
          <w:color w:val="333333"/>
          <w:sz w:val="20"/>
          <w:szCs w:val="20"/>
          <w:lang w:eastAsia="ru-RU"/>
        </w:rPr>
        <w:t>помоложе</w:t>
      </w:r>
      <w:proofErr w:type="spellEnd"/>
      <w:proofErr w:type="gramEnd"/>
      <w:r w:rsidRPr="000415D2">
        <w:rPr>
          <w:rFonts w:ascii="Arial" w:eastAsia="Times New Roman" w:hAnsi="Arial" w:cs="Arial"/>
          <w:color w:val="333333"/>
          <w:sz w:val="20"/>
          <w:szCs w:val="20"/>
          <w:lang w:eastAsia="ru-RU"/>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0415D2">
        <w:rPr>
          <w:rFonts w:ascii="Arial" w:eastAsia="Times New Roman" w:hAnsi="Arial" w:cs="Arial"/>
          <w:color w:val="333333"/>
          <w:sz w:val="20"/>
          <w:szCs w:val="20"/>
          <w:lang w:eastAsia="ru-RU"/>
        </w:rPr>
        <w:t>пинкам</w:t>
      </w:r>
      <w:proofErr w:type="gramEnd"/>
      <w:r w:rsidRPr="000415D2">
        <w:rPr>
          <w:rFonts w:ascii="Arial" w:eastAsia="Times New Roman" w:hAnsi="Arial" w:cs="Arial"/>
          <w:color w:val="333333"/>
          <w:sz w:val="20"/>
          <w:szCs w:val="20"/>
          <w:lang w:eastAsia="ru-RU"/>
        </w:rPr>
        <w:t>!</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0415D2">
        <w:rPr>
          <w:rFonts w:ascii="Arial" w:eastAsia="Times New Roman" w:hAnsi="Arial" w:cs="Arial"/>
          <w:color w:val="333333"/>
          <w:sz w:val="20"/>
          <w:szCs w:val="20"/>
          <w:lang w:eastAsia="ru-RU"/>
        </w:rPr>
        <w:t>неподсильно</w:t>
      </w:r>
      <w:proofErr w:type="spellEnd"/>
      <w:r w:rsidRPr="000415D2">
        <w:rPr>
          <w:rFonts w:ascii="Arial" w:eastAsia="Times New Roman" w:hAnsi="Arial" w:cs="Arial"/>
          <w:color w:val="333333"/>
          <w:sz w:val="20"/>
          <w:szCs w:val="20"/>
          <w:lang w:eastAsia="ru-RU"/>
        </w:rPr>
        <w:t xml:space="preserve"> одному, не задумываясь о том, что по этому поводу думает малыш.</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proofErr w:type="gramStart"/>
      <w:r w:rsidRPr="000415D2">
        <w:rPr>
          <w:rFonts w:ascii="Arial" w:eastAsia="Times New Roman" w:hAnsi="Arial" w:cs="Arial"/>
          <w:color w:val="333333"/>
          <w:sz w:val="20"/>
          <w:szCs w:val="20"/>
          <w:lang w:eastAsia="ru-RU"/>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0415D2">
        <w:rPr>
          <w:rFonts w:ascii="Arial" w:eastAsia="Times New Roman" w:hAnsi="Arial" w:cs="Arial"/>
          <w:color w:val="333333"/>
          <w:sz w:val="20"/>
          <w:szCs w:val="20"/>
          <w:lang w:eastAsia="ru-RU"/>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Недовольство взрослых могут вызвать и вызывают детские фантазии, основанные на невольном фонетическом искажении </w:t>
      </w:r>
      <w:proofErr w:type="gramStart"/>
      <w:r w:rsidRPr="000415D2">
        <w:rPr>
          <w:rFonts w:ascii="Arial" w:eastAsia="Times New Roman" w:hAnsi="Arial" w:cs="Arial"/>
          <w:color w:val="333333"/>
          <w:sz w:val="20"/>
          <w:szCs w:val="20"/>
          <w:lang w:eastAsia="ru-RU"/>
        </w:rPr>
        <w:t>прочитанного</w:t>
      </w:r>
      <w:proofErr w:type="gramEnd"/>
      <w:r w:rsidRPr="000415D2">
        <w:rPr>
          <w:rFonts w:ascii="Arial" w:eastAsia="Times New Roman" w:hAnsi="Arial" w:cs="Arial"/>
          <w:color w:val="333333"/>
          <w:sz w:val="20"/>
          <w:szCs w:val="20"/>
          <w:lang w:eastAsia="ru-RU"/>
        </w:rPr>
        <w:t xml:space="preserve">. Многие дети верят в то, что в народных сказках </w:t>
      </w:r>
      <w:proofErr w:type="gramStart"/>
      <w:r w:rsidRPr="000415D2">
        <w:rPr>
          <w:rFonts w:ascii="Arial" w:eastAsia="Times New Roman" w:hAnsi="Arial" w:cs="Arial"/>
          <w:color w:val="333333"/>
          <w:sz w:val="20"/>
          <w:szCs w:val="20"/>
          <w:lang w:eastAsia="ru-RU"/>
        </w:rPr>
        <w:t>существует какой-то несчастный Добран</w:t>
      </w:r>
      <w:proofErr w:type="gramEnd"/>
      <w:r w:rsidRPr="000415D2">
        <w:rPr>
          <w:rFonts w:ascii="Arial" w:eastAsia="Times New Roman" w:hAnsi="Arial" w:cs="Arial"/>
          <w:color w:val="333333"/>
          <w:sz w:val="20"/>
          <w:szCs w:val="20"/>
          <w:lang w:eastAsia="ru-RU"/>
        </w:rPr>
        <w:t>, которого все жуют, потому что так они слышат известную концовку: «Стали жить-поживать, да добра наживать».</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0415D2">
        <w:rPr>
          <w:rFonts w:ascii="Arial" w:eastAsia="Times New Roman" w:hAnsi="Arial" w:cs="Arial"/>
          <w:color w:val="333333"/>
          <w:sz w:val="20"/>
          <w:szCs w:val="20"/>
          <w:lang w:eastAsia="ru-RU"/>
        </w:rPr>
        <w:t>услышанное</w:t>
      </w:r>
      <w:proofErr w:type="gramEnd"/>
      <w:r w:rsidRPr="000415D2">
        <w:rPr>
          <w:rFonts w:ascii="Arial" w:eastAsia="Times New Roman" w:hAnsi="Arial" w:cs="Arial"/>
          <w:color w:val="333333"/>
          <w:sz w:val="20"/>
          <w:szCs w:val="20"/>
          <w:lang w:eastAsia="ru-RU"/>
        </w:rPr>
        <w:t xml:space="preserve"> им трактуется по-своему, так, как понятно только ему. </w:t>
      </w:r>
      <w:proofErr w:type="gramStart"/>
      <w:r w:rsidRPr="000415D2">
        <w:rPr>
          <w:rFonts w:ascii="Arial" w:eastAsia="Times New Roman" w:hAnsi="Arial" w:cs="Arial"/>
          <w:color w:val="333333"/>
          <w:sz w:val="20"/>
          <w:szCs w:val="20"/>
          <w:lang w:eastAsia="ru-RU"/>
        </w:rPr>
        <w:t>Созданное</w:t>
      </w:r>
      <w:proofErr w:type="gramEnd"/>
      <w:r w:rsidRPr="000415D2">
        <w:rPr>
          <w:rFonts w:ascii="Arial" w:eastAsia="Times New Roman" w:hAnsi="Arial" w:cs="Arial"/>
          <w:color w:val="333333"/>
          <w:sz w:val="20"/>
          <w:szCs w:val="20"/>
          <w:lang w:eastAsia="ru-RU"/>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0415D2">
        <w:rPr>
          <w:rFonts w:ascii="Arial" w:eastAsia="Times New Roman" w:hAnsi="Arial" w:cs="Arial"/>
          <w:color w:val="333333"/>
          <w:sz w:val="20"/>
          <w:szCs w:val="20"/>
          <w:lang w:eastAsia="ru-RU"/>
        </w:rPr>
        <w:br/>
        <w:t xml:space="preserve">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w:t>
      </w:r>
      <w:r w:rsidRPr="000415D2">
        <w:rPr>
          <w:rFonts w:ascii="Arial" w:eastAsia="Times New Roman" w:hAnsi="Arial" w:cs="Arial"/>
          <w:color w:val="333333"/>
          <w:sz w:val="20"/>
          <w:szCs w:val="20"/>
          <w:lang w:eastAsia="ru-RU"/>
        </w:rPr>
        <w:lastRenderedPageBreak/>
        <w:t>внутреннего напряжения, переживания, той работы ума, которые естественны при чтении хорошей, серьёзной книги.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 xml:space="preserve">Ещё в 1960 году английским писателем </w:t>
      </w:r>
      <w:proofErr w:type="spellStart"/>
      <w:r w:rsidRPr="000415D2">
        <w:rPr>
          <w:rFonts w:ascii="Arial" w:eastAsia="Times New Roman" w:hAnsi="Arial" w:cs="Arial"/>
          <w:color w:val="333333"/>
          <w:sz w:val="20"/>
          <w:szCs w:val="20"/>
          <w:lang w:eastAsia="ru-RU"/>
        </w:rPr>
        <w:t>Д.Б.Пристли</w:t>
      </w:r>
      <w:proofErr w:type="spellEnd"/>
      <w:r w:rsidRPr="000415D2">
        <w:rPr>
          <w:rFonts w:ascii="Arial" w:eastAsia="Times New Roman" w:hAnsi="Arial" w:cs="Arial"/>
          <w:color w:val="333333"/>
          <w:sz w:val="20"/>
          <w:szCs w:val="20"/>
          <w:lang w:eastAsia="ru-RU"/>
        </w:rP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0415D2" w:rsidRPr="000415D2" w:rsidRDefault="000415D2" w:rsidP="000415D2">
      <w:pPr>
        <w:spacing w:before="100" w:beforeAutospacing="1" w:after="100" w:afterAutospacing="1" w:line="240" w:lineRule="auto"/>
        <w:rPr>
          <w:rFonts w:ascii="Arial" w:eastAsia="Times New Roman" w:hAnsi="Arial" w:cs="Arial"/>
          <w:color w:val="333333"/>
          <w:sz w:val="20"/>
          <w:szCs w:val="20"/>
          <w:lang w:eastAsia="ru-RU"/>
        </w:rPr>
      </w:pPr>
      <w:r w:rsidRPr="000415D2">
        <w:rPr>
          <w:rFonts w:ascii="Arial" w:eastAsia="Times New Roman" w:hAnsi="Arial" w:cs="Arial"/>
          <w:color w:val="333333"/>
          <w:sz w:val="20"/>
          <w:szCs w:val="20"/>
          <w:lang w:eastAsia="ru-RU"/>
        </w:rPr>
        <w:t>Сейчас весь мир озабочен тем, как вернуть книгу в руки ребёнка, как сделать компьютер союзником книг, помощником читателя</w:t>
      </w:r>
      <w:proofErr w:type="gramStart"/>
      <w:r w:rsidRPr="000415D2">
        <w:rPr>
          <w:rFonts w:ascii="Arial" w:eastAsia="Times New Roman" w:hAnsi="Arial" w:cs="Arial"/>
          <w:color w:val="333333"/>
          <w:sz w:val="20"/>
          <w:szCs w:val="20"/>
          <w:lang w:eastAsia="ru-RU"/>
        </w:rPr>
        <w:t>.</w:t>
      </w:r>
      <w:proofErr w:type="gramEnd"/>
      <w:r w:rsidRPr="000415D2">
        <w:rPr>
          <w:rFonts w:ascii="Arial" w:eastAsia="Times New Roman" w:hAnsi="Arial" w:cs="Arial"/>
          <w:color w:val="333333"/>
          <w:sz w:val="20"/>
          <w:szCs w:val="20"/>
          <w:lang w:eastAsia="ru-RU"/>
        </w:rPr>
        <w:br/>
      </w:r>
      <w:proofErr w:type="gramStart"/>
      <w:r w:rsidRPr="000415D2">
        <w:rPr>
          <w:rFonts w:ascii="Arial" w:eastAsia="Times New Roman" w:hAnsi="Arial" w:cs="Arial"/>
          <w:color w:val="333333"/>
          <w:sz w:val="20"/>
          <w:szCs w:val="20"/>
          <w:lang w:eastAsia="ru-RU"/>
        </w:rPr>
        <w:t>т</w:t>
      </w:r>
      <w:proofErr w:type="gramEnd"/>
      <w:r w:rsidRPr="000415D2">
        <w:rPr>
          <w:rFonts w:ascii="Arial" w:eastAsia="Times New Roman" w:hAnsi="Arial" w:cs="Arial"/>
          <w:color w:val="333333"/>
          <w:sz w:val="20"/>
          <w:szCs w:val="20"/>
          <w:lang w:eastAsia="ru-RU"/>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C14934" w:rsidRDefault="00C14934"/>
    <w:sectPr w:rsidR="00C14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D2"/>
    <w:rsid w:val="000415D2"/>
    <w:rsid w:val="007B7335"/>
    <w:rsid w:val="00B83AB8"/>
    <w:rsid w:val="00C1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0771">
      <w:bodyDiv w:val="1"/>
      <w:marLeft w:val="0"/>
      <w:marRight w:val="0"/>
      <w:marTop w:val="0"/>
      <w:marBottom w:val="0"/>
      <w:divBdr>
        <w:top w:val="none" w:sz="0" w:space="0" w:color="auto"/>
        <w:left w:val="none" w:sz="0" w:space="0" w:color="auto"/>
        <w:bottom w:val="none" w:sz="0" w:space="0" w:color="auto"/>
        <w:right w:val="none" w:sz="0" w:space="0" w:color="auto"/>
      </w:divBdr>
      <w:divsChild>
        <w:div w:id="441996007">
          <w:marLeft w:val="315"/>
          <w:marRight w:val="315"/>
          <w:marTop w:val="0"/>
          <w:marBottom w:val="0"/>
          <w:divBdr>
            <w:top w:val="none" w:sz="0" w:space="0" w:color="auto"/>
            <w:left w:val="none" w:sz="0" w:space="0" w:color="auto"/>
            <w:bottom w:val="none" w:sz="0" w:space="0" w:color="auto"/>
            <w:right w:val="none" w:sz="0" w:space="0" w:color="auto"/>
          </w:divBdr>
          <w:divsChild>
            <w:div w:id="296421897">
              <w:marLeft w:val="0"/>
              <w:marRight w:val="0"/>
              <w:marTop w:val="0"/>
              <w:marBottom w:val="0"/>
              <w:divBdr>
                <w:top w:val="none" w:sz="0" w:space="0" w:color="auto"/>
                <w:left w:val="none" w:sz="0" w:space="0" w:color="auto"/>
                <w:bottom w:val="none" w:sz="0" w:space="0" w:color="auto"/>
                <w:right w:val="none" w:sz="0" w:space="0" w:color="auto"/>
              </w:divBdr>
              <w:divsChild>
                <w:div w:id="1857771927">
                  <w:marLeft w:val="0"/>
                  <w:marRight w:val="0"/>
                  <w:marTop w:val="0"/>
                  <w:marBottom w:val="0"/>
                  <w:divBdr>
                    <w:top w:val="none" w:sz="0" w:space="0" w:color="auto"/>
                    <w:left w:val="none" w:sz="0" w:space="0" w:color="auto"/>
                    <w:bottom w:val="none" w:sz="0" w:space="0" w:color="auto"/>
                    <w:right w:val="none" w:sz="0" w:space="0" w:color="auto"/>
                  </w:divBdr>
                  <w:divsChild>
                    <w:div w:id="274095463">
                      <w:marLeft w:val="0"/>
                      <w:marRight w:val="0"/>
                      <w:marTop w:val="105"/>
                      <w:marBottom w:val="105"/>
                      <w:divBdr>
                        <w:top w:val="none" w:sz="0" w:space="0" w:color="auto"/>
                        <w:left w:val="none" w:sz="0" w:space="0" w:color="auto"/>
                        <w:bottom w:val="none" w:sz="0" w:space="0" w:color="auto"/>
                        <w:right w:val="none" w:sz="0" w:space="0" w:color="auto"/>
                      </w:divBdr>
                      <w:divsChild>
                        <w:div w:id="6785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04B7-22BD-4CA0-81A0-AEB546FB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2014-11-19T05:30:00Z</dcterms:created>
  <dcterms:modified xsi:type="dcterms:W3CDTF">2014-11-19T06:49:00Z</dcterms:modified>
</cp:coreProperties>
</file>