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54" w:rsidRDefault="00496C5F">
      <w:pPr>
        <w:rPr>
          <w:i/>
          <w:sz w:val="28"/>
          <w:szCs w:val="28"/>
        </w:rPr>
      </w:pPr>
      <w:r w:rsidRPr="00AA4993">
        <w:rPr>
          <w:sz w:val="28"/>
          <w:szCs w:val="28"/>
          <w:u w:val="single"/>
        </w:rPr>
        <w:t xml:space="preserve">                </w:t>
      </w:r>
      <w:r w:rsidR="00AA4993" w:rsidRPr="00AA4993">
        <w:rPr>
          <w:bCs/>
          <w:i/>
          <w:iCs/>
          <w:color w:val="444444"/>
          <w:sz w:val="29"/>
          <w:szCs w:val="29"/>
          <w:u w:val="single"/>
          <w:shd w:val="clear" w:color="auto" w:fill="FFFFFF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  <w:r>
        <w:rPr>
          <w:sz w:val="28"/>
          <w:szCs w:val="28"/>
        </w:rPr>
        <w:t xml:space="preserve"> </w:t>
      </w:r>
      <w:r w:rsidR="004702FD" w:rsidRPr="00AA4993">
        <w:rPr>
          <w:i/>
          <w:sz w:val="28"/>
          <w:szCs w:val="28"/>
        </w:rPr>
        <w:t xml:space="preserve">ЭОР можно применять на всех этапах урока, даже при выполнении домашнего задания. Урок с применением ЭОР отличается от стандартного урока. Для ученика происходит существенное расширение возможностей самостоятельной работы. Внедрение и использование ЭОР в образовательной деятельности в значительной мере повысит качество школьного образовательного процесса. Учащиеся умело пользуются компьютерами, поэтому современный учитель </w:t>
      </w:r>
      <w:r w:rsidR="000714D6" w:rsidRPr="00AA4993">
        <w:rPr>
          <w:i/>
          <w:sz w:val="28"/>
          <w:szCs w:val="28"/>
        </w:rPr>
        <w:t>должен осваивать  различные компьютерные программы и технологии.</w:t>
      </w:r>
      <w:r w:rsidRPr="00AA4993">
        <w:rPr>
          <w:i/>
          <w:sz w:val="28"/>
          <w:szCs w:val="28"/>
        </w:rPr>
        <w:t xml:space="preserve"> На основе электронных образовательных ресурсов </w:t>
      </w:r>
      <w:proofErr w:type="gramStart"/>
      <w:r w:rsidRPr="00AA4993">
        <w:rPr>
          <w:i/>
          <w:sz w:val="28"/>
          <w:szCs w:val="28"/>
        </w:rPr>
        <w:t>предполагается</w:t>
      </w:r>
      <w:proofErr w:type="gramEnd"/>
      <w:r w:rsidRPr="00AA4993">
        <w:rPr>
          <w:i/>
          <w:sz w:val="28"/>
          <w:szCs w:val="28"/>
        </w:rPr>
        <w:t xml:space="preserve"> обеспечит новое качество образования, повысить его доступность и эффективность.</w:t>
      </w:r>
    </w:p>
    <w:p w:rsidR="00AA4993" w:rsidRPr="00AA4993" w:rsidRDefault="00AA4993" w:rsidP="00AA4993">
      <w:pPr>
        <w:spacing w:after="0" w:line="270" w:lineRule="atLeast"/>
        <w:ind w:firstLine="708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b/>
          <w:bCs/>
          <w:i/>
          <w:color w:val="444444"/>
          <w:sz w:val="28"/>
          <w:lang w:eastAsia="ru-RU"/>
        </w:rPr>
        <w:t>Зачем нужно применение ЭОР учителю?</w:t>
      </w:r>
    </w:p>
    <w:p w:rsidR="00AA4993" w:rsidRPr="00AA4993" w:rsidRDefault="00AA4993" w:rsidP="00AA49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экономия времени на уроке;</w:t>
      </w:r>
    </w:p>
    <w:p w:rsidR="00AA4993" w:rsidRPr="00AA4993" w:rsidRDefault="00AA4993" w:rsidP="00AA49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глубина погружения в материал;</w:t>
      </w:r>
    </w:p>
    <w:p w:rsidR="00AA4993" w:rsidRPr="00AA4993" w:rsidRDefault="00AA4993" w:rsidP="00AA49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повышенная мотивация обучения;</w:t>
      </w:r>
    </w:p>
    <w:p w:rsidR="00AA4993" w:rsidRPr="00AA4993" w:rsidRDefault="00AA4993" w:rsidP="00AA49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возможность одновременного использования аудио-, видео-, мультимедиа- материалов;</w:t>
      </w:r>
    </w:p>
    <w:p w:rsidR="00AA4993" w:rsidRPr="00AA4993" w:rsidRDefault="00AA4993" w:rsidP="00AA499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AA499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привлечение разных видов деятельности: мыслить, спорить, рассуждать.</w:t>
      </w:r>
    </w:p>
    <w:p w:rsidR="00AA4993" w:rsidRPr="00AA4993" w:rsidRDefault="00AA4993">
      <w:pPr>
        <w:rPr>
          <w:i/>
          <w:sz w:val="28"/>
          <w:szCs w:val="28"/>
        </w:rPr>
      </w:pPr>
      <w:r>
        <w:rPr>
          <w:color w:val="444444"/>
          <w:sz w:val="29"/>
          <w:szCs w:val="29"/>
          <w:shd w:val="clear" w:color="auto" w:fill="FFFFFF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обобщения и систематизации пройденного материала, для уроков развития речи и т.д. К каждой из изучаемых тем можно выбрать различные виды работ и действий: тесты; контрольные вопросы и задания, презентации и проекты. Нельзя ограничивать свои возможности и сужать возможности наших учеников только одним показом презентации. Нужно обязательно знакомиться с авторскими разработками уроков для начальной школы с использованием ИКТ, внеклассными занятиями, дидактическими играми, тренажерами, тестами и другими цифровыми методическими ресурсами. </w:t>
      </w:r>
      <w:proofErr w:type="gramStart"/>
      <w:r>
        <w:rPr>
          <w:color w:val="444444"/>
          <w:sz w:val="29"/>
          <w:szCs w:val="29"/>
          <w:shd w:val="clear" w:color="auto" w:fill="FFFFFF"/>
        </w:rPr>
        <w:t>Для этого работает достаточно много образовательных порталов, где каждый учитель может выбрать  для себя нужное, необходимое.</w:t>
      </w:r>
      <w:r>
        <w:rPr>
          <w:rStyle w:val="apple-converted-space"/>
          <w:color w:val="444444"/>
          <w:sz w:val="29"/>
          <w:szCs w:val="29"/>
          <w:shd w:val="clear" w:color="auto" w:fill="FFFFFF"/>
        </w:rPr>
        <w:t> </w:t>
      </w:r>
      <w:proofErr w:type="gramEnd"/>
    </w:p>
    <w:sectPr w:rsidR="00AA4993" w:rsidRPr="00AA4993" w:rsidSect="002C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A02"/>
    <w:multiLevelType w:val="multilevel"/>
    <w:tmpl w:val="90CC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FD"/>
    <w:rsid w:val="000714D6"/>
    <w:rsid w:val="002C6354"/>
    <w:rsid w:val="004702FD"/>
    <w:rsid w:val="00496C5F"/>
    <w:rsid w:val="00AA4993"/>
    <w:rsid w:val="00B4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993"/>
  </w:style>
  <w:style w:type="character" w:customStyle="1" w:styleId="apple-converted-space">
    <w:name w:val="apple-converted-space"/>
    <w:basedOn w:val="a0"/>
    <w:rsid w:val="00AA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2014-01-12T09:04:00Z</dcterms:created>
  <dcterms:modified xsi:type="dcterms:W3CDTF">2014-01-12T10:28:00Z</dcterms:modified>
</cp:coreProperties>
</file>