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E" w:rsidRDefault="00CF58A5" w:rsidP="003B7CDE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9in">
            <v:imagedata r:id="rId5" o:title="пири1" gain="1.25"/>
          </v:shape>
        </w:pict>
      </w:r>
    </w:p>
    <w:p w:rsidR="003B7CDE" w:rsidRDefault="003B7CDE" w:rsidP="003B7CDE">
      <w:pPr>
        <w:jc w:val="center"/>
        <w:rPr>
          <w:sz w:val="28"/>
        </w:rPr>
      </w:pPr>
    </w:p>
    <w:p w:rsidR="00F45F10" w:rsidRPr="003B7CDE" w:rsidRDefault="00B12488">
      <w:pPr>
        <w:jc w:val="both"/>
        <w:rPr>
          <w:b/>
          <w:sz w:val="32"/>
          <w:szCs w:val="32"/>
        </w:rPr>
      </w:pPr>
      <w:proofErr w:type="spellStart"/>
      <w:r w:rsidRPr="003B7CDE">
        <w:rPr>
          <w:b/>
          <w:sz w:val="32"/>
          <w:szCs w:val="32"/>
        </w:rPr>
        <w:t>Пири</w:t>
      </w:r>
      <w:proofErr w:type="spellEnd"/>
      <w:r w:rsidRPr="003B7CDE">
        <w:rPr>
          <w:b/>
          <w:sz w:val="32"/>
          <w:szCs w:val="32"/>
        </w:rPr>
        <w:t xml:space="preserve"> Роберт Эдвин – американский полярный путешественник, адмирал. В 1892 и 1895 гг. пересёк Гренландию. 6 апреля 1909 года на собачьих упряжках достиг района Северного полюса.</w:t>
      </w:r>
    </w:p>
    <w:p w:rsidR="00B12488" w:rsidRDefault="00B12488" w:rsidP="003B7CDE">
      <w:pPr>
        <w:jc w:val="center"/>
      </w:pPr>
    </w:p>
    <w:p w:rsidR="003B7CDE" w:rsidRDefault="00CF58A5" w:rsidP="003B7CDE">
      <w:pPr>
        <w:jc w:val="center"/>
      </w:pPr>
      <w:r>
        <w:lastRenderedPageBreak/>
        <w:pict>
          <v:shape id="_x0000_i1026" type="#_x0000_t75" style="width:486pt;height:642pt">
            <v:imagedata r:id="rId6" o:title="амундсен1"/>
          </v:shape>
        </w:pict>
      </w:r>
    </w:p>
    <w:p w:rsidR="003B7CDE" w:rsidRDefault="003B7CDE" w:rsidP="003B7CDE">
      <w:pPr>
        <w:jc w:val="center"/>
      </w:pPr>
    </w:p>
    <w:p w:rsidR="00CF58A5" w:rsidRDefault="00CF58A5" w:rsidP="003B7CDE">
      <w:pPr>
        <w:jc w:val="center"/>
      </w:pPr>
    </w:p>
    <w:p w:rsidR="003B7CDE" w:rsidRPr="00CF58A5" w:rsidRDefault="003B7CDE" w:rsidP="003B7CDE">
      <w:pPr>
        <w:jc w:val="center"/>
        <w:rPr>
          <w:b/>
          <w:sz w:val="32"/>
          <w:szCs w:val="32"/>
        </w:rPr>
      </w:pPr>
      <w:proofErr w:type="spellStart"/>
      <w:r w:rsidRPr="00CF58A5">
        <w:rPr>
          <w:b/>
          <w:sz w:val="32"/>
          <w:szCs w:val="32"/>
        </w:rPr>
        <w:t>Руаль</w:t>
      </w:r>
      <w:proofErr w:type="spellEnd"/>
      <w:r w:rsidRPr="00CF58A5">
        <w:rPr>
          <w:b/>
          <w:sz w:val="32"/>
          <w:szCs w:val="32"/>
        </w:rPr>
        <w:t xml:space="preserve"> Амундсен </w:t>
      </w:r>
      <w:r w:rsidR="00CF58A5" w:rsidRPr="00CF58A5">
        <w:rPr>
          <w:b/>
          <w:sz w:val="32"/>
          <w:szCs w:val="32"/>
        </w:rPr>
        <w:t>– норвежский полярный путешественник и исследователь. П</w:t>
      </w:r>
      <w:r w:rsidRPr="00CF58A5">
        <w:rPr>
          <w:b/>
          <w:sz w:val="32"/>
          <w:szCs w:val="32"/>
        </w:rPr>
        <w:t>ервым достиг Южного полюса 14 декабря 1911 года.</w:t>
      </w:r>
    </w:p>
    <w:sectPr w:rsidR="003B7CDE" w:rsidRPr="00CF58A5" w:rsidSect="003B7CDE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3E0"/>
    <w:rsid w:val="002A53E0"/>
    <w:rsid w:val="003B7CDE"/>
    <w:rsid w:val="00B12488"/>
    <w:rsid w:val="00CF58A5"/>
    <w:rsid w:val="00F4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F1E9-D908-4AAE-B7FB-0714DCC9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Home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Marfa</dc:creator>
  <cp:lastModifiedBy>Ольга</cp:lastModifiedBy>
  <cp:revision>2</cp:revision>
  <dcterms:created xsi:type="dcterms:W3CDTF">2013-01-29T17:17:00Z</dcterms:created>
  <dcterms:modified xsi:type="dcterms:W3CDTF">2013-01-29T17:17:00Z</dcterms:modified>
</cp:coreProperties>
</file>