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7F" w:rsidRDefault="004E1B7F" w:rsidP="004E1B7F">
      <w:pPr>
        <w:pStyle w:val="a5"/>
        <w:jc w:val="center"/>
        <w:rPr>
          <w:rStyle w:val="FontStyle11"/>
          <w:sz w:val="44"/>
          <w:u w:val="single"/>
        </w:rPr>
      </w:pPr>
    </w:p>
    <w:p w:rsidR="004E1B7F" w:rsidRDefault="004E1B7F" w:rsidP="004E1B7F">
      <w:pPr>
        <w:pStyle w:val="a5"/>
        <w:jc w:val="center"/>
        <w:rPr>
          <w:rStyle w:val="FontStyle11"/>
          <w:sz w:val="72"/>
          <w:u w:val="single"/>
        </w:rPr>
      </w:pPr>
      <w:r>
        <w:rPr>
          <w:rStyle w:val="FontStyle11"/>
          <w:sz w:val="72"/>
          <w:u w:val="single"/>
        </w:rPr>
        <w:t xml:space="preserve">ЕДИНАЯ МЕТОДИЧЕСКАЯ ТЕМА </w:t>
      </w:r>
    </w:p>
    <w:p w:rsidR="004E1B7F" w:rsidRDefault="004E1B7F" w:rsidP="004E1B7F">
      <w:pPr>
        <w:pStyle w:val="a5"/>
        <w:jc w:val="center"/>
        <w:rPr>
          <w:rStyle w:val="FontStyle11"/>
          <w:sz w:val="56"/>
        </w:rPr>
      </w:pPr>
      <w:r>
        <w:rPr>
          <w:rStyle w:val="FontStyle11"/>
          <w:sz w:val="56"/>
        </w:rPr>
        <w:t>НА 2013-2014 УЧЕБНЫЙ ГОД</w:t>
      </w:r>
    </w:p>
    <w:p w:rsidR="004E1B7F" w:rsidRDefault="004E1B7F" w:rsidP="004E1B7F">
      <w:pPr>
        <w:pStyle w:val="a5"/>
        <w:jc w:val="center"/>
        <w:rPr>
          <w:rStyle w:val="FontStyle11"/>
          <w:sz w:val="44"/>
          <w:u w:val="single"/>
        </w:rPr>
      </w:pPr>
    </w:p>
    <w:p w:rsidR="004E1B7F" w:rsidRDefault="004E1B7F" w:rsidP="004E1B7F">
      <w:pPr>
        <w:pStyle w:val="a5"/>
        <w:jc w:val="center"/>
        <w:rPr>
          <w:rStyle w:val="FontStyle11"/>
          <w:sz w:val="44"/>
          <w:u w:val="single"/>
        </w:rPr>
      </w:pPr>
    </w:p>
    <w:p w:rsidR="004E1B7F" w:rsidRDefault="004E1B7F" w:rsidP="004E1B7F">
      <w:pPr>
        <w:pStyle w:val="a5"/>
        <w:rPr>
          <w:rStyle w:val="FontStyle11"/>
          <w:sz w:val="44"/>
          <w:u w:val="single"/>
        </w:rPr>
      </w:pPr>
    </w:p>
    <w:p w:rsidR="004E1B7F" w:rsidRDefault="004E1B7F" w:rsidP="004E1B7F">
      <w:pPr>
        <w:pStyle w:val="a5"/>
        <w:jc w:val="center"/>
        <w:rPr>
          <w:rStyle w:val="FontStyle11"/>
          <w:b w:val="0"/>
          <w:sz w:val="28"/>
        </w:rPr>
      </w:pPr>
    </w:p>
    <w:p w:rsidR="004E1B7F" w:rsidRDefault="004E1B7F" w:rsidP="004E1B7F">
      <w:pPr>
        <w:spacing w:after="200" w:line="276" w:lineRule="auto"/>
        <w:ind w:right="-1"/>
        <w:rPr>
          <w:rStyle w:val="FontStyle11"/>
          <w:sz w:val="160"/>
          <w:u w:val="single"/>
        </w:rPr>
      </w:pPr>
      <w:r>
        <w:rPr>
          <w:b/>
          <w:bCs/>
          <w:sz w:val="52"/>
          <w:szCs w:val="32"/>
        </w:rPr>
        <w:t>«Преобразование  содержания учебного материала и самого процесса обучения в факторы освоения нового для обучающегося, воспитанника нравственного жизненного опыта,  личностного этического развития,  его подлинного воспитания средствами учебных практик и социальных проб»</w:t>
      </w:r>
    </w:p>
    <w:p w:rsidR="004E1B7F" w:rsidRDefault="004E1B7F" w:rsidP="004E1B7F">
      <w:pPr>
        <w:spacing w:after="200" w:line="276" w:lineRule="auto"/>
        <w:rPr>
          <w:rStyle w:val="FontStyle11"/>
          <w:sz w:val="96"/>
          <w:u w:val="single"/>
        </w:rPr>
      </w:pPr>
    </w:p>
    <w:p w:rsidR="004E1B7F" w:rsidRDefault="004E1B7F" w:rsidP="004E1B7F">
      <w:pPr>
        <w:spacing w:after="200" w:line="276" w:lineRule="auto"/>
        <w:rPr>
          <w:rStyle w:val="FontStyle11"/>
          <w:sz w:val="28"/>
          <w:u w:val="single"/>
        </w:rPr>
      </w:pPr>
    </w:p>
    <w:p w:rsidR="004E1B7F" w:rsidRDefault="004E1B7F" w:rsidP="004E1B7F">
      <w:pPr>
        <w:spacing w:after="200" w:line="276" w:lineRule="auto"/>
        <w:rPr>
          <w:rStyle w:val="FontStyle11"/>
          <w:sz w:val="28"/>
          <w:u w:val="single"/>
        </w:rPr>
      </w:pPr>
    </w:p>
    <w:p w:rsidR="004E1B7F" w:rsidRDefault="004E1B7F" w:rsidP="004E1B7F">
      <w:pPr>
        <w:spacing w:after="200" w:line="276" w:lineRule="auto"/>
        <w:rPr>
          <w:szCs w:val="32"/>
        </w:rPr>
      </w:pPr>
    </w:p>
    <w:p w:rsidR="004E1B7F" w:rsidRDefault="004E1B7F" w:rsidP="004E1B7F">
      <w:pPr>
        <w:spacing w:after="200" w:line="276" w:lineRule="auto"/>
        <w:rPr>
          <w:b/>
          <w:sz w:val="28"/>
          <w:szCs w:val="32"/>
        </w:rPr>
      </w:pPr>
    </w:p>
    <w:p w:rsidR="004E1B7F" w:rsidRDefault="004E1B7F" w:rsidP="004E1B7F">
      <w:pPr>
        <w:spacing w:after="200" w:line="276" w:lineRule="auto"/>
        <w:rPr>
          <w:b/>
          <w:sz w:val="28"/>
          <w:szCs w:val="32"/>
        </w:rPr>
      </w:pPr>
    </w:p>
    <w:p w:rsidR="004E1B7F" w:rsidRDefault="004E1B7F" w:rsidP="004E1B7F">
      <w:pPr>
        <w:spacing w:after="200" w:line="276" w:lineRule="auto"/>
        <w:rPr>
          <w:b/>
          <w:sz w:val="28"/>
          <w:szCs w:val="32"/>
        </w:rPr>
      </w:pPr>
    </w:p>
    <w:p w:rsidR="004E1B7F" w:rsidRDefault="004E1B7F" w:rsidP="004E1B7F">
      <w:pPr>
        <w:spacing w:after="200" w:line="276" w:lineRule="auto"/>
        <w:rPr>
          <w:b/>
          <w:sz w:val="28"/>
          <w:szCs w:val="32"/>
        </w:rPr>
      </w:pPr>
    </w:p>
    <w:p w:rsidR="004E1B7F" w:rsidRDefault="004E1B7F" w:rsidP="004E1B7F">
      <w:pPr>
        <w:spacing w:after="200" w:line="276" w:lineRule="auto"/>
        <w:rPr>
          <w:b/>
          <w:sz w:val="28"/>
          <w:szCs w:val="32"/>
        </w:rPr>
      </w:pPr>
    </w:p>
    <w:p w:rsidR="004E1B7F" w:rsidRDefault="004E1B7F" w:rsidP="004E1B7F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ПЛАН РАБОТЫ </w:t>
      </w:r>
    </w:p>
    <w:p w:rsidR="004E1B7F" w:rsidRDefault="004E1B7F" w:rsidP="004E1B7F">
      <w:pPr>
        <w:ind w:left="-540" w:right="355" w:firstLine="540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Школьного Методического Объединения  </w:t>
      </w:r>
    </w:p>
    <w:p w:rsidR="004E1B7F" w:rsidRDefault="004E1B7F" w:rsidP="004E1B7F">
      <w:pPr>
        <w:ind w:left="-540" w:right="355" w:firstLine="540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учителей начальных классов </w:t>
      </w:r>
    </w:p>
    <w:p w:rsidR="004E1B7F" w:rsidRDefault="004E1B7F" w:rsidP="004E1B7F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4E1B7F" w:rsidRDefault="004E1B7F" w:rsidP="004E1B7F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4E1B7F" w:rsidRDefault="004E1B7F" w:rsidP="004E1B7F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4E1B7F" w:rsidRDefault="004E1B7F" w:rsidP="004E1B7F">
      <w:pPr>
        <w:ind w:left="-540" w:right="35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теме:</w:t>
      </w:r>
    </w:p>
    <w:p w:rsidR="004E1B7F" w:rsidRDefault="004E1B7F" w:rsidP="004E1B7F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4E1B7F" w:rsidRDefault="004E1B7F" w:rsidP="004E1B7F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4E1B7F" w:rsidRDefault="004E1B7F" w:rsidP="004E1B7F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«Использование учебных практик и социально – педагогических ситуаций – проб на </w:t>
      </w:r>
      <w:proofErr w:type="gramStart"/>
      <w:r>
        <w:rPr>
          <w:rFonts w:ascii="Times New Roman" w:hAnsi="Times New Roman"/>
          <w:b/>
          <w:sz w:val="40"/>
          <w:szCs w:val="40"/>
        </w:rPr>
        <w:t>уроках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чтения и письма с целью успешной адаптации ребенка с ОВЗ в современном обществе»</w:t>
      </w:r>
    </w:p>
    <w:p w:rsidR="004E1B7F" w:rsidRDefault="004E1B7F" w:rsidP="004E1B7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2013 – 2014 учебный год</w:t>
      </w: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Цель:</w:t>
      </w:r>
      <w:r>
        <w:rPr>
          <w:b/>
          <w:sz w:val="32"/>
          <w:szCs w:val="32"/>
        </w:rPr>
        <w:t xml:space="preserve"> </w:t>
      </w:r>
    </w:p>
    <w:p w:rsidR="004E1B7F" w:rsidRDefault="004E1B7F" w:rsidP="004E1B7F">
      <w:pPr>
        <w:jc w:val="center"/>
        <w:rPr>
          <w:b/>
          <w:sz w:val="32"/>
          <w:szCs w:val="32"/>
          <w:lang w:val="en-US"/>
        </w:rPr>
      </w:pPr>
    </w:p>
    <w:p w:rsidR="004E1B7F" w:rsidRDefault="004E1B7F" w:rsidP="004E1B7F">
      <w:pPr>
        <w:pStyle w:val="a6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  <w:r>
        <w:rPr>
          <w:sz w:val="28"/>
          <w:szCs w:val="28"/>
        </w:rPr>
        <w:t>Повысить квалификацию педагогов по проблеме использования социально – педагогических ситуаций – проб с целью                                                                                                                                        формирования   ключевых компетенций  обучающихся, воспитанников в образовательном процессе.</w:t>
      </w:r>
    </w:p>
    <w:p w:rsidR="004E1B7F" w:rsidRDefault="004E1B7F" w:rsidP="004E1B7F">
      <w:pPr>
        <w:pStyle w:val="a6"/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</w:p>
    <w:p w:rsidR="004E1B7F" w:rsidRDefault="004E1B7F" w:rsidP="004E1B7F">
      <w:pPr>
        <w:pStyle w:val="a6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  <w:r>
        <w:rPr>
          <w:sz w:val="28"/>
          <w:szCs w:val="32"/>
        </w:rPr>
        <w:t xml:space="preserve">Реализация современных технологий обучения на </w:t>
      </w:r>
      <w:proofErr w:type="gramStart"/>
      <w:r>
        <w:rPr>
          <w:sz w:val="28"/>
          <w:szCs w:val="32"/>
        </w:rPr>
        <w:t>уроке</w:t>
      </w:r>
      <w:proofErr w:type="gramEnd"/>
      <w:r>
        <w:rPr>
          <w:sz w:val="28"/>
          <w:szCs w:val="32"/>
        </w:rPr>
        <w:t xml:space="preserve"> через  вовлечение учителей в инновационные процессы обучения.</w:t>
      </w:r>
    </w:p>
    <w:p w:rsidR="004E1B7F" w:rsidRDefault="004E1B7F" w:rsidP="004E1B7F">
      <w:p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</w:p>
    <w:p w:rsidR="004E1B7F" w:rsidRDefault="004E1B7F" w:rsidP="004E1B7F">
      <w:pPr>
        <w:pStyle w:val="a6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  <w:r>
        <w:rPr>
          <w:sz w:val="28"/>
          <w:szCs w:val="28"/>
        </w:rPr>
        <w:t>Внедрить в практику  работы всех учителей ШМО активные технологии, направленные на формирование успешной адаптации обучающихся, воспитанников начальных классов в современном обществе.</w:t>
      </w:r>
    </w:p>
    <w:p w:rsidR="004E1B7F" w:rsidRDefault="004E1B7F" w:rsidP="004E1B7F">
      <w:pPr>
        <w:pStyle w:val="a6"/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 работы школьного методического объединения: </w:t>
      </w:r>
    </w:p>
    <w:p w:rsidR="004E1B7F" w:rsidRDefault="004E1B7F" w:rsidP="004E1B7F">
      <w:pPr>
        <w:pStyle w:val="Style7"/>
        <w:widowControl/>
        <w:spacing w:line="240" w:lineRule="exact"/>
      </w:pPr>
    </w:p>
    <w:p w:rsidR="004E1B7F" w:rsidRDefault="004E1B7F" w:rsidP="004E1B7F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Накопить дидактический мультимедийный материал. </w:t>
      </w:r>
    </w:p>
    <w:p w:rsidR="004E1B7F" w:rsidRDefault="004E1B7F" w:rsidP="004E1B7F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Проектировать образовательное содержание, направленное на формирование у младших школьников системы ключевых компетенций.                                                                                                                           </w:t>
      </w:r>
    </w:p>
    <w:p w:rsidR="004E1B7F" w:rsidRDefault="004E1B7F" w:rsidP="004E1B7F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93" w:lineRule="exact"/>
        <w:jc w:val="both"/>
        <w:rPr>
          <w:b/>
          <w:bCs/>
          <w:sz w:val="28"/>
        </w:rPr>
      </w:pPr>
      <w:r>
        <w:rPr>
          <w:sz w:val="28"/>
        </w:rPr>
        <w:t>Изучение и внедрение элементов социального проектирования адекватных целям и задачам коррекционного общеобразовательного учреждения.</w:t>
      </w:r>
    </w:p>
    <w:p w:rsidR="004E1B7F" w:rsidRDefault="004E1B7F" w:rsidP="004E1B7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на </w:t>
      </w:r>
      <w:proofErr w:type="gramStart"/>
      <w:r>
        <w:rPr>
          <w:rFonts w:ascii="Times New Roman" w:hAnsi="Times New Roman"/>
          <w:sz w:val="28"/>
        </w:rPr>
        <w:t>уроках</w:t>
      </w:r>
      <w:proofErr w:type="gramEnd"/>
      <w:r>
        <w:rPr>
          <w:rFonts w:ascii="Times New Roman" w:hAnsi="Times New Roman"/>
          <w:sz w:val="28"/>
        </w:rPr>
        <w:t xml:space="preserve"> и во внеурочной деятельности жизненно важных компетенций у  обучающихся, воспитанников, необходимых для успешной социализации в условиях постоянно меняющегося мира. </w:t>
      </w:r>
    </w:p>
    <w:p w:rsidR="004E1B7F" w:rsidRDefault="004E1B7F" w:rsidP="004E1B7F">
      <w:pPr>
        <w:numPr>
          <w:ilvl w:val="0"/>
          <w:numId w:val="2"/>
        </w:numPr>
        <w:jc w:val="both"/>
        <w:rPr>
          <w:rStyle w:val="FontStyle17"/>
          <w:sz w:val="28"/>
          <w:szCs w:val="24"/>
        </w:rPr>
      </w:pPr>
      <w:r>
        <w:rPr>
          <w:rStyle w:val="FontStyle17"/>
          <w:sz w:val="28"/>
        </w:rPr>
        <w:t xml:space="preserve">Разработка уроков различного типа с использованием ИТК, технологией критического мышления, </w:t>
      </w:r>
      <w:proofErr w:type="spellStart"/>
      <w:r>
        <w:rPr>
          <w:rStyle w:val="FontStyle17"/>
          <w:sz w:val="28"/>
        </w:rPr>
        <w:t>здоровьесберегающей</w:t>
      </w:r>
      <w:proofErr w:type="spellEnd"/>
      <w:r>
        <w:rPr>
          <w:rStyle w:val="FontStyle17"/>
          <w:sz w:val="28"/>
        </w:rPr>
        <w:t xml:space="preserve"> технологией с учётом индивидуальных (возрастных и психофизических) особенностей обучающихся воспитанников, специфики класса (группы, личности обучающегося воспитанника).</w:t>
      </w:r>
    </w:p>
    <w:p w:rsidR="004E1B7F" w:rsidRDefault="004E1B7F" w:rsidP="004E1B7F">
      <w:pPr>
        <w:numPr>
          <w:ilvl w:val="0"/>
          <w:numId w:val="2"/>
        </w:numPr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Продолжить работу по внедрению здоровьесберегающих технологий.</w:t>
      </w:r>
    </w:p>
    <w:p w:rsidR="004E1B7F" w:rsidRDefault="004E1B7F" w:rsidP="004E1B7F">
      <w:pPr>
        <w:pStyle w:val="a5"/>
        <w:numPr>
          <w:ilvl w:val="0"/>
          <w:numId w:val="2"/>
        </w:numPr>
        <w:jc w:val="both"/>
      </w:pPr>
      <w:r>
        <w:rPr>
          <w:rFonts w:ascii="Times New Roman" w:eastAsia="Arial Unicode MS" w:hAnsi="Times New Roman"/>
          <w:sz w:val="28"/>
        </w:rPr>
        <w:t xml:space="preserve">Совершенствование мониторинговой системы контроля качества   обученности обучающихся, воспитанников на основе  </w:t>
      </w:r>
      <w:proofErr w:type="spellStart"/>
      <w:r>
        <w:rPr>
          <w:rFonts w:ascii="Times New Roman" w:eastAsia="Arial Unicode MS" w:hAnsi="Times New Roman"/>
          <w:sz w:val="28"/>
        </w:rPr>
        <w:t>разноуровневой</w:t>
      </w:r>
      <w:proofErr w:type="spellEnd"/>
      <w:r>
        <w:rPr>
          <w:rFonts w:ascii="Times New Roman" w:eastAsia="Arial Unicode MS" w:hAnsi="Times New Roman"/>
          <w:sz w:val="28"/>
        </w:rPr>
        <w:t xml:space="preserve">   дифференциации учебного материала с учетом психофизических особенностей каждого воспитанника.</w:t>
      </w:r>
    </w:p>
    <w:p w:rsidR="004E1B7F" w:rsidRDefault="004E1B7F" w:rsidP="004E1B7F">
      <w:pPr>
        <w:pStyle w:val="Style4"/>
        <w:widowControl/>
        <w:numPr>
          <w:ilvl w:val="0"/>
          <w:numId w:val="2"/>
        </w:numPr>
        <w:tabs>
          <w:tab w:val="left" w:pos="706"/>
        </w:tabs>
        <w:spacing w:line="293" w:lineRule="exact"/>
        <w:jc w:val="both"/>
        <w:rPr>
          <w:rStyle w:val="FontStyle17"/>
          <w:sz w:val="28"/>
          <w:szCs w:val="24"/>
        </w:rPr>
      </w:pPr>
      <w:r>
        <w:rPr>
          <w:rStyle w:val="FontStyle17"/>
          <w:sz w:val="28"/>
        </w:rPr>
        <w:t>Обзор и изучение новинок научно-методической литературы и профессиональных журналов.</w:t>
      </w:r>
    </w:p>
    <w:p w:rsidR="004E1B7F" w:rsidRDefault="004E1B7F" w:rsidP="004E1B7F">
      <w:pPr>
        <w:pStyle w:val="Style4"/>
        <w:widowControl/>
        <w:numPr>
          <w:ilvl w:val="0"/>
          <w:numId w:val="2"/>
        </w:numPr>
        <w:tabs>
          <w:tab w:val="left" w:pos="706"/>
        </w:tabs>
        <w:spacing w:line="293" w:lineRule="exact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Взаимопосещение уроков.</w:t>
      </w:r>
    </w:p>
    <w:p w:rsidR="004E1B7F" w:rsidRDefault="004E1B7F" w:rsidP="004E1B7F">
      <w:pPr>
        <w:pStyle w:val="a5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</w:rPr>
        <w:t>Оказание информационно-методической помощи учителям.</w:t>
      </w:r>
    </w:p>
    <w:p w:rsidR="004E1B7F" w:rsidRDefault="004E1B7F" w:rsidP="004E1B7F">
      <w:pPr>
        <w:pStyle w:val="Style4"/>
        <w:widowControl/>
        <w:numPr>
          <w:ilvl w:val="0"/>
          <w:numId w:val="2"/>
        </w:numPr>
        <w:tabs>
          <w:tab w:val="left" w:pos="706"/>
        </w:tabs>
        <w:spacing w:line="293" w:lineRule="exact"/>
        <w:jc w:val="both"/>
        <w:rPr>
          <w:rStyle w:val="FontStyle17"/>
          <w:sz w:val="28"/>
          <w:szCs w:val="24"/>
        </w:rPr>
      </w:pPr>
      <w:r>
        <w:rPr>
          <w:sz w:val="28"/>
          <w:szCs w:val="28"/>
        </w:rPr>
        <w:t>Повышение уровня профессиональной подготовки учителей и воспитателей дошкольных групп  через систему семинаров, курсы повышения квалификации, обмен опытом.</w:t>
      </w:r>
    </w:p>
    <w:p w:rsidR="004E1B7F" w:rsidRDefault="004E1B7F" w:rsidP="004E1B7F">
      <w:pPr>
        <w:pStyle w:val="Style4"/>
        <w:widowControl/>
        <w:tabs>
          <w:tab w:val="left" w:pos="715"/>
        </w:tabs>
        <w:spacing w:before="5"/>
        <w:ind w:left="426"/>
        <w:jc w:val="both"/>
      </w:pPr>
    </w:p>
    <w:p w:rsidR="004E1B7F" w:rsidRDefault="004E1B7F" w:rsidP="004E1B7F">
      <w:pPr>
        <w:pStyle w:val="Style4"/>
        <w:widowControl/>
        <w:tabs>
          <w:tab w:val="left" w:pos="715"/>
        </w:tabs>
        <w:spacing w:before="5"/>
        <w:ind w:left="426"/>
        <w:jc w:val="both"/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</w:p>
    <w:p w:rsidR="004E1B7F" w:rsidRDefault="004E1B7F" w:rsidP="004E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НАПРАВЛЕНИЯ</w:t>
      </w:r>
    </w:p>
    <w:p w:rsidR="004E1B7F" w:rsidRDefault="004E1B7F" w:rsidP="004E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МЕТОДИЧЕСКОГО ОБЪЕДИНЕНИЯ</w:t>
      </w:r>
    </w:p>
    <w:p w:rsidR="004E1B7F" w:rsidRDefault="004E1B7F" w:rsidP="004E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УЧИТЕЛЕЙ НАЧАЛЬНЫХ КЛАССОВ</w:t>
      </w: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rPr>
          <w:b/>
          <w:sz w:val="32"/>
          <w:szCs w:val="32"/>
        </w:rPr>
      </w:pPr>
    </w:p>
    <w:p w:rsidR="004E1B7F" w:rsidRDefault="004E1B7F" w:rsidP="004E1B7F">
      <w:pPr>
        <w:rPr>
          <w:sz w:val="28"/>
          <w:szCs w:val="28"/>
        </w:rPr>
      </w:pPr>
      <w:r>
        <w:rPr>
          <w:sz w:val="28"/>
          <w:szCs w:val="28"/>
        </w:rPr>
        <w:t xml:space="preserve">     1.Заседания ШМО</w:t>
      </w:r>
    </w:p>
    <w:p w:rsidR="004E1B7F" w:rsidRDefault="004E1B7F" w:rsidP="004E1B7F">
      <w:pPr>
        <w:rPr>
          <w:sz w:val="28"/>
          <w:szCs w:val="28"/>
        </w:rPr>
      </w:pP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>2.Повышение квалификации учителей: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-составление графика проведения открытых уроков;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-взаимопосещение уроков;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-участие в методической неделе.</w:t>
      </w:r>
    </w:p>
    <w:p w:rsidR="004E1B7F" w:rsidRDefault="004E1B7F" w:rsidP="004E1B7F">
      <w:pPr>
        <w:ind w:left="360"/>
        <w:rPr>
          <w:sz w:val="28"/>
          <w:szCs w:val="28"/>
        </w:rPr>
      </w:pP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>4.Аттестация учителей: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-рассмотрение характеристики-представления на учителей, подавших на аттестацию;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-оказание методической помощи учителям к подготовке к прохождению аттестации.</w:t>
      </w:r>
    </w:p>
    <w:p w:rsidR="004E1B7F" w:rsidRDefault="004E1B7F" w:rsidP="004E1B7F">
      <w:pPr>
        <w:ind w:left="360"/>
        <w:rPr>
          <w:sz w:val="28"/>
          <w:szCs w:val="28"/>
        </w:rPr>
      </w:pP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>5.Самообразование: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-составление графика реализации тем по самообразованию;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-контроль за работой учителей М/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темам самообразования;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-отчет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М/О по темам самообразования учителей.</w:t>
      </w:r>
    </w:p>
    <w:p w:rsidR="004E1B7F" w:rsidRDefault="004E1B7F" w:rsidP="004E1B7F">
      <w:pPr>
        <w:ind w:left="360"/>
        <w:rPr>
          <w:sz w:val="28"/>
          <w:szCs w:val="28"/>
        </w:rPr>
      </w:pP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>6.Работа со школьной документацией:</w:t>
      </w:r>
    </w:p>
    <w:p w:rsidR="004E1B7F" w:rsidRDefault="004E1B7F" w:rsidP="004E1B7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-знакомство с инструкцией «Соблюдение единого орфографического   режима» при оформлении журналов и ведении тетрадей учащихся;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-проверка дозировки домашнего задания;</w:t>
      </w:r>
    </w:p>
    <w:p w:rsidR="004E1B7F" w:rsidRDefault="004E1B7F" w:rsidP="004E1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единого орфографического режима в тетрадях для контрольных работ.</w:t>
      </w:r>
    </w:p>
    <w:p w:rsidR="004E1B7F" w:rsidRDefault="004E1B7F" w:rsidP="004E1B7F">
      <w:pPr>
        <w:rPr>
          <w:sz w:val="28"/>
          <w:szCs w:val="28"/>
        </w:rPr>
      </w:pPr>
    </w:p>
    <w:p w:rsidR="004E1B7F" w:rsidRDefault="004E1B7F" w:rsidP="004E1B7F"/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br/>
      </w: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4E1B7F" w:rsidRDefault="004E1B7F" w:rsidP="004E1B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методического объединения на 2013 – 2014 учебный год </w:t>
      </w:r>
    </w:p>
    <w:p w:rsidR="004E1B7F" w:rsidRDefault="004E1B7F" w:rsidP="004E1B7F">
      <w:pPr>
        <w:jc w:val="both"/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8"/>
        <w:gridCol w:w="3118"/>
        <w:gridCol w:w="1417"/>
        <w:gridCol w:w="992"/>
        <w:gridCol w:w="142"/>
        <w:gridCol w:w="1843"/>
      </w:tblGrid>
      <w:tr w:rsidR="004E1B7F" w:rsidTr="004E1B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Задачи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Формы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Ответственный</w:t>
            </w:r>
          </w:p>
        </w:tc>
      </w:tr>
      <w:tr w:rsidR="004E1B7F" w:rsidTr="004E1B7F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Заседание № 1</w:t>
            </w: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«Подведение итогов методической работы за 2012-2013 учебный год.</w:t>
            </w: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Программа развития на 2011-2015г. цели, задачи на 2013-2014 учебный год»</w:t>
            </w:r>
          </w:p>
        </w:tc>
      </w:tr>
      <w:tr w:rsidR="004E1B7F" w:rsidTr="004E1B7F">
        <w:trPr>
          <w:trHeight w:val="1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Поставить задачи работы ШМО на 2013 – 2014 учебный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Рассмотрение и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утверждение плана работы ШМО на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2013 – 2014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Заседание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28.08.13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ind w:right="-108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E1B7F" w:rsidTr="004E1B7F">
        <w:trPr>
          <w:trHeight w:val="2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Организовать работу методического объединения.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1.Утверждение плана работы: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по самообразованию;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с молодыми специалистами. 2.Составление графиков проведения открытых уроков, открытых внеклассных мероприятий.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3.Корректировка и утверждение календарно-тематического планирования по классам с включением матрицы жизненно важных компетенций.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E1B7F" w:rsidTr="004E1B7F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Пополнить методическую копилку учителей.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Обзор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методической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литературы по школьной методической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Кошелева Т.И.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E1B7F" w:rsidTr="004E1B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Изучение нормативных документов.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Знакомство с планом внутришкольного контроля.</w:t>
            </w:r>
          </w:p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-Единая концепция специального федерального государственного стандарта для детей с ограниченными возможностями здоровья: основные положения</w:t>
            </w:r>
            <w:proofErr w:type="gramStart"/>
            <w:r>
              <w:rPr>
                <w:sz w:val="22"/>
                <w:szCs w:val="28"/>
                <w:lang w:eastAsia="en-US"/>
              </w:rPr>
              <w:t>.</w:t>
            </w:r>
            <w:proofErr w:type="gramEnd"/>
            <w:r>
              <w:rPr>
                <w:sz w:val="22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8"/>
                <w:lang w:eastAsia="en-US"/>
              </w:rPr>
              <w:t>д</w:t>
            </w:r>
            <w:proofErr w:type="gramEnd"/>
            <w:r>
              <w:rPr>
                <w:sz w:val="22"/>
                <w:szCs w:val="28"/>
                <w:lang w:eastAsia="en-US"/>
              </w:rPr>
              <w:t>ля вновь прибывших педагогов).</w:t>
            </w:r>
          </w:p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Проведение стартового мониторинга по теме «Повторение».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Проведение стартовых контрольных работ по письму и математике, анализ результатов.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Межсекци-онная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Учителя начальных классов</w:t>
            </w:r>
          </w:p>
        </w:tc>
      </w:tr>
      <w:tr w:rsidR="004E1B7F" w:rsidTr="004E1B7F"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7F" w:rsidRDefault="004E1B7F">
            <w:pPr>
              <w:rPr>
                <w:sz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7F" w:rsidRDefault="004E1B7F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Проведение и  анализ техники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Межсекци-онная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Учителя начальных классов</w:t>
            </w:r>
          </w:p>
        </w:tc>
      </w:tr>
      <w:tr w:rsidR="004E1B7F" w:rsidTr="004E1B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Знакомство с планом работы с молодыми специалистами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Наставничество.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</w:tc>
      </w:tr>
    </w:tbl>
    <w:p w:rsidR="004E1B7F" w:rsidRDefault="004E1B7F" w:rsidP="004E1B7F">
      <w:r>
        <w:br w:type="page"/>
      </w:r>
    </w:p>
    <w:p w:rsidR="004E1B7F" w:rsidRDefault="004E1B7F" w:rsidP="004E1B7F"/>
    <w:p w:rsidR="004E1B7F" w:rsidRDefault="004E1B7F" w:rsidP="004E1B7F"/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8"/>
        <w:gridCol w:w="2692"/>
        <w:gridCol w:w="1560"/>
        <w:gridCol w:w="1134"/>
        <w:gridCol w:w="2126"/>
      </w:tblGrid>
      <w:tr w:rsidR="004E1B7F" w:rsidTr="004E1B7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Заседание № 2</w:t>
            </w: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«Внедрение педагогических технологий в образовательное пространство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коррекционного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ОУ»</w:t>
            </w:r>
          </w:p>
        </w:tc>
      </w:tr>
      <w:tr w:rsidR="004E1B7F" w:rsidTr="004E1B7F">
        <w:trPr>
          <w:trHeight w:val="2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базовых компетентностей обучающихся, воспитанников посредством педагогических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письма и чтения.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Современный урок с позиции формирования жизненных важных компетенций.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и методика проведения уроков письма и развития речи.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методика проведения уроков чтения и развития речи.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учебных практик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письма и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31.10.13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Селешкова Т.А.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Минееваа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Н.Л.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Кошелева Т.И.</w:t>
            </w:r>
          </w:p>
        </w:tc>
      </w:tr>
      <w:tr w:rsidR="004E1B7F" w:rsidTr="004E1B7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Рекомендации логопеда школы.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Коррекция оптической (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артикуляторно-акустической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акустической, Д. связанная с Н различных форм языкового анализа и синтеза,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аграмматическая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Логопед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4E1B7F" w:rsidTr="004E1B7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диагностического материала по предметам.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Накопление пакета дидактического материала по чтению и развитию речи (внеклассное чтение).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1B7F" w:rsidTr="004E1B7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предметной недели.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и принятие  плана предметной недели начальной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учащимися учебным материалом.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1 четверть.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4E1B7F" w:rsidTr="004E1B7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Состояние документации по индивидуальному обучению</w:t>
            </w:r>
          </w:p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уровня обученности обучающихся, воспитанников 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Уровень обучающихся, воспитанников 1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И.Ю.</w:t>
            </w:r>
          </w:p>
        </w:tc>
      </w:tr>
      <w:tr w:rsidR="004E1B7F" w:rsidTr="004E1B7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ведения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Состояние оформление журналов, тетрадей, дневников и личных дел.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Кошелева Т.И.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посещаемости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Посещаемость обучающихся, воспитанников учебных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</w:tbl>
    <w:p w:rsidR="004E1B7F" w:rsidRDefault="004E1B7F" w:rsidP="004E1B7F">
      <w:r>
        <w:br w:type="page"/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68"/>
        <w:gridCol w:w="2693"/>
        <w:gridCol w:w="1842"/>
        <w:gridCol w:w="1134"/>
        <w:gridCol w:w="1985"/>
      </w:tblGrid>
      <w:tr w:rsidR="004E1B7F" w:rsidTr="004E1B7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Заседание № 3</w:t>
            </w: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«Разработка методического пособия по использованию педагогами школы-интерната метода создания социально-педагогических ситуаций-проб и учебных практик»</w:t>
            </w:r>
          </w:p>
        </w:tc>
      </w:tr>
      <w:tr w:rsidR="004E1B7F" w:rsidTr="004E1B7F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работу по использованию в образовательном процессе современных методик, форм, средств и новых технологий.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Технология социального проектирования.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Цели и задачи коррекционного урока.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Типы и структура коррекционного урока.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Анализ уроков письма и чтения.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-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23.01.14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Асатиллаева Н.В.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Клевошнова А.В.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Рекомендации психолога школы.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работы с обучающимися, воспитанниками, имеющие поведенческие нарушения.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Психолог школы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Ларионова С.А.</w:t>
            </w:r>
          </w:p>
        </w:tc>
      </w:tr>
      <w:tr w:rsidR="004E1B7F" w:rsidTr="004E1B7F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проведения предметной недели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начальной школе.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Анализ открытых внеклассных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ведения 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Состояние ведения классных журналов, журналов индивидуального обучения, факультативов и кружков.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Состояние ведения календарно – тематического планирования, факультатив, кружков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обучающихся, воспитанников 4 – 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Диагностическое обследование обучающихся, воспитанников 4 – ч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учащимися учебным материалом.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2 четверть.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</w:tbl>
    <w:p w:rsidR="004E1B7F" w:rsidRDefault="004E1B7F" w:rsidP="004E1B7F"/>
    <w:p w:rsidR="004E1B7F" w:rsidRDefault="004E1B7F" w:rsidP="004E1B7F"/>
    <w:p w:rsidR="004E1B7F" w:rsidRDefault="004E1B7F" w:rsidP="004E1B7F"/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6"/>
        <w:gridCol w:w="142"/>
        <w:gridCol w:w="2692"/>
        <w:gridCol w:w="567"/>
        <w:gridCol w:w="993"/>
        <w:gridCol w:w="141"/>
        <w:gridCol w:w="1134"/>
        <w:gridCol w:w="1985"/>
      </w:tblGrid>
      <w:tr w:rsidR="004E1B7F" w:rsidTr="004E1B7F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Заседание №4</w:t>
            </w: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«Организация  Школьной методической недели»</w:t>
            </w:r>
          </w:p>
        </w:tc>
      </w:tr>
      <w:tr w:rsidR="004E1B7F" w:rsidTr="004E1B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Выработка единства требований в обучении.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Соблюдение и выполнение единого орфографического режима;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б) Соблюдение норм оценок;</w:t>
            </w:r>
          </w:p>
          <w:p w:rsidR="004E1B7F" w:rsidRDefault="004E1B7F">
            <w:pPr>
              <w:spacing w:line="276" w:lineRule="auto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в) Дозировка классной и домашней работы,  дифференцированный подход к домашнему заданию.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Круглый стол.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14.03.14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«Формирование ценностного отношения к природе у обучающихся, воспитанников  с ОВЗ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Кошелева Т.И.</w:t>
            </w:r>
          </w:p>
        </w:tc>
      </w:tr>
      <w:tr w:rsidR="004E1B7F" w:rsidTr="004E1B7F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«Формирование личностных качеств у младших школьников в процессе развития коммуникативных умений и навыков  на уроках чтения и развития речи».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«Формирование опыта здоровьесбережения обучающихся, воспитанников, осуществляемого на основе личностно –    развивающих ситуаций средствами изучения учебного предмета чтения и развития речи».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Селешкова Т.А.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«Коррекционно-педагогическая работа по формированию нравственных представлений у обучающихся, воспитанников с ОВЗ средствами изучения  учебного предмета чтения и развития речи».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Минеева Н.Л.</w:t>
            </w: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«Особенности организации уроков чтения  в период обучения грамоте».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Клевошнова А.В.</w:t>
            </w: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«Система работы с аутичными детьми.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банк игр, упражнений, занятий для аутичных детей».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Вершинина Т.А.</w:t>
            </w: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 xml:space="preserve">«Формирование культурно – гигиенических навыков для обогащения жизненно – нравственного опыта младших </w:t>
            </w:r>
            <w:r>
              <w:rPr>
                <w:color w:val="000000"/>
                <w:szCs w:val="27"/>
                <w:lang w:eastAsia="en-US"/>
              </w:rPr>
              <w:lastRenderedPageBreak/>
              <w:t>школьников средствами применения учебных практик и социально – педагогических ситуаций  на уроках развития устной речи».</w:t>
            </w:r>
          </w:p>
          <w:p w:rsidR="004E1B7F" w:rsidRDefault="004E1B7F">
            <w:pPr>
              <w:spacing w:line="276" w:lineRule="auto"/>
              <w:rPr>
                <w:color w:val="000000"/>
                <w:szCs w:val="27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Асатиллаева Н.В.</w:t>
            </w: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обучающимися, воспитанниками учебным материалом.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3 четверть.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документации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Состояние ведения календарно – тематического планирования, факультатив, кружков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факультативных занятий, кружков.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Состояние организации проведения факультативных занятий, кружков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посещаемости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Посещаемость обучающихся, воспитанников учебных занятий.</w:t>
            </w:r>
          </w:p>
          <w:p w:rsidR="004E1B7F" w:rsidRDefault="004E1B7F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  <w:tr w:rsidR="004E1B7F" w:rsidTr="004E1B7F"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</w:tc>
      </w:tr>
      <w:tr w:rsidR="004E1B7F" w:rsidTr="004E1B7F"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B7F" w:rsidRDefault="004E1B7F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4E1B7F" w:rsidTr="004E1B7F"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Заседание №5</w:t>
            </w: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>«Итоги методической работы за 2013-2014 учебный год»</w:t>
            </w:r>
          </w:p>
        </w:tc>
      </w:tr>
      <w:tr w:rsidR="004E1B7F" w:rsidTr="004E1B7F">
        <w:trPr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вопросы.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 открытых уроков.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1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Психолого-педагогическое представление 4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Готовность обучающихся, воспитанников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 классов к обучению в среднем звене.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Подвести итоги работы за прошедший год и наметить основные направления работы ШМО на следующий учебный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Оформление материалов по проблеме ШМО.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вопросы.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 учителя,  как форма оценки его профессионализма и    результативности работы.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Проанализировать работу ШМО за 2013 – 2014 учебный год.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работы  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ШМО за 2013 – 2014 учебный год, выполнение поставленных задач, определение целей и задач работы на 2014 – 2015 учебный год.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4E1B7F" w:rsidTr="004E1B7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учащимися учебным материалом.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4 четверть и за год.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</w:tbl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Самообразование учителей ШМО начальных классов</w:t>
      </w:r>
    </w:p>
    <w:p w:rsidR="004E1B7F" w:rsidRDefault="004E1B7F" w:rsidP="004E1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учебный год</w:t>
      </w:r>
    </w:p>
    <w:p w:rsidR="004E1B7F" w:rsidRDefault="004E1B7F" w:rsidP="004E1B7F">
      <w:pPr>
        <w:jc w:val="center"/>
        <w:rPr>
          <w:b/>
          <w:sz w:val="28"/>
          <w:szCs w:val="28"/>
        </w:rPr>
      </w:pPr>
    </w:p>
    <w:p w:rsidR="004E1B7F" w:rsidRDefault="004E1B7F" w:rsidP="004E1B7F">
      <w:pPr>
        <w:rPr>
          <w:b/>
          <w:sz w:val="28"/>
          <w:szCs w:val="28"/>
        </w:rPr>
      </w:pPr>
    </w:p>
    <w:p w:rsidR="004E1B7F" w:rsidRDefault="004E1B7F" w:rsidP="004E1B7F">
      <w:pPr>
        <w:jc w:val="center"/>
        <w:rPr>
          <w:b/>
          <w:sz w:val="28"/>
          <w:szCs w:val="28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2"/>
        <w:gridCol w:w="5080"/>
        <w:gridCol w:w="2268"/>
      </w:tblGrid>
      <w:tr w:rsidR="004E1B7F" w:rsidTr="004E1B7F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учителя</w:t>
            </w: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самообразования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Срок отчета</w:t>
            </w:r>
          </w:p>
        </w:tc>
      </w:tr>
      <w:tr w:rsidR="004E1B7F" w:rsidTr="004E1B7F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«Формирование личностных качеств у младших школьников в процессе развития коммуникативных умений и навыков  на уроках чтения и развития речи».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4E1B7F" w:rsidTr="004E1B7F">
        <w:trPr>
          <w:trHeight w:val="312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Минеева Н.Л.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«Коррекционно-педагогическая работа по формированию нравственных представлений у обучающихся, воспитанников с ОВЗ средствами изучения  учебного предмета чтения и развития речи».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4E1B7F" w:rsidTr="004E1B7F">
        <w:trPr>
          <w:trHeight w:val="289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Кошелева Т.И.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«Формирование ценностного отношения к природе у обучающихся, воспитанников  с ОВЗ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4E1B7F" w:rsidTr="004E1B7F">
        <w:trPr>
          <w:trHeight w:val="21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Селешкова Т.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«Формирование опыта здоровьесбережения обучающихся, воспитанников, осуществляемого на основе личностно –    развивающих ситуаций средствами изучения учебного предмета чтения и развития речи».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4E1B7F" w:rsidTr="004E1B7F">
        <w:trPr>
          <w:trHeight w:val="21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Клевошнова А.В.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«Особенности организации уроков чтения  в период обучения грамоте».</w:t>
            </w:r>
          </w:p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4E1B7F" w:rsidTr="004E1B7F">
        <w:trPr>
          <w:trHeight w:val="21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Вершинина Т.А.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 xml:space="preserve">«Система работы с аутичными детьми. </w:t>
            </w:r>
          </w:p>
          <w:p w:rsidR="004E1B7F" w:rsidRDefault="004E1B7F">
            <w:pPr>
              <w:spacing w:line="276" w:lineRule="auto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Создать банк игр, упражнений, занятий для аутичных детей».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4E1B7F" w:rsidTr="004E1B7F">
        <w:trPr>
          <w:trHeight w:val="21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Асатиллаева Н.В.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«Формирование культурно – гигиенических навыков для обогащения жизненно – нравственного опыта младших школьников средствами применения учебных практик и социально – педагогических ситуаций  на уроках развития устной речи».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</w:tbl>
    <w:p w:rsidR="004E1B7F" w:rsidRDefault="004E1B7F" w:rsidP="004E1B7F">
      <w:pPr>
        <w:rPr>
          <w:sz w:val="28"/>
          <w:szCs w:val="22"/>
        </w:rPr>
        <w:sectPr w:rsidR="004E1B7F">
          <w:pgSz w:w="11906" w:h="16838"/>
          <w:pgMar w:top="568" w:right="850" w:bottom="568" w:left="1701" w:header="708" w:footer="708" w:gutter="0"/>
          <w:cols w:space="720"/>
        </w:sectPr>
      </w:pPr>
    </w:p>
    <w:p w:rsidR="004E1B7F" w:rsidRDefault="004E1B7F" w:rsidP="004E1B7F">
      <w:pPr>
        <w:pStyle w:val="a3"/>
      </w:pPr>
      <w:r>
        <w:lastRenderedPageBreak/>
        <w:t>Перспективный план аттестации учителей начальных классов</w:t>
      </w:r>
    </w:p>
    <w:p w:rsidR="004E1B7F" w:rsidRDefault="004E1B7F" w:rsidP="004E1B7F">
      <w:pPr>
        <w:jc w:val="center"/>
        <w:rPr>
          <w:b/>
          <w:sz w:val="40"/>
        </w:rPr>
      </w:pPr>
      <w:r>
        <w:rPr>
          <w:b/>
          <w:sz w:val="40"/>
        </w:rPr>
        <w:t>на 2013-2014 учебный год.</w:t>
      </w:r>
    </w:p>
    <w:tbl>
      <w:tblPr>
        <w:tblW w:w="15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131"/>
        <w:gridCol w:w="1620"/>
        <w:gridCol w:w="1620"/>
        <w:gridCol w:w="1620"/>
        <w:gridCol w:w="1800"/>
        <w:gridCol w:w="1897"/>
        <w:gridCol w:w="1523"/>
        <w:gridCol w:w="1523"/>
        <w:gridCol w:w="1523"/>
      </w:tblGrid>
      <w:tr w:rsidR="004E1B7F" w:rsidTr="004E1B7F">
        <w:trPr>
          <w:trHeight w:val="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tabs>
                <w:tab w:val="left" w:pos="252"/>
              </w:tabs>
              <w:spacing w:line="276" w:lineRule="auto"/>
              <w:ind w:right="4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Ф.И.О.</w:t>
            </w:r>
          </w:p>
          <w:p w:rsidR="004E1B7F" w:rsidRDefault="004E1B7F">
            <w:pPr>
              <w:spacing w:line="276" w:lineRule="auto"/>
              <w:ind w:left="-648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воспитателя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2006-2007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2007-2008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2008-2009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2009-2010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2010-2011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2011-2012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2012-2013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2013-2014</w:t>
            </w:r>
          </w:p>
          <w:p w:rsidR="004E1B7F" w:rsidRDefault="004E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</w:tr>
      <w:tr w:rsidR="004E1B7F" w:rsidTr="004E1B7F">
        <w:trPr>
          <w:trHeight w:val="12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numPr>
                <w:ilvl w:val="0"/>
                <w:numId w:val="7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 w:rsidRPr="004E1B7F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2"/>
                <w:lang w:eastAsia="en-US"/>
              </w:rPr>
              <w:t>квалификацион-ную</w:t>
            </w:r>
            <w:proofErr w:type="spellEnd"/>
            <w:proofErr w:type="gramEnd"/>
            <w:r>
              <w:rPr>
                <w:sz w:val="20"/>
                <w:szCs w:val="22"/>
                <w:lang w:eastAsia="en-US"/>
              </w:rPr>
              <w:t xml:space="preserve"> категорию по должности </w:t>
            </w:r>
          </w:p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учителя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4E1B7F" w:rsidTr="004E1B7F">
        <w:trPr>
          <w:trHeight w:val="112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numPr>
                <w:ilvl w:val="0"/>
                <w:numId w:val="7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</w:t>
            </w:r>
          </w:p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учителя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4E1B7F" w:rsidTr="004E1B7F">
        <w:trPr>
          <w:trHeight w:val="109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numPr>
                <w:ilvl w:val="0"/>
                <w:numId w:val="7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 w:rsidRPr="004E1B7F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2"/>
                <w:lang w:eastAsia="en-US"/>
              </w:rPr>
              <w:t>квалификацион-ную</w:t>
            </w:r>
            <w:proofErr w:type="spellEnd"/>
            <w:proofErr w:type="gramEnd"/>
            <w:r>
              <w:rPr>
                <w:sz w:val="20"/>
                <w:szCs w:val="22"/>
                <w:lang w:eastAsia="en-US"/>
              </w:rPr>
              <w:t xml:space="preserve"> категорию по должности учителя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</w:tr>
      <w:tr w:rsidR="004E1B7F" w:rsidTr="004E1B7F">
        <w:trPr>
          <w:trHeight w:val="6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Категории</w:t>
            </w:r>
          </w:p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не имеет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4E1B7F" w:rsidTr="004E1B7F">
        <w:trPr>
          <w:trHeight w:val="112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II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2"/>
                <w:lang w:eastAsia="en-US"/>
              </w:rPr>
              <w:t>квалификацион-ную</w:t>
            </w:r>
            <w:proofErr w:type="spellEnd"/>
            <w:proofErr w:type="gramEnd"/>
            <w:r>
              <w:rPr>
                <w:sz w:val="20"/>
                <w:szCs w:val="22"/>
                <w:lang w:eastAsia="en-US"/>
              </w:rPr>
              <w:t xml:space="preserve"> категорию по должности </w:t>
            </w:r>
          </w:p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учителя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4E1B7F" w:rsidTr="004E1B7F">
        <w:trPr>
          <w:trHeight w:val="11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4E1B7F" w:rsidTr="004E1B7F">
        <w:trPr>
          <w:trHeight w:val="11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 w:rsidP="00E13468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Категории</w:t>
            </w:r>
          </w:p>
          <w:p w:rsidR="004E1B7F" w:rsidRDefault="004E1B7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не имеет</w:t>
            </w:r>
          </w:p>
        </w:tc>
      </w:tr>
    </w:tbl>
    <w:p w:rsidR="004E1B7F" w:rsidRDefault="004E1B7F" w:rsidP="004E1B7F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pt;margin-top:-13.6pt;width:517.6pt;height:37.2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E1B7F" w:rsidRDefault="004E1B7F" w:rsidP="004E1B7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Банк данных о членах ШМО учителей начальных классов</w:t>
                  </w:r>
                </w:p>
                <w:p w:rsidR="004E1B7F" w:rsidRDefault="004E1B7F" w:rsidP="004E1B7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2010-2011 учебный год</w:t>
                  </w:r>
                </w:p>
              </w:txbxContent>
            </v:textbox>
          </v:shape>
        </w:pict>
      </w:r>
    </w:p>
    <w:p w:rsidR="004E1B7F" w:rsidRDefault="004E1B7F" w:rsidP="004E1B7F">
      <w:pPr>
        <w:spacing w:line="1" w:lineRule="exact"/>
        <w:rPr>
          <w:sz w:val="2"/>
          <w:szCs w:val="2"/>
        </w:rPr>
      </w:pPr>
    </w:p>
    <w:p w:rsidR="004E1B7F" w:rsidRDefault="004E1B7F" w:rsidP="004E1B7F">
      <w:pPr>
        <w:spacing w:line="1" w:lineRule="exact"/>
        <w:rPr>
          <w:sz w:val="2"/>
          <w:szCs w:val="2"/>
        </w:rPr>
      </w:pPr>
    </w:p>
    <w:p w:rsidR="004E1B7F" w:rsidRDefault="004E1B7F" w:rsidP="004E1B7F">
      <w:pPr>
        <w:spacing w:line="1" w:lineRule="exact"/>
        <w:rPr>
          <w:sz w:val="2"/>
          <w:szCs w:val="2"/>
        </w:rPr>
      </w:pPr>
    </w:p>
    <w:tbl>
      <w:tblPr>
        <w:tblpPr w:leftFromText="180" w:rightFromText="180" w:bottomFromText="200" w:vertAnchor="page" w:horzAnchor="margin" w:tblpXSpec="center" w:tblpY="1771"/>
        <w:tblW w:w="1478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2"/>
        <w:gridCol w:w="1760"/>
        <w:gridCol w:w="1418"/>
        <w:gridCol w:w="992"/>
        <w:gridCol w:w="1701"/>
        <w:gridCol w:w="992"/>
        <w:gridCol w:w="2693"/>
        <w:gridCol w:w="1418"/>
        <w:gridCol w:w="992"/>
        <w:gridCol w:w="2126"/>
      </w:tblGrid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2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>№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ind w:left="619"/>
              <w:jc w:val="lef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Число, месяц, 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Стаж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Работает</w:t>
            </w:r>
          </w:p>
          <w:p w:rsidR="004E1B7F" w:rsidRDefault="004E1B7F">
            <w:pPr>
              <w:pStyle w:val="Style6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ind w:left="216"/>
              <w:rPr>
                <w:rStyle w:val="FontStyle14"/>
              </w:rPr>
            </w:pPr>
            <w:proofErr w:type="spellStart"/>
            <w:r>
              <w:rPr>
                <w:rStyle w:val="FontStyle14"/>
                <w:lang w:eastAsia="en-US"/>
              </w:rPr>
              <w:t>Квалиф</w:t>
            </w:r>
            <w:proofErr w:type="spellEnd"/>
            <w:r>
              <w:rPr>
                <w:rStyle w:val="FontStyle14"/>
                <w:lang w:eastAsia="en-US"/>
              </w:rPr>
              <w:t>. категория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Год повышения </w:t>
            </w:r>
            <w:proofErr w:type="spellStart"/>
            <w:r>
              <w:rPr>
                <w:rStyle w:val="FontStyle14"/>
                <w:lang w:eastAsia="en-US"/>
              </w:rPr>
              <w:t>квалиф</w:t>
            </w:r>
            <w:proofErr w:type="spellEnd"/>
            <w:r>
              <w:rPr>
                <w:rStyle w:val="FontStyle1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Адрес, домашний телефон</w:t>
            </w:r>
          </w:p>
        </w:tc>
      </w:tr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14.09.1952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 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B7F" w:rsidRDefault="004E1B7F">
            <w:pPr>
              <w:pStyle w:val="Style4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Средне специальное</w:t>
            </w:r>
          </w:p>
          <w:p w:rsidR="004E1B7F" w:rsidRDefault="004E1B7F">
            <w:pPr>
              <w:pStyle w:val="Style4"/>
              <w:widowControl/>
              <w:spacing w:line="274" w:lineRule="exac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2014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3"/>
              <w:widowControl/>
              <w:ind w:firstLine="5"/>
              <w:rPr>
                <w:rStyle w:val="FontStyle14"/>
                <w:lang w:eastAsia="en-US"/>
              </w:rPr>
            </w:pPr>
          </w:p>
        </w:tc>
      </w:tr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13.11.1972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 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69" w:lineRule="exact"/>
              <w:ind w:left="274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Высшее </w:t>
            </w:r>
          </w:p>
          <w:p w:rsidR="004E1B7F" w:rsidRDefault="004E1B7F">
            <w:pPr>
              <w:pStyle w:val="Style4"/>
              <w:widowControl/>
              <w:spacing w:line="269" w:lineRule="exact"/>
              <w:ind w:left="274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Н.Г.П.И.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</w:p>
        </w:tc>
      </w:tr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08.04.1969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 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B7F" w:rsidRDefault="004E1B7F">
            <w:pPr>
              <w:pStyle w:val="Style4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Высшее</w:t>
            </w:r>
          </w:p>
          <w:p w:rsidR="004E1B7F" w:rsidRDefault="004E1B7F">
            <w:pPr>
              <w:pStyle w:val="Style4"/>
              <w:widowControl/>
              <w:spacing w:line="274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Н.Г.П.И.</w:t>
            </w:r>
          </w:p>
          <w:p w:rsidR="004E1B7F" w:rsidRDefault="004E1B7F">
            <w:pPr>
              <w:pStyle w:val="Style4"/>
              <w:widowControl/>
              <w:spacing w:line="274" w:lineRule="exac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3"/>
              <w:widowControl/>
              <w:spacing w:line="278" w:lineRule="exact"/>
              <w:rPr>
                <w:rStyle w:val="FontStyle14"/>
                <w:lang w:eastAsia="en-US"/>
              </w:rPr>
            </w:pPr>
          </w:p>
        </w:tc>
      </w:tr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06.09.1971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 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Высшее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Н.Г.П.И.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2012г.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5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2009, 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B7F" w:rsidRDefault="004E1B7F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</w:p>
        </w:tc>
      </w:tr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06.10.1973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 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Высшее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Ш.Г.П.У.,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1997г.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2011, 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3"/>
              <w:widowControl/>
              <w:spacing w:line="278" w:lineRule="exact"/>
              <w:rPr>
                <w:rStyle w:val="FontStyle14"/>
                <w:lang w:eastAsia="en-US"/>
              </w:rPr>
            </w:pPr>
          </w:p>
        </w:tc>
      </w:tr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28.04.1962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Высшее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proofErr w:type="spellStart"/>
            <w:r>
              <w:rPr>
                <w:rStyle w:val="FontStyle14"/>
                <w:lang w:eastAsia="en-US"/>
              </w:rPr>
              <w:t>Ташк</w:t>
            </w:r>
            <w:proofErr w:type="spellEnd"/>
            <w:r>
              <w:rPr>
                <w:rStyle w:val="FontStyle14"/>
                <w:lang w:eastAsia="en-US"/>
              </w:rPr>
              <w:t>. Г.У.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5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2015, 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</w:p>
        </w:tc>
      </w:tr>
      <w:tr w:rsidR="004E1B7F" w:rsidTr="004E1B7F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7.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15.11.1950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32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 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Средн</w:t>
            </w:r>
            <w:proofErr w:type="gramStart"/>
            <w:r>
              <w:rPr>
                <w:rStyle w:val="FontStyle14"/>
                <w:lang w:eastAsia="en-US"/>
              </w:rPr>
              <w:t>е-</w:t>
            </w:r>
            <w:proofErr w:type="gramEnd"/>
            <w:r>
              <w:rPr>
                <w:rStyle w:val="FontStyle14"/>
                <w:lang w:eastAsia="en-US"/>
              </w:rPr>
              <w:t xml:space="preserve"> специальное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proofErr w:type="spellStart"/>
            <w:r>
              <w:rPr>
                <w:rStyle w:val="FontStyle14"/>
                <w:lang w:eastAsia="en-US"/>
              </w:rPr>
              <w:t>Кинеш</w:t>
            </w:r>
            <w:proofErr w:type="spellEnd"/>
            <w:r>
              <w:rPr>
                <w:rStyle w:val="FontStyle14"/>
                <w:lang w:eastAsia="en-US"/>
              </w:rPr>
              <w:t>. ПУ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5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2005</w:t>
            </w:r>
          </w:p>
          <w:p w:rsidR="004E1B7F" w:rsidRDefault="004E1B7F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B7F" w:rsidRDefault="004E1B7F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</w:p>
        </w:tc>
      </w:tr>
    </w:tbl>
    <w:p w:rsidR="004E1B7F" w:rsidRDefault="004E1B7F" w:rsidP="004E1B7F">
      <w:pPr>
        <w:rPr>
          <w:rFonts w:asciiTheme="minorHAnsi" w:hAnsiTheme="minorHAnsi" w:cstheme="minorHAnsi"/>
          <w:b/>
          <w:sz w:val="28"/>
          <w:szCs w:val="28"/>
        </w:rPr>
        <w:sectPr w:rsidR="004E1B7F">
          <w:pgSz w:w="16838" w:h="11906" w:orient="landscape"/>
          <w:pgMar w:top="851" w:right="568" w:bottom="850" w:left="568" w:header="708" w:footer="708" w:gutter="0"/>
          <w:cols w:space="720"/>
        </w:sectPr>
      </w:pPr>
    </w:p>
    <w:p w:rsidR="004E1B7F" w:rsidRDefault="004E1B7F" w:rsidP="004E1B7F"/>
    <w:p w:rsidR="004E1B7F" w:rsidRDefault="004E1B7F" w:rsidP="004E1B7F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План работы</w:t>
      </w:r>
    </w:p>
    <w:p w:rsidR="004E1B7F" w:rsidRDefault="004E1B7F" w:rsidP="004E1B7F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наставников  с молодыми специалистами</w:t>
      </w:r>
    </w:p>
    <w:p w:rsidR="004E1B7F" w:rsidRDefault="004E1B7F" w:rsidP="004E1B7F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2012-2013 учебный год</w:t>
      </w:r>
    </w:p>
    <w:p w:rsidR="004E1B7F" w:rsidRDefault="004E1B7F" w:rsidP="004E1B7F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</w:p>
    <w:p w:rsidR="004E1B7F" w:rsidRDefault="004E1B7F" w:rsidP="004E1B7F">
      <w:pPr>
        <w:pStyle w:val="a5"/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заседании Методического Совета от 29.08.2012 г. Были утверждены наставники при работе с молодыми специалистами.</w:t>
      </w:r>
    </w:p>
    <w:p w:rsidR="004E1B7F" w:rsidRDefault="004E1B7F" w:rsidP="004E1B7F">
      <w:pPr>
        <w:pStyle w:val="a5"/>
        <w:rPr>
          <w:rFonts w:ascii="Times New Roman" w:hAnsi="Times New Roman"/>
          <w:sz w:val="28"/>
          <w:szCs w:val="24"/>
        </w:rPr>
      </w:pPr>
    </w:p>
    <w:p w:rsidR="004E1B7F" w:rsidRDefault="004E1B7F" w:rsidP="004E1B7F">
      <w:pPr>
        <w:pStyle w:val="a5"/>
        <w:rPr>
          <w:rFonts w:ascii="Times New Roman" w:hAnsi="Times New Roman"/>
          <w:sz w:val="28"/>
          <w:szCs w:val="24"/>
        </w:rPr>
      </w:pPr>
    </w:p>
    <w:p w:rsidR="004E1B7F" w:rsidRDefault="004E1B7F" w:rsidP="004E1B7F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Кошелева Т.И. – Селешкова Т.А.</w:t>
      </w:r>
    </w:p>
    <w:p w:rsidR="004E1B7F" w:rsidRDefault="004E1B7F" w:rsidP="004E1B7F">
      <w:pPr>
        <w:pStyle w:val="a5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Задачи:</w:t>
      </w:r>
    </w:p>
    <w:p w:rsidR="004E1B7F" w:rsidRDefault="004E1B7F" w:rsidP="004E1B7F">
      <w:pPr>
        <w:pStyle w:val="a5"/>
        <w:ind w:left="142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  <w:proofErr w:type="gramEnd"/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4E1B7F" w:rsidRDefault="004E1B7F" w:rsidP="004E1B7F">
      <w:pPr>
        <w:pStyle w:val="a6"/>
      </w:pPr>
      <w:r>
        <w:t xml:space="preserve">  </w:t>
      </w: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6"/>
        <w:jc w:val="center"/>
        <w:rPr>
          <w:b/>
        </w:rPr>
      </w:pPr>
      <w:r>
        <w:rPr>
          <w:b/>
        </w:rPr>
        <w:t>План работы.</w:t>
      </w:r>
    </w:p>
    <w:p w:rsidR="004E1B7F" w:rsidRDefault="004E1B7F" w:rsidP="004E1B7F">
      <w:pPr>
        <w:pStyle w:val="a6"/>
        <w:jc w:val="center"/>
        <w:rPr>
          <w:b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Собеседование с молодыми специалистами  </w:t>
      </w:r>
      <w:proofErr w:type="gramStart"/>
      <w:r>
        <w:rPr>
          <w:rFonts w:ascii="Times New Roman" w:hAnsi="Times New Roman"/>
          <w:sz w:val="24"/>
          <w:szCs w:val="24"/>
        </w:rPr>
        <w:t>-А</w:t>
      </w:r>
      <w:proofErr w:type="gramEnd"/>
      <w:r>
        <w:rPr>
          <w:rFonts w:ascii="Times New Roman" w:hAnsi="Times New Roman"/>
          <w:sz w:val="24"/>
          <w:szCs w:val="24"/>
        </w:rPr>
        <w:t xml:space="preserve">вгуст-  </w:t>
      </w:r>
      <w:proofErr w:type="spellStart"/>
      <w:r>
        <w:rPr>
          <w:rFonts w:ascii="Times New Roman" w:hAnsi="Times New Roman"/>
          <w:sz w:val="24"/>
          <w:szCs w:val="24"/>
        </w:rPr>
        <w:t>Зам.дир.по</w:t>
      </w:r>
      <w:proofErr w:type="spellEnd"/>
      <w:r>
        <w:rPr>
          <w:rFonts w:ascii="Times New Roman" w:hAnsi="Times New Roman"/>
          <w:sz w:val="24"/>
          <w:szCs w:val="24"/>
        </w:rPr>
        <w:t xml:space="preserve"> УВР  </w:t>
      </w:r>
      <w:proofErr w:type="spellStart"/>
      <w:r>
        <w:rPr>
          <w:rFonts w:ascii="Times New Roman" w:hAnsi="Times New Roman"/>
          <w:sz w:val="24"/>
          <w:szCs w:val="24"/>
        </w:rPr>
        <w:t>Шляхова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4E1B7F" w:rsidRDefault="004E1B7F" w:rsidP="004E1B7F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Назначение наставников. Составление плана работы с молодыми учителями и с вновь прибывшими учителями. Оказание помощи в изучении учебных программ. Составление графика посещений уроков молодых специалистов. -  Сентябрь  -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</w:t>
      </w:r>
      <w:proofErr w:type="spellEnd"/>
      <w:r>
        <w:rPr>
          <w:rFonts w:ascii="Times New Roman" w:hAnsi="Times New Roman"/>
          <w:sz w:val="24"/>
          <w:szCs w:val="24"/>
        </w:rPr>
        <w:t>. по научно - методической работе   Завьялова Е.А.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уровень овладения методики преподавания своего предмета. 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Руководитель ШМО – Соловьева И.Ю.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 «Методическое требование к современному уроку. Соответствие методов обучения формам организации урока. – Школа Молодого Учителя.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на </w:t>
      </w:r>
      <w:proofErr w:type="gramStart"/>
      <w:r>
        <w:rPr>
          <w:rFonts w:ascii="Times New Roman" w:hAnsi="Times New Roman"/>
          <w:sz w:val="24"/>
          <w:szCs w:val="24"/>
        </w:rPr>
        <w:t>уроке</w:t>
      </w:r>
      <w:proofErr w:type="gramEnd"/>
      <w:r>
        <w:rPr>
          <w:rFonts w:ascii="Times New Roman" w:hAnsi="Times New Roman"/>
          <w:sz w:val="24"/>
          <w:szCs w:val="24"/>
        </w:rPr>
        <w:t xml:space="preserve"> санитарно-гигиенических требований к обучению школьников » Руководитель ШМО – Соловьева И.Ю.</w:t>
      </w:r>
    </w:p>
    <w:p w:rsidR="004E1B7F" w:rsidRDefault="004E1B7F" w:rsidP="004E1B7F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консультации. В течение года - Руководитель ШМО – Соловьева И.Ю.</w:t>
      </w:r>
    </w:p>
    <w:p w:rsidR="004E1B7F" w:rsidRDefault="004E1B7F" w:rsidP="004E1B7F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психолога.  В течение года – психолог.</w:t>
      </w:r>
    </w:p>
    <w:p w:rsidR="004E1B7F" w:rsidRDefault="004E1B7F" w:rsidP="004E1B7F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уроков, внеклассных мероприятий молодыми учителями в рамках методических и предметных недель.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уроков молодыми специалистами у наставников.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Индивидуализация и дифференциация в обучении: различия, формы, методы. 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Практика. Посещение уроков молодыми специалистами у наставников и творчески работающих учителей.</w:t>
      </w:r>
    </w:p>
    <w:p w:rsidR="004E1B7F" w:rsidRDefault="004E1B7F" w:rsidP="004E1B7F">
      <w:pPr>
        <w:pStyle w:val="a5"/>
        <w:rPr>
          <w:rFonts w:ascii="Times New Roman" w:hAnsi="Times New Roman"/>
          <w:sz w:val="24"/>
          <w:szCs w:val="24"/>
        </w:rPr>
      </w:pPr>
    </w:p>
    <w:p w:rsidR="004E1B7F" w:rsidRDefault="004E1B7F" w:rsidP="004E1B7F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учителей - наставников о работе с молодыми специалистами.</w:t>
      </w:r>
    </w:p>
    <w:p w:rsidR="004E1B7F" w:rsidRDefault="004E1B7F" w:rsidP="004E1B7F"/>
    <w:p w:rsidR="004E1B7F" w:rsidRDefault="004E1B7F" w:rsidP="004E1B7F"/>
    <w:p w:rsidR="004E1B7F" w:rsidRDefault="004E1B7F" w:rsidP="004E1B7F"/>
    <w:p w:rsidR="004E1B7F" w:rsidRDefault="004E1B7F" w:rsidP="004E1B7F"/>
    <w:p w:rsidR="004E1B7F" w:rsidRDefault="004E1B7F" w:rsidP="004E1B7F"/>
    <w:p w:rsidR="004E1B7F" w:rsidRDefault="004E1B7F" w:rsidP="004E1B7F"/>
    <w:p w:rsidR="004E1B7F" w:rsidRDefault="004E1B7F" w:rsidP="004E1B7F"/>
    <w:sectPr w:rsidR="004E1B7F" w:rsidSect="003F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3F3"/>
    <w:multiLevelType w:val="hybridMultilevel"/>
    <w:tmpl w:val="82A4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87984"/>
    <w:multiLevelType w:val="hybridMultilevel"/>
    <w:tmpl w:val="907661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10D89"/>
    <w:multiLevelType w:val="singleLevel"/>
    <w:tmpl w:val="54687080"/>
    <w:lvl w:ilvl="0">
      <w:start w:val="1"/>
      <w:numFmt w:val="decimal"/>
      <w:lvlText w:val="%1)"/>
      <w:legacy w:legacy="1" w:legacySpace="0" w:legacyIndent="360"/>
      <w:lvlJc w:val="left"/>
      <w:pPr>
        <w:ind w:left="284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4B2636E1"/>
    <w:multiLevelType w:val="hybridMultilevel"/>
    <w:tmpl w:val="18F02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A3640"/>
    <w:multiLevelType w:val="hybridMultilevel"/>
    <w:tmpl w:val="DF42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37265"/>
    <w:multiLevelType w:val="hybridMultilevel"/>
    <w:tmpl w:val="C1406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E369A"/>
    <w:multiLevelType w:val="hybridMultilevel"/>
    <w:tmpl w:val="3C8AE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42B9A"/>
    <w:multiLevelType w:val="hybridMultilevel"/>
    <w:tmpl w:val="64B2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46D6A"/>
    <w:multiLevelType w:val="hybridMultilevel"/>
    <w:tmpl w:val="4C640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1B7F"/>
    <w:rsid w:val="00000004"/>
    <w:rsid w:val="000465DB"/>
    <w:rsid w:val="000618B6"/>
    <w:rsid w:val="000931D0"/>
    <w:rsid w:val="00094CD6"/>
    <w:rsid w:val="0010407A"/>
    <w:rsid w:val="00133447"/>
    <w:rsid w:val="00136F12"/>
    <w:rsid w:val="00137042"/>
    <w:rsid w:val="00165E46"/>
    <w:rsid w:val="00182B9B"/>
    <w:rsid w:val="00190244"/>
    <w:rsid w:val="001A0802"/>
    <w:rsid w:val="001B0CCF"/>
    <w:rsid w:val="001F254D"/>
    <w:rsid w:val="0021140A"/>
    <w:rsid w:val="00217B37"/>
    <w:rsid w:val="0024221D"/>
    <w:rsid w:val="002527F6"/>
    <w:rsid w:val="00294070"/>
    <w:rsid w:val="002A3C7D"/>
    <w:rsid w:val="002D3C8A"/>
    <w:rsid w:val="002D7941"/>
    <w:rsid w:val="0033248B"/>
    <w:rsid w:val="00396CBB"/>
    <w:rsid w:val="003C0916"/>
    <w:rsid w:val="003E5DE4"/>
    <w:rsid w:val="003F2EEA"/>
    <w:rsid w:val="003F4F3B"/>
    <w:rsid w:val="003F6DAE"/>
    <w:rsid w:val="00417ECD"/>
    <w:rsid w:val="004410C2"/>
    <w:rsid w:val="00461660"/>
    <w:rsid w:val="0048531D"/>
    <w:rsid w:val="004D1ECC"/>
    <w:rsid w:val="004D52DE"/>
    <w:rsid w:val="004E1B7F"/>
    <w:rsid w:val="004E6BE1"/>
    <w:rsid w:val="00502453"/>
    <w:rsid w:val="0050531A"/>
    <w:rsid w:val="00533EE0"/>
    <w:rsid w:val="005428CE"/>
    <w:rsid w:val="0056265C"/>
    <w:rsid w:val="00582C42"/>
    <w:rsid w:val="005959AA"/>
    <w:rsid w:val="00596976"/>
    <w:rsid w:val="005A3A9F"/>
    <w:rsid w:val="005A7737"/>
    <w:rsid w:val="005C5A0B"/>
    <w:rsid w:val="005E5B68"/>
    <w:rsid w:val="005F5F22"/>
    <w:rsid w:val="006040EC"/>
    <w:rsid w:val="00633F1A"/>
    <w:rsid w:val="006518E6"/>
    <w:rsid w:val="006A3F11"/>
    <w:rsid w:val="006B0DA5"/>
    <w:rsid w:val="006B1FD9"/>
    <w:rsid w:val="006B5A16"/>
    <w:rsid w:val="006D5E91"/>
    <w:rsid w:val="006D6AE1"/>
    <w:rsid w:val="006E131B"/>
    <w:rsid w:val="006F0802"/>
    <w:rsid w:val="0071367D"/>
    <w:rsid w:val="00745BFE"/>
    <w:rsid w:val="00756BEF"/>
    <w:rsid w:val="00765F66"/>
    <w:rsid w:val="00766731"/>
    <w:rsid w:val="00774985"/>
    <w:rsid w:val="00786A3C"/>
    <w:rsid w:val="00806A53"/>
    <w:rsid w:val="00810B41"/>
    <w:rsid w:val="00834385"/>
    <w:rsid w:val="00854AC1"/>
    <w:rsid w:val="008711FE"/>
    <w:rsid w:val="008A0BA1"/>
    <w:rsid w:val="008A5F41"/>
    <w:rsid w:val="008F33EB"/>
    <w:rsid w:val="00905ECC"/>
    <w:rsid w:val="00922C27"/>
    <w:rsid w:val="0095078B"/>
    <w:rsid w:val="00961A04"/>
    <w:rsid w:val="009755BF"/>
    <w:rsid w:val="00985B0A"/>
    <w:rsid w:val="009C531A"/>
    <w:rsid w:val="009F25F9"/>
    <w:rsid w:val="009F57E1"/>
    <w:rsid w:val="00A004C4"/>
    <w:rsid w:val="00A26769"/>
    <w:rsid w:val="00A2711C"/>
    <w:rsid w:val="00A31211"/>
    <w:rsid w:val="00A3319F"/>
    <w:rsid w:val="00A35C49"/>
    <w:rsid w:val="00A66C04"/>
    <w:rsid w:val="00A968A4"/>
    <w:rsid w:val="00AC7AC2"/>
    <w:rsid w:val="00AD417D"/>
    <w:rsid w:val="00AE3EB4"/>
    <w:rsid w:val="00B12C84"/>
    <w:rsid w:val="00B17FBF"/>
    <w:rsid w:val="00B37574"/>
    <w:rsid w:val="00B94ECB"/>
    <w:rsid w:val="00BC0FD2"/>
    <w:rsid w:val="00BF0E15"/>
    <w:rsid w:val="00C03811"/>
    <w:rsid w:val="00C1203C"/>
    <w:rsid w:val="00C15549"/>
    <w:rsid w:val="00C157DB"/>
    <w:rsid w:val="00C15895"/>
    <w:rsid w:val="00C6360D"/>
    <w:rsid w:val="00C72AB9"/>
    <w:rsid w:val="00C73CFA"/>
    <w:rsid w:val="00C84506"/>
    <w:rsid w:val="00C9017E"/>
    <w:rsid w:val="00CD3F11"/>
    <w:rsid w:val="00D17AF9"/>
    <w:rsid w:val="00D4294E"/>
    <w:rsid w:val="00D60C81"/>
    <w:rsid w:val="00D67FA1"/>
    <w:rsid w:val="00D82AB2"/>
    <w:rsid w:val="00D86962"/>
    <w:rsid w:val="00DA332B"/>
    <w:rsid w:val="00DC6488"/>
    <w:rsid w:val="00DE05C8"/>
    <w:rsid w:val="00DE6424"/>
    <w:rsid w:val="00E04D63"/>
    <w:rsid w:val="00E77355"/>
    <w:rsid w:val="00E909D7"/>
    <w:rsid w:val="00EA2164"/>
    <w:rsid w:val="00EA553F"/>
    <w:rsid w:val="00EC2462"/>
    <w:rsid w:val="00F039D7"/>
    <w:rsid w:val="00F10FA8"/>
    <w:rsid w:val="00F14370"/>
    <w:rsid w:val="00F3449C"/>
    <w:rsid w:val="00F64E39"/>
    <w:rsid w:val="00F6694D"/>
    <w:rsid w:val="00F67A03"/>
    <w:rsid w:val="00F722F5"/>
    <w:rsid w:val="00F77F2B"/>
    <w:rsid w:val="00FA49E4"/>
    <w:rsid w:val="00FB08B8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1B7F"/>
    <w:pPr>
      <w:tabs>
        <w:tab w:val="left" w:pos="5580"/>
      </w:tabs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4E1B7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No Spacing"/>
    <w:uiPriority w:val="1"/>
    <w:qFormat/>
    <w:rsid w:val="004E1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E1B7F"/>
    <w:pPr>
      <w:ind w:left="720"/>
      <w:contextualSpacing/>
    </w:pPr>
  </w:style>
  <w:style w:type="paragraph" w:customStyle="1" w:styleId="Style2">
    <w:name w:val="Style2"/>
    <w:basedOn w:val="a"/>
    <w:uiPriority w:val="99"/>
    <w:rsid w:val="004E1B7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E1B7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uiPriority w:val="99"/>
    <w:rsid w:val="004E1B7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4E1B7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E1B7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E1B7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E1B7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E1B7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4E1B7F"/>
    <w:rPr>
      <w:rFonts w:ascii="Arial Narrow" w:hAnsi="Arial Narrow" w:cs="Arial Narrow" w:hint="default"/>
      <w:sz w:val="8"/>
      <w:szCs w:val="8"/>
    </w:rPr>
  </w:style>
  <w:style w:type="character" w:customStyle="1" w:styleId="FontStyle14">
    <w:name w:val="Font Style14"/>
    <w:basedOn w:val="a0"/>
    <w:uiPriority w:val="99"/>
    <w:rsid w:val="004E1B7F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4E1B7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2626</Words>
  <Characters>14971</Characters>
  <Application>Microsoft Office Word</Application>
  <DocSecurity>0</DocSecurity>
  <Lines>124</Lines>
  <Paragraphs>35</Paragraphs>
  <ScaleCrop>false</ScaleCrop>
  <Company/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2014-01-15T15:52:00Z</dcterms:created>
  <dcterms:modified xsi:type="dcterms:W3CDTF">2014-01-15T15:55:00Z</dcterms:modified>
</cp:coreProperties>
</file>