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46" w:rsidRPr="00937599" w:rsidRDefault="000434ED" w:rsidP="00937599">
      <w:pPr>
        <w:pStyle w:val="a3"/>
        <w:spacing w:after="0"/>
        <w:jc w:val="center"/>
        <w:rPr>
          <w:b/>
        </w:rPr>
      </w:pPr>
      <w:r w:rsidRPr="00937599">
        <w:rPr>
          <w:b/>
        </w:rPr>
        <w:t>Самоанализ урока</w:t>
      </w:r>
      <w:r w:rsidR="005C4362" w:rsidRPr="00937599">
        <w:rPr>
          <w:b/>
        </w:rPr>
        <w:t xml:space="preserve"> </w:t>
      </w:r>
      <w:r w:rsidR="005C4362" w:rsidRPr="00937599">
        <w:rPr>
          <w:b/>
        </w:rPr>
        <w:t>математики</w:t>
      </w:r>
      <w:r w:rsidR="005C4362" w:rsidRPr="00937599">
        <w:rPr>
          <w:b/>
        </w:rPr>
        <w:t>, проведённого в 1 классе</w:t>
      </w:r>
    </w:p>
    <w:p w:rsidR="00937599" w:rsidRDefault="000434ED" w:rsidP="00937599">
      <w:pPr>
        <w:pStyle w:val="a3"/>
        <w:spacing w:after="0"/>
        <w:jc w:val="center"/>
      </w:pPr>
      <w:r w:rsidRPr="00937599">
        <w:t xml:space="preserve">учителя начальных классов </w:t>
      </w:r>
    </w:p>
    <w:p w:rsidR="001E3246" w:rsidRPr="00937599" w:rsidRDefault="000434ED" w:rsidP="00937599">
      <w:pPr>
        <w:pStyle w:val="a3"/>
        <w:spacing w:after="0"/>
        <w:jc w:val="center"/>
      </w:pPr>
      <w:bookmarkStart w:id="0" w:name="_GoBack"/>
      <w:bookmarkEnd w:id="0"/>
      <w:r w:rsidRPr="00937599">
        <w:t>МК</w:t>
      </w:r>
      <w:r w:rsidR="001E3246" w:rsidRPr="00937599">
        <w:t xml:space="preserve">ОУ </w:t>
      </w:r>
      <w:r w:rsidRPr="00937599">
        <w:t xml:space="preserve"> Гвардейская средняя </w:t>
      </w:r>
      <w:r w:rsidR="001E3246" w:rsidRPr="00937599">
        <w:t>общеобразовательная школа</w:t>
      </w:r>
    </w:p>
    <w:p w:rsidR="00937599" w:rsidRDefault="005C4362" w:rsidP="00937599">
      <w:pPr>
        <w:pStyle w:val="a3"/>
        <w:spacing w:after="0"/>
        <w:jc w:val="center"/>
      </w:pPr>
      <w:proofErr w:type="spellStart"/>
      <w:r w:rsidRPr="00937599">
        <w:t>Бутримовой</w:t>
      </w:r>
      <w:proofErr w:type="spellEnd"/>
      <w:r w:rsidRPr="00937599">
        <w:t xml:space="preserve"> Светланы Викторовны</w:t>
      </w:r>
    </w:p>
    <w:p w:rsidR="00937599" w:rsidRPr="00937599" w:rsidRDefault="00937599" w:rsidP="00937599">
      <w:pPr>
        <w:pStyle w:val="a3"/>
        <w:spacing w:after="0"/>
      </w:pPr>
      <w:r w:rsidRPr="00937599">
        <w:t xml:space="preserve"> </w:t>
      </w:r>
      <w:r w:rsidRPr="00937599">
        <w:t xml:space="preserve"> </w:t>
      </w:r>
      <w:r w:rsidRPr="00937599">
        <w:rPr>
          <w:b/>
        </w:rPr>
        <w:t>Тема:</w:t>
      </w:r>
      <w:r>
        <w:t xml:space="preserve"> </w:t>
      </w:r>
      <w:r w:rsidRPr="00937599">
        <w:t xml:space="preserve"> «Числа от 1 до 9»</w:t>
      </w:r>
    </w:p>
    <w:p w:rsidR="005C4362" w:rsidRPr="00937599" w:rsidRDefault="00937599" w:rsidP="00937599">
      <w:pPr>
        <w:pStyle w:val="a3"/>
        <w:jc w:val="both"/>
      </w:pPr>
      <w:r>
        <w:t xml:space="preserve">        </w:t>
      </w:r>
      <w:r w:rsidR="005C4362" w:rsidRPr="00937599">
        <w:t xml:space="preserve">Урок математики проводился  в первом классе по  УМК «Начальная инновационная школа». В УМК входят: учебник «Математика. 1 класс», авторы: Б. П. </w:t>
      </w:r>
      <w:proofErr w:type="spellStart"/>
      <w:r w:rsidR="005C4362" w:rsidRPr="00937599">
        <w:t>Гейдман</w:t>
      </w:r>
      <w:proofErr w:type="spellEnd"/>
      <w:r w:rsidR="005C4362" w:rsidRPr="00937599">
        <w:t xml:space="preserve">, И. Э. </w:t>
      </w:r>
      <w:proofErr w:type="spellStart"/>
      <w:r w:rsidR="005C4362" w:rsidRPr="00937599">
        <w:t>Мишарина</w:t>
      </w:r>
      <w:proofErr w:type="spellEnd"/>
      <w:r w:rsidR="005C4362" w:rsidRPr="00937599">
        <w:t xml:space="preserve">, Е. А. Зверева, издательство МЦНМО, издательство «Русское слово», 2011г., рабочая тетрадь Б. П. </w:t>
      </w:r>
      <w:proofErr w:type="spellStart"/>
      <w:r w:rsidR="005C4362" w:rsidRPr="00937599">
        <w:t>Гейдман</w:t>
      </w:r>
      <w:proofErr w:type="spellEnd"/>
      <w:r w:rsidR="005C4362" w:rsidRPr="00937599">
        <w:t xml:space="preserve">, И. Э. </w:t>
      </w:r>
      <w:proofErr w:type="spellStart"/>
      <w:r w:rsidR="005C4362" w:rsidRPr="00937599">
        <w:t>Мишарина</w:t>
      </w:r>
      <w:proofErr w:type="spellEnd"/>
      <w:r w:rsidR="005C4362" w:rsidRPr="00937599">
        <w:t>, Е. А. Зверева, в 4-х частях, 2011.</w:t>
      </w:r>
    </w:p>
    <w:p w:rsidR="00531F5E" w:rsidRPr="00937599" w:rsidRDefault="00F9175E" w:rsidP="00937599">
      <w:pPr>
        <w:pStyle w:val="a3"/>
        <w:jc w:val="both"/>
      </w:pPr>
      <w:r w:rsidRPr="00937599">
        <w:t xml:space="preserve">        </w:t>
      </w:r>
      <w:r w:rsidR="00531F5E" w:rsidRPr="00937599">
        <w:t>В 1 классе обучаются 9 человек, у которых примерно равные способности к обучению. Учащиеся эмоционально уравновешены, проявляют интерес к изучению предмета.</w:t>
      </w:r>
    </w:p>
    <w:p w:rsidR="00531F5E" w:rsidRPr="00937599" w:rsidRDefault="00531F5E" w:rsidP="00937599">
      <w:pPr>
        <w:pStyle w:val="a3"/>
        <w:jc w:val="both"/>
        <w:rPr>
          <w:b/>
        </w:rPr>
      </w:pPr>
      <w:r w:rsidRPr="00937599">
        <w:rPr>
          <w:b/>
        </w:rPr>
        <w:t>Цель учителя на уроке:</w:t>
      </w:r>
    </w:p>
    <w:p w:rsidR="00531F5E" w:rsidRPr="00937599" w:rsidRDefault="00531F5E" w:rsidP="00937599">
      <w:pPr>
        <w:pStyle w:val="a3"/>
        <w:jc w:val="both"/>
      </w:pPr>
      <w:r w:rsidRPr="00937599">
        <w:t>- обобщить и систематизировать знания по данной теме.</w:t>
      </w:r>
    </w:p>
    <w:p w:rsidR="00531F5E" w:rsidRPr="00937599" w:rsidRDefault="00531F5E" w:rsidP="00937599">
      <w:pPr>
        <w:pStyle w:val="a3"/>
        <w:jc w:val="both"/>
        <w:rPr>
          <w:b/>
        </w:rPr>
      </w:pPr>
      <w:r w:rsidRPr="00937599">
        <w:rPr>
          <w:b/>
        </w:rPr>
        <w:t>Задачи учителя</w:t>
      </w:r>
      <w:r w:rsidR="00BE06E5" w:rsidRPr="00937599">
        <w:rPr>
          <w:b/>
        </w:rPr>
        <w:t xml:space="preserve"> на уроке</w:t>
      </w:r>
      <w:r w:rsidRPr="00937599">
        <w:rPr>
          <w:b/>
        </w:rPr>
        <w:t>:</w:t>
      </w:r>
    </w:p>
    <w:p w:rsidR="00531F5E" w:rsidRPr="00937599" w:rsidRDefault="00531F5E" w:rsidP="00937599">
      <w:pPr>
        <w:pStyle w:val="a3"/>
        <w:jc w:val="both"/>
      </w:pPr>
      <w:r w:rsidRPr="00937599">
        <w:t xml:space="preserve">- </w:t>
      </w:r>
      <w:r w:rsidRPr="00937599">
        <w:t xml:space="preserve">систематизировать знания детей о составе чисел от 1 до 9,  закрепить навыки счёта в пределах 9; повторить состав чисел 4, 5, 6, 7, 8, 9; повторить название геометрических фигур; продолжить работу по обучению детей в решении задач на сложение и вычитание. </w:t>
      </w:r>
    </w:p>
    <w:p w:rsidR="00531F5E" w:rsidRPr="00937599" w:rsidRDefault="00531F5E" w:rsidP="00937599">
      <w:pPr>
        <w:pStyle w:val="a3"/>
        <w:jc w:val="both"/>
      </w:pPr>
      <w:r w:rsidRPr="00937599">
        <w:t xml:space="preserve">- </w:t>
      </w:r>
      <w:r w:rsidRPr="00937599">
        <w:t>развивать критическое мышление, умение ставить вопросы, познавательные интересы, творческие способности; способствовать развитию математической речи, оперативной памяти, произвольного внимания, наглядно-действенного мышления.</w:t>
      </w:r>
    </w:p>
    <w:p w:rsidR="00531F5E" w:rsidRPr="00937599" w:rsidRDefault="00531F5E" w:rsidP="00937599">
      <w:pPr>
        <w:pStyle w:val="a3"/>
        <w:jc w:val="both"/>
      </w:pPr>
      <w:r w:rsidRPr="00937599">
        <w:t xml:space="preserve">- </w:t>
      </w:r>
      <w:r w:rsidRPr="00937599">
        <w:t>пробуждать интерес к предмету через игру; воспитывать культуру поведения при фронтальной работе, индивидуальной работе, работе в парах (планировать работу, совместно оценивать результат работы).</w:t>
      </w:r>
    </w:p>
    <w:p w:rsidR="00F9175E" w:rsidRPr="00937599" w:rsidRDefault="00F9175E" w:rsidP="00937599">
      <w:pPr>
        <w:pStyle w:val="a3"/>
        <w:jc w:val="both"/>
      </w:pPr>
      <w:r w:rsidRPr="00937599">
        <w:t>- сохранять здоровье детей путём чередования различных видов деятельности и активного отдыха, использования ИКТ, создания комфортной и доверительной атмосферы в классе.</w:t>
      </w:r>
    </w:p>
    <w:p w:rsidR="00F9175E" w:rsidRPr="00937599" w:rsidRDefault="00F9175E" w:rsidP="00937599">
      <w:pPr>
        <w:pStyle w:val="a3"/>
        <w:jc w:val="both"/>
      </w:pPr>
      <w:r w:rsidRPr="00937599">
        <w:t xml:space="preserve">       </w:t>
      </w:r>
      <w:r w:rsidR="00531F5E" w:rsidRPr="00937599">
        <w:t>Формулировка данных целей позволяет</w:t>
      </w:r>
      <w:r w:rsidR="00BE06E5" w:rsidRPr="00937599">
        <w:t xml:space="preserve"> говорить об их тесной взаимосвязи.  Урок построен  в соответствии с программными требованиями в технологии проблемно-диалогического обучения с использованием приёмов развития логического мышления учащихся</w:t>
      </w:r>
      <w:proofErr w:type="gramStart"/>
      <w:r w:rsidR="00BE06E5" w:rsidRPr="00937599">
        <w:t>.</w:t>
      </w:r>
      <w:proofErr w:type="gramEnd"/>
      <w:r w:rsidR="00BE06E5" w:rsidRPr="00937599">
        <w:t xml:space="preserve"> </w:t>
      </w:r>
      <w:proofErr w:type="gramStart"/>
      <w:r w:rsidR="00BE06E5" w:rsidRPr="00937599">
        <w:t>в</w:t>
      </w:r>
      <w:proofErr w:type="gramEnd"/>
      <w:r w:rsidR="00BE06E5" w:rsidRPr="00937599">
        <w:t>ыбранная мною структура урока и его содержание рациональны для решения поставленных задач и изучения заявленной темы.</w:t>
      </w:r>
    </w:p>
    <w:p w:rsidR="005C4362" w:rsidRPr="00937599" w:rsidRDefault="00F9175E" w:rsidP="00937599">
      <w:pPr>
        <w:pStyle w:val="a3"/>
        <w:jc w:val="both"/>
      </w:pPr>
      <w:r w:rsidRPr="00937599">
        <w:t xml:space="preserve">       </w:t>
      </w:r>
      <w:r w:rsidR="00531F5E" w:rsidRPr="00937599">
        <w:t>На уроке решались</w:t>
      </w:r>
      <w:r w:rsidR="005C4362" w:rsidRPr="00937599">
        <w:t xml:space="preserve"> поставленные задачи через чётко выстроенную систему упражнений, формирующих соответствующие умения и навыки, и через систему заданий, развивающих интеллект и творческие способности учащихся.</w:t>
      </w:r>
    </w:p>
    <w:p w:rsidR="005C4362" w:rsidRPr="00937599" w:rsidRDefault="005C4362" w:rsidP="00937599">
      <w:pPr>
        <w:pStyle w:val="a3"/>
        <w:jc w:val="both"/>
      </w:pPr>
      <w:r w:rsidRPr="00937599">
        <w:rPr>
          <w:i/>
          <w:iCs/>
        </w:rPr>
        <w:t>Тип урока</w:t>
      </w:r>
      <w:r w:rsidRPr="00937599">
        <w:t>:</w:t>
      </w:r>
      <w:r w:rsidRPr="00937599">
        <w:rPr>
          <w:i/>
          <w:iCs/>
        </w:rPr>
        <w:t xml:space="preserve"> </w:t>
      </w:r>
      <w:r w:rsidRPr="00937599">
        <w:t>урок обобщения и систематизации знаний</w:t>
      </w:r>
      <w:r w:rsidRPr="00937599">
        <w:rPr>
          <w:i/>
          <w:iCs/>
        </w:rPr>
        <w:t>.</w:t>
      </w:r>
      <w:r w:rsidRPr="00937599">
        <w:t xml:space="preserve"> </w:t>
      </w:r>
      <w:r w:rsidR="00531F5E" w:rsidRPr="00937599">
        <w:t xml:space="preserve">Применялись </w:t>
      </w:r>
      <w:r w:rsidR="00531F5E" w:rsidRPr="00937599">
        <w:rPr>
          <w:iCs/>
        </w:rPr>
        <w:t>м</w:t>
      </w:r>
      <w:r w:rsidRPr="00937599">
        <w:rPr>
          <w:iCs/>
        </w:rPr>
        <w:t>етоды</w:t>
      </w:r>
      <w:r w:rsidRPr="00937599">
        <w:rPr>
          <w:i/>
          <w:iCs/>
        </w:rPr>
        <w:t>:</w:t>
      </w:r>
      <w:r w:rsidRPr="00937599">
        <w:t xml:space="preserve"> словесный, практический, наглядный.</w:t>
      </w:r>
      <w:r w:rsidRPr="00937599">
        <w:rPr>
          <w:i/>
          <w:iCs/>
        </w:rPr>
        <w:t xml:space="preserve"> </w:t>
      </w:r>
      <w:r w:rsidR="00531F5E" w:rsidRPr="00937599">
        <w:rPr>
          <w:iCs/>
        </w:rPr>
        <w:t xml:space="preserve">Учащиеся работали индивидуально, в парах и </w:t>
      </w:r>
      <w:r w:rsidR="00531F5E" w:rsidRPr="00937599">
        <w:t>фронтальн</w:t>
      </w:r>
      <w:r w:rsidR="00531F5E" w:rsidRPr="00937599">
        <w:t>о.</w:t>
      </w:r>
    </w:p>
    <w:p w:rsidR="00F9175E" w:rsidRPr="00937599" w:rsidRDefault="00F9175E" w:rsidP="00937599">
      <w:pPr>
        <w:pStyle w:val="a3"/>
        <w:jc w:val="both"/>
      </w:pPr>
      <w:r w:rsidRPr="00937599">
        <w:t xml:space="preserve">         Включение в урок парной  и индивидуальной форм деятельности учащихся существенно повысило мотивацию учения, эффективность и продуктивность учебной деятельности, обеспечило работу всего класса, позволило учащимся раскрыть свои способности, «раскрепостить» их мышление.</w:t>
      </w:r>
    </w:p>
    <w:p w:rsidR="00B61550" w:rsidRPr="00937599" w:rsidRDefault="00F9175E" w:rsidP="00937599">
      <w:pPr>
        <w:pStyle w:val="a3"/>
        <w:spacing w:after="0"/>
        <w:jc w:val="both"/>
      </w:pPr>
      <w:r w:rsidRPr="00937599">
        <w:lastRenderedPageBreak/>
        <w:t xml:space="preserve">        Урок начался с проверки готовности класса к восприятию новой темы. Анализируя, сравнивая, обобщая в ходе ответов на вопросы учителя, учащиеся самостоятельно сформулировали тему урока и определились с целеполаганием. В процессе формулирования целей урока у учащихся возникли затруднения, что естественно для этого возраста. При построении урока внимание было уделено формированию у учащихся УУД. На первом этапе активизации формируем личностные УУД – мотивацию к обучению и целенаправленную познавательную деятельность. С первых минут возникает «интрига». Второй этап – актуализация знаний. Во время устного счета учащиеся учатся не только отвечать на вопросы, но и правильно их задавать.</w:t>
      </w:r>
      <w:r w:rsidR="00B61550" w:rsidRPr="00937599">
        <w:t xml:space="preserve"> </w:t>
      </w:r>
      <w:r w:rsidR="00B61550" w:rsidRPr="00937599">
        <w:t xml:space="preserve">На этом этапе формировались </w:t>
      </w:r>
      <w:proofErr w:type="gramStart"/>
      <w:r w:rsidR="00B61550" w:rsidRPr="00937599">
        <w:t>следующие</w:t>
      </w:r>
      <w:proofErr w:type="gramEnd"/>
      <w:r w:rsidR="00B61550" w:rsidRPr="00937599">
        <w:t xml:space="preserve"> УУД:</w:t>
      </w:r>
    </w:p>
    <w:p w:rsidR="00B61550" w:rsidRPr="00937599" w:rsidRDefault="00B61550" w:rsidP="00937599">
      <w:pPr>
        <w:pStyle w:val="a3"/>
        <w:spacing w:before="278" w:beforeAutospacing="0" w:after="278"/>
        <w:jc w:val="both"/>
      </w:pPr>
      <w:r w:rsidRPr="00937599">
        <w:t xml:space="preserve">- </w:t>
      </w:r>
      <w:r w:rsidRPr="00937599">
        <w:rPr>
          <w:color w:val="000000"/>
          <w:u w:val="single"/>
        </w:rPr>
        <w:t>Коммуникативные УУД:</w:t>
      </w:r>
    </w:p>
    <w:p w:rsidR="00B61550" w:rsidRPr="00937599" w:rsidRDefault="00B61550" w:rsidP="00937599">
      <w:pPr>
        <w:pStyle w:val="a3"/>
        <w:spacing w:before="278" w:beforeAutospacing="0" w:after="278"/>
        <w:jc w:val="both"/>
      </w:pPr>
      <w:r w:rsidRPr="00937599">
        <w:rPr>
          <w:color w:val="000000"/>
        </w:rPr>
        <w:t>формируем умение слушать и понимать других;</w:t>
      </w:r>
    </w:p>
    <w:p w:rsidR="00B61550" w:rsidRPr="00937599" w:rsidRDefault="00B61550" w:rsidP="00937599">
      <w:pPr>
        <w:pStyle w:val="a3"/>
        <w:spacing w:before="278" w:beforeAutospacing="0" w:after="278"/>
        <w:jc w:val="both"/>
      </w:pPr>
      <w:r w:rsidRPr="00937599">
        <w:rPr>
          <w:color w:val="000000"/>
        </w:rPr>
        <w:t xml:space="preserve">- </w:t>
      </w:r>
      <w:r w:rsidRPr="00937599">
        <w:rPr>
          <w:color w:val="000000"/>
          <w:u w:val="single"/>
        </w:rPr>
        <w:t>Познавательные УУД:</w:t>
      </w:r>
    </w:p>
    <w:p w:rsidR="00B61550" w:rsidRPr="00937599" w:rsidRDefault="00B61550" w:rsidP="00937599">
      <w:pPr>
        <w:pStyle w:val="a3"/>
        <w:spacing w:before="278" w:beforeAutospacing="0" w:after="278"/>
        <w:jc w:val="both"/>
      </w:pPr>
      <w:r w:rsidRPr="00937599">
        <w:rPr>
          <w:color w:val="000000"/>
        </w:rPr>
        <w:t>формируем умение обобщать и классифицировать по признакам;</w:t>
      </w:r>
    </w:p>
    <w:p w:rsidR="00B61550" w:rsidRPr="00937599" w:rsidRDefault="00B61550" w:rsidP="00937599">
      <w:pPr>
        <w:pStyle w:val="a3"/>
        <w:spacing w:before="278" w:beforeAutospacing="0" w:after="278"/>
        <w:jc w:val="both"/>
      </w:pPr>
      <w:r w:rsidRPr="00937599">
        <w:rPr>
          <w:color w:val="000000"/>
        </w:rPr>
        <w:t xml:space="preserve">- </w:t>
      </w:r>
      <w:r w:rsidRPr="00937599">
        <w:rPr>
          <w:color w:val="000000"/>
          <w:u w:val="single"/>
        </w:rPr>
        <w:t>Регулятивные УУД:</w:t>
      </w:r>
    </w:p>
    <w:p w:rsidR="00B61550" w:rsidRPr="00937599" w:rsidRDefault="00B61550" w:rsidP="00937599">
      <w:pPr>
        <w:pStyle w:val="a3"/>
        <w:spacing w:before="278" w:beforeAutospacing="0" w:after="278"/>
        <w:jc w:val="both"/>
      </w:pPr>
      <w:r w:rsidRPr="00937599">
        <w:rPr>
          <w:color w:val="000000"/>
        </w:rPr>
        <w:t>формируем умение оценивать учебные действия в соответствии с поставленной задачей;</w:t>
      </w:r>
    </w:p>
    <w:p w:rsidR="00B61550" w:rsidRPr="00937599" w:rsidRDefault="00B61550" w:rsidP="00937599">
      <w:pPr>
        <w:pStyle w:val="a3"/>
        <w:spacing w:before="278" w:beforeAutospacing="0" w:after="278"/>
        <w:jc w:val="both"/>
      </w:pPr>
      <w:r w:rsidRPr="00937599">
        <w:rPr>
          <w:color w:val="000000"/>
        </w:rPr>
        <w:t xml:space="preserve">- </w:t>
      </w:r>
      <w:r w:rsidRPr="00937599">
        <w:rPr>
          <w:color w:val="000000"/>
          <w:u w:val="single"/>
        </w:rPr>
        <w:t>Личностные УУД:</w:t>
      </w:r>
    </w:p>
    <w:p w:rsidR="00B61550" w:rsidRPr="00937599" w:rsidRDefault="00B61550" w:rsidP="00937599">
      <w:pPr>
        <w:pStyle w:val="a3"/>
        <w:spacing w:before="278" w:beforeAutospacing="0" w:after="278"/>
        <w:jc w:val="both"/>
      </w:pPr>
      <w:r w:rsidRPr="00937599">
        <w:rPr>
          <w:shd w:val="clear" w:color="auto" w:fill="FFFFFF"/>
        </w:rPr>
        <w:t>формируем умение оценивать поступки в соответствии с определённой ситуацией.</w:t>
      </w:r>
    </w:p>
    <w:p w:rsidR="00F9175E" w:rsidRPr="00937599" w:rsidRDefault="00937599" w:rsidP="00937599">
      <w:pPr>
        <w:pStyle w:val="a3"/>
        <w:jc w:val="both"/>
      </w:pPr>
      <w:r w:rsidRPr="00937599">
        <w:t xml:space="preserve">                </w:t>
      </w:r>
      <w:r w:rsidR="00B61550" w:rsidRPr="00937599">
        <w:t xml:space="preserve">На  этапе актуализации знаний мною были использованы объяснительно-иллюстративный, репродуктивный, проблемно-обобщающий методы обучения. На этапе реализации планируемых </w:t>
      </w:r>
      <w:r w:rsidR="00B61550" w:rsidRPr="00937599">
        <w:t>действий</w:t>
      </w:r>
      <w:r w:rsidR="00B61550" w:rsidRPr="00937599">
        <w:t xml:space="preserve"> </w:t>
      </w:r>
      <w:r w:rsidRPr="00937599">
        <w:t>дети работали в парах, индивидуально и фронтально, что позволило им лучше усвоить материал. В заключение урока провела самостоятельную работу для выяснения, как учащиеся усвоили тему и  умеют ли работать самостоятельно. Все дети успешно справились с предложенными заданиями.</w:t>
      </w:r>
    </w:p>
    <w:p w:rsidR="00937599" w:rsidRPr="00937599" w:rsidRDefault="00937599" w:rsidP="00937599">
      <w:pPr>
        <w:pStyle w:val="a3"/>
        <w:jc w:val="both"/>
      </w:pPr>
      <w:r w:rsidRPr="00937599">
        <w:t xml:space="preserve">             </w:t>
      </w:r>
      <w:r w:rsidR="005C4362" w:rsidRPr="00937599">
        <w:t>Использование на уроке информ</w:t>
      </w:r>
      <w:r w:rsidR="00531F5E" w:rsidRPr="00937599">
        <w:t>ационных технологий способствовало</w:t>
      </w:r>
      <w:r w:rsidR="005C4362" w:rsidRPr="00937599">
        <w:t xml:space="preserve"> активизации познавательного интереса учащихся, стимуляции умственной деятельности.</w:t>
      </w:r>
    </w:p>
    <w:p w:rsidR="001E3246" w:rsidRPr="00937599" w:rsidRDefault="00937599" w:rsidP="00937599">
      <w:pPr>
        <w:pStyle w:val="a3"/>
        <w:jc w:val="both"/>
      </w:pPr>
      <w:r w:rsidRPr="00937599">
        <w:rPr>
          <w:shd w:val="clear" w:color="auto" w:fill="FFFFFF"/>
        </w:rPr>
        <w:t xml:space="preserve">             </w:t>
      </w:r>
      <w:r w:rsidR="001E3246" w:rsidRPr="00937599">
        <w:rPr>
          <w:shd w:val="clear" w:color="auto" w:fill="FFFFFF"/>
        </w:rPr>
        <w:t>При подведении итогов урока, дети вернулись к проблемному вопросу, поставленному в начале урока. Этап рефлексии отразил оценки учащихся и результат урока. (</w:t>
      </w:r>
      <w:proofErr w:type="gramStart"/>
      <w:r w:rsidR="001E3246" w:rsidRPr="00937599">
        <w:rPr>
          <w:color w:val="000000"/>
        </w:rPr>
        <w:t>Регулятивные</w:t>
      </w:r>
      <w:proofErr w:type="gramEnd"/>
      <w:r w:rsidR="001E3246" w:rsidRPr="00937599">
        <w:rPr>
          <w:color w:val="000000"/>
        </w:rPr>
        <w:t xml:space="preserve"> УУД - </w:t>
      </w:r>
      <w:r w:rsidR="001E3246" w:rsidRPr="00937599">
        <w:t>формируем умение осуществлять познавательную и личностную рефлексию)</w:t>
      </w:r>
    </w:p>
    <w:p w:rsidR="001E3246" w:rsidRPr="00937599" w:rsidRDefault="00937599" w:rsidP="00937599">
      <w:pPr>
        <w:pStyle w:val="a3"/>
        <w:spacing w:before="278" w:beforeAutospacing="0" w:after="278"/>
        <w:jc w:val="both"/>
      </w:pPr>
      <w:r w:rsidRPr="00937599">
        <w:t xml:space="preserve">             </w:t>
      </w:r>
      <w:r w:rsidR="001E3246" w:rsidRPr="00937599">
        <w:t xml:space="preserve">Элементы </w:t>
      </w:r>
      <w:proofErr w:type="spellStart"/>
      <w:r w:rsidR="001E3246" w:rsidRPr="00937599">
        <w:t>здоровьесбережения</w:t>
      </w:r>
      <w:proofErr w:type="spellEnd"/>
      <w:r w:rsidR="001E3246" w:rsidRPr="00937599">
        <w:t xml:space="preserve"> были использованы в ходе </w:t>
      </w:r>
      <w:proofErr w:type="spellStart"/>
      <w:r w:rsidR="001E3246" w:rsidRPr="00937599">
        <w:t>физминутки</w:t>
      </w:r>
      <w:proofErr w:type="spellEnd"/>
      <w:r w:rsidR="001E3246" w:rsidRPr="00937599">
        <w:t>, чередовании различных видов деятельности учащихся, создания комфортной атмосферы в классе.</w:t>
      </w:r>
    </w:p>
    <w:p w:rsidR="001E3246" w:rsidRPr="00937599" w:rsidRDefault="00937599" w:rsidP="00937599">
      <w:pPr>
        <w:pStyle w:val="a3"/>
        <w:spacing w:after="0"/>
        <w:jc w:val="both"/>
      </w:pPr>
      <w:r w:rsidRPr="00937599">
        <w:t xml:space="preserve">              </w:t>
      </w:r>
      <w:r w:rsidR="001E3246" w:rsidRPr="00937599">
        <w:t>Подбор материала для урока был произведен с учетом индивидуальных способностей учащихся класса, требований программы, стандартов начального образования.</w:t>
      </w:r>
    </w:p>
    <w:p w:rsidR="001E3246" w:rsidRPr="00937599" w:rsidRDefault="00937599" w:rsidP="00937599">
      <w:pPr>
        <w:pStyle w:val="a3"/>
        <w:spacing w:before="278" w:beforeAutospacing="0" w:after="240"/>
        <w:jc w:val="both"/>
      </w:pPr>
      <w:r w:rsidRPr="00937599">
        <w:t xml:space="preserve">              В целом урок прошёл успешно. Считаю, что удалось реализовать поставленную цель урока.</w:t>
      </w:r>
    </w:p>
    <w:p w:rsidR="001E3246" w:rsidRPr="00937599" w:rsidRDefault="001E3246" w:rsidP="00937599">
      <w:pPr>
        <w:pStyle w:val="a3"/>
        <w:spacing w:before="278" w:beforeAutospacing="0" w:after="240"/>
        <w:jc w:val="both"/>
      </w:pPr>
    </w:p>
    <w:p w:rsidR="001E3246" w:rsidRPr="00937599" w:rsidRDefault="001E3246" w:rsidP="00937599">
      <w:pPr>
        <w:pStyle w:val="a3"/>
        <w:spacing w:before="278" w:beforeAutospacing="0" w:after="240"/>
        <w:jc w:val="both"/>
      </w:pPr>
    </w:p>
    <w:p w:rsidR="00900C7A" w:rsidRPr="00937599" w:rsidRDefault="00900C7A" w:rsidP="00937599">
      <w:pPr>
        <w:spacing w:line="240" w:lineRule="auto"/>
        <w:jc w:val="both"/>
        <w:rPr>
          <w:sz w:val="24"/>
          <w:szCs w:val="24"/>
        </w:rPr>
      </w:pPr>
    </w:p>
    <w:sectPr w:rsidR="00900C7A" w:rsidRPr="00937599" w:rsidSect="00937599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97490"/>
    <w:multiLevelType w:val="multilevel"/>
    <w:tmpl w:val="F354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BD77BB"/>
    <w:multiLevelType w:val="multilevel"/>
    <w:tmpl w:val="2012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920A4"/>
    <w:multiLevelType w:val="multilevel"/>
    <w:tmpl w:val="EB18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B12FEA"/>
    <w:multiLevelType w:val="multilevel"/>
    <w:tmpl w:val="D0CC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2A"/>
    <w:rsid w:val="000434ED"/>
    <w:rsid w:val="001E3246"/>
    <w:rsid w:val="00531F5E"/>
    <w:rsid w:val="005C4362"/>
    <w:rsid w:val="0079272A"/>
    <w:rsid w:val="00900C7A"/>
    <w:rsid w:val="00937599"/>
    <w:rsid w:val="009B7F78"/>
    <w:rsid w:val="00B61550"/>
    <w:rsid w:val="00BE06E5"/>
    <w:rsid w:val="00F9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2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2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2013-09-26T17:44:00Z</dcterms:created>
  <dcterms:modified xsi:type="dcterms:W3CDTF">2013-09-26T20:19:00Z</dcterms:modified>
</cp:coreProperties>
</file>