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E85" w:rsidRDefault="00010E85" w:rsidP="00010E85">
      <w:pPr>
        <w:spacing w:line="360" w:lineRule="auto"/>
        <w:jc w:val="center"/>
        <w:rPr>
          <w:b/>
          <w:sz w:val="32"/>
          <w:szCs w:val="32"/>
        </w:rPr>
      </w:pPr>
    </w:p>
    <w:p w:rsidR="005A2D39" w:rsidRDefault="005A2D39" w:rsidP="005A2D39">
      <w:pPr>
        <w:spacing w:line="360" w:lineRule="auto"/>
        <w:rPr>
          <w:b/>
          <w:sz w:val="32"/>
          <w:szCs w:val="32"/>
          <w:lang w:val="en-US"/>
        </w:rPr>
      </w:pPr>
    </w:p>
    <w:p w:rsidR="005A2D39" w:rsidRDefault="005A2D39" w:rsidP="00010E85">
      <w:pPr>
        <w:spacing w:line="360" w:lineRule="auto"/>
        <w:jc w:val="center"/>
        <w:rPr>
          <w:b/>
          <w:sz w:val="32"/>
          <w:szCs w:val="32"/>
          <w:lang w:val="en-US"/>
        </w:rPr>
      </w:pPr>
    </w:p>
    <w:p w:rsidR="005A2D39" w:rsidRDefault="005A2D39" w:rsidP="00010E85">
      <w:pPr>
        <w:spacing w:line="360" w:lineRule="auto"/>
        <w:jc w:val="center"/>
        <w:rPr>
          <w:b/>
          <w:sz w:val="32"/>
          <w:szCs w:val="32"/>
          <w:lang w:val="en-US"/>
        </w:rPr>
      </w:pPr>
    </w:p>
    <w:p w:rsidR="005A2D39" w:rsidRDefault="005A2D39" w:rsidP="00010E85">
      <w:pPr>
        <w:spacing w:line="360" w:lineRule="auto"/>
        <w:jc w:val="center"/>
        <w:rPr>
          <w:b/>
          <w:sz w:val="32"/>
          <w:szCs w:val="32"/>
          <w:lang w:val="en-US"/>
        </w:rPr>
      </w:pPr>
    </w:p>
    <w:p w:rsidR="005A2D39" w:rsidRPr="005A2D39" w:rsidRDefault="005A2D39" w:rsidP="00010E85">
      <w:pPr>
        <w:spacing w:line="360" w:lineRule="auto"/>
        <w:jc w:val="center"/>
        <w:rPr>
          <w:b/>
          <w:sz w:val="52"/>
          <w:szCs w:val="52"/>
          <w:lang w:val="en-US"/>
        </w:rPr>
      </w:pPr>
    </w:p>
    <w:p w:rsidR="00010E85" w:rsidRPr="005A2D39" w:rsidRDefault="00010E85" w:rsidP="00010E85">
      <w:pPr>
        <w:spacing w:line="360" w:lineRule="auto"/>
        <w:jc w:val="center"/>
        <w:rPr>
          <w:b/>
          <w:i/>
          <w:sz w:val="52"/>
          <w:szCs w:val="52"/>
        </w:rPr>
      </w:pPr>
      <w:r w:rsidRPr="005A2D39">
        <w:rPr>
          <w:b/>
          <w:i/>
          <w:sz w:val="52"/>
          <w:szCs w:val="52"/>
        </w:rPr>
        <w:t>Современные подходы к оценке уровня знаний</w:t>
      </w:r>
    </w:p>
    <w:p w:rsidR="00010E85" w:rsidRPr="005A2D39" w:rsidRDefault="00010E85" w:rsidP="00010E85">
      <w:pPr>
        <w:spacing w:line="360" w:lineRule="auto"/>
        <w:jc w:val="center"/>
        <w:rPr>
          <w:b/>
          <w:i/>
          <w:sz w:val="52"/>
          <w:szCs w:val="52"/>
        </w:rPr>
      </w:pPr>
      <w:r w:rsidRPr="005A2D39">
        <w:rPr>
          <w:b/>
          <w:i/>
          <w:sz w:val="52"/>
          <w:szCs w:val="52"/>
        </w:rPr>
        <w:t>младших школьников</w:t>
      </w:r>
    </w:p>
    <w:p w:rsidR="006F7292" w:rsidRDefault="006F7292"/>
    <w:p w:rsidR="00010E85" w:rsidRDefault="00010E85"/>
    <w:p w:rsidR="00010E85" w:rsidRDefault="00010E85"/>
    <w:p w:rsidR="00010E85" w:rsidRDefault="00010E85"/>
    <w:p w:rsidR="00010E85" w:rsidRDefault="00010E85"/>
    <w:p w:rsidR="00010E85" w:rsidRDefault="00010E85"/>
    <w:p w:rsidR="00010E85" w:rsidRDefault="00010E85"/>
    <w:p w:rsidR="00010E85" w:rsidRDefault="00010E85"/>
    <w:p w:rsidR="00010E85" w:rsidRDefault="00010E85"/>
    <w:p w:rsidR="00010E85" w:rsidRDefault="00010E85"/>
    <w:p w:rsidR="00010E85" w:rsidRDefault="00010E85"/>
    <w:p w:rsidR="00010E85" w:rsidRDefault="00010E85"/>
    <w:p w:rsidR="00010E85" w:rsidRDefault="00010E85"/>
    <w:p w:rsidR="00010E85" w:rsidRDefault="00010E85"/>
    <w:p w:rsidR="00010E85" w:rsidRDefault="00010E85"/>
    <w:p w:rsidR="00010E85" w:rsidRDefault="00010E85"/>
    <w:p w:rsidR="00010E85" w:rsidRDefault="00010E85"/>
    <w:p w:rsidR="00010E85" w:rsidRDefault="00010E85"/>
    <w:p w:rsidR="00010E85" w:rsidRDefault="00010E85"/>
    <w:p w:rsidR="00010E85" w:rsidRDefault="00010E85"/>
    <w:p w:rsidR="00010E85" w:rsidRDefault="00010E85"/>
    <w:p w:rsidR="00010E85" w:rsidRDefault="00010E85"/>
    <w:p w:rsidR="00010E85" w:rsidRDefault="00010E85"/>
    <w:p w:rsidR="00010E85" w:rsidRDefault="00010E85"/>
    <w:p w:rsidR="00010E85" w:rsidRDefault="00010E85"/>
    <w:p w:rsidR="00010E85" w:rsidRDefault="00010E85"/>
    <w:p w:rsidR="00010E85" w:rsidRDefault="00010E85"/>
    <w:p w:rsidR="00010E85" w:rsidRDefault="00010E85"/>
    <w:p w:rsidR="00010E85" w:rsidRPr="005A2D39" w:rsidRDefault="00010E85">
      <w:pPr>
        <w:rPr>
          <w:lang w:val="en-US"/>
        </w:rPr>
      </w:pPr>
    </w:p>
    <w:p w:rsidR="00010E85" w:rsidRDefault="00010E85"/>
    <w:p w:rsidR="00010E85" w:rsidRDefault="00010E85"/>
    <w:p w:rsidR="00010E85" w:rsidRPr="00845775" w:rsidRDefault="00010E85" w:rsidP="00010E85">
      <w:pPr>
        <w:suppressAutoHyphens/>
        <w:autoSpaceDE w:val="0"/>
        <w:autoSpaceDN w:val="0"/>
        <w:adjustRightInd w:val="0"/>
        <w:spacing w:line="360" w:lineRule="auto"/>
        <w:ind w:left="170" w:right="-57" w:firstLine="709"/>
        <w:rPr>
          <w:sz w:val="28"/>
          <w:szCs w:val="28"/>
        </w:rPr>
      </w:pPr>
      <w:r w:rsidRPr="00845775">
        <w:rPr>
          <w:sz w:val="28"/>
          <w:szCs w:val="28"/>
        </w:rPr>
        <w:t>Совершенствование системы начального образования направлено на решение ряда важнейших задач, среди которых следует особо выделить создание прочного фундамента для последующего обучения</w:t>
      </w:r>
      <w:r>
        <w:rPr>
          <w:sz w:val="28"/>
          <w:szCs w:val="28"/>
        </w:rPr>
        <w:t xml:space="preserve">. Это </w:t>
      </w:r>
      <w:r w:rsidRPr="00845775">
        <w:rPr>
          <w:sz w:val="28"/>
          <w:szCs w:val="28"/>
        </w:rPr>
        <w:t>предполагает не только освоение младшими школьниками системы опорных знаний и умений, но</w:t>
      </w:r>
      <w:r>
        <w:rPr>
          <w:sz w:val="28"/>
          <w:szCs w:val="28"/>
        </w:rPr>
        <w:t xml:space="preserve">, </w:t>
      </w:r>
      <w:r w:rsidRPr="00845775">
        <w:rPr>
          <w:sz w:val="28"/>
          <w:szCs w:val="28"/>
        </w:rPr>
        <w:t xml:space="preserve"> прежде всего их успешное включение в учебную деятельность, становление учебной самостоятельности.</w:t>
      </w:r>
    </w:p>
    <w:p w:rsidR="00010E85" w:rsidRPr="00845775" w:rsidRDefault="00010E85" w:rsidP="00010E85">
      <w:pPr>
        <w:suppressAutoHyphens/>
        <w:autoSpaceDE w:val="0"/>
        <w:autoSpaceDN w:val="0"/>
        <w:adjustRightInd w:val="0"/>
        <w:spacing w:line="360" w:lineRule="auto"/>
        <w:ind w:left="170" w:right="-57" w:firstLine="709"/>
        <w:jc w:val="both"/>
        <w:rPr>
          <w:sz w:val="28"/>
          <w:szCs w:val="28"/>
        </w:rPr>
      </w:pPr>
      <w:r w:rsidRPr="00845775">
        <w:rPr>
          <w:sz w:val="28"/>
          <w:szCs w:val="28"/>
        </w:rPr>
        <w:t>Начальная школа должна помочь детям освоить эффективные средства управления учебной деятельностью, развить способности к сотрудничеству.</w:t>
      </w:r>
    </w:p>
    <w:p w:rsidR="00010E85" w:rsidRPr="00845775" w:rsidRDefault="00010E85" w:rsidP="00010E85">
      <w:pPr>
        <w:suppressAutoHyphens/>
        <w:autoSpaceDE w:val="0"/>
        <w:autoSpaceDN w:val="0"/>
        <w:adjustRightInd w:val="0"/>
        <w:spacing w:line="360" w:lineRule="auto"/>
        <w:ind w:left="170" w:right="-57" w:firstLine="709"/>
        <w:jc w:val="both"/>
        <w:rPr>
          <w:sz w:val="28"/>
          <w:szCs w:val="28"/>
        </w:rPr>
      </w:pPr>
      <w:r w:rsidRPr="00845775">
        <w:rPr>
          <w:sz w:val="28"/>
          <w:szCs w:val="28"/>
        </w:rPr>
        <w:t xml:space="preserve">Успешность решения данных задач во многом зависит от того, как устроена система оценки: насколько она поддерживает и стимулирует учащихся; насколько точную обратную связь она обеспечивает; насколько включает учащихся в самостоятельную оценочную деятельность. </w:t>
      </w:r>
    </w:p>
    <w:p w:rsidR="00010E85" w:rsidRDefault="00010E85" w:rsidP="00010E85">
      <w:pPr>
        <w:suppressAutoHyphens/>
        <w:autoSpaceDE w:val="0"/>
        <w:autoSpaceDN w:val="0"/>
        <w:adjustRightInd w:val="0"/>
        <w:spacing w:line="360" w:lineRule="auto"/>
        <w:ind w:left="170" w:right="-57" w:firstLine="709"/>
        <w:jc w:val="both"/>
        <w:rPr>
          <w:sz w:val="28"/>
          <w:szCs w:val="28"/>
        </w:rPr>
      </w:pPr>
      <w:r w:rsidRPr="00845775">
        <w:rPr>
          <w:sz w:val="28"/>
          <w:szCs w:val="28"/>
        </w:rPr>
        <w:t xml:space="preserve">Система оценки — сложная и многофункциональная система, включающая как текущую, так и итоговую оценку результатов деятельности младших школьников. </w:t>
      </w:r>
    </w:p>
    <w:p w:rsidR="00010E85" w:rsidRPr="002733BE" w:rsidRDefault="00010E85" w:rsidP="00010E85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2733BE">
        <w:rPr>
          <w:rFonts w:ascii="Times New Roman" w:hAnsi="Times New Roman" w:cs="Times New Roman"/>
          <w:kern w:val="0"/>
          <w:sz w:val="28"/>
          <w:szCs w:val="28"/>
        </w:rPr>
        <w:t>Особенности системы оценки достижения, требований стандарта к результатам   освоения основных образовательных программ</w:t>
      </w:r>
    </w:p>
    <w:p w:rsidR="00010E85" w:rsidRDefault="00010E85" w:rsidP="00010E85">
      <w:pPr>
        <w:suppressAutoHyphens/>
        <w:autoSpaceDE w:val="0"/>
        <w:autoSpaceDN w:val="0"/>
        <w:adjustRightInd w:val="0"/>
        <w:spacing w:line="360" w:lineRule="auto"/>
        <w:ind w:left="170" w:right="-57" w:firstLine="709"/>
        <w:jc w:val="both"/>
        <w:rPr>
          <w:sz w:val="28"/>
          <w:szCs w:val="28"/>
        </w:rPr>
      </w:pPr>
      <w:r w:rsidRPr="00845775">
        <w:rPr>
          <w:color w:val="000000"/>
          <w:sz w:val="28"/>
          <w:szCs w:val="28"/>
        </w:rPr>
        <w:t>Место, роль и функции системы оценки достижения требований к образовательным результатам, ее особенности определяются основными подходами к пониманию и формирова</w:t>
      </w:r>
      <w:r w:rsidRPr="00845775">
        <w:rPr>
          <w:sz w:val="28"/>
          <w:szCs w:val="28"/>
        </w:rPr>
        <w:t>нию стандартов общего образования.</w:t>
      </w:r>
    </w:p>
    <w:p w:rsidR="00010E85" w:rsidRDefault="00010E85" w:rsidP="00010E85">
      <w:pPr>
        <w:suppressAutoHyphens/>
        <w:autoSpaceDE w:val="0"/>
        <w:autoSpaceDN w:val="0"/>
        <w:adjustRightInd w:val="0"/>
        <w:spacing w:line="360" w:lineRule="auto"/>
        <w:ind w:left="170" w:right="-57"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1"/>
        <w:gridCol w:w="4760"/>
      </w:tblGrid>
      <w:tr w:rsidR="00010E85" w:rsidRPr="00D95D20" w:rsidTr="005A09E2">
        <w:trPr>
          <w:gridAfter w:val="1"/>
          <w:wAfter w:w="4785" w:type="dxa"/>
        </w:trPr>
        <w:tc>
          <w:tcPr>
            <w:tcW w:w="4871" w:type="dxa"/>
          </w:tcPr>
          <w:p w:rsidR="00010E85" w:rsidRPr="00D95D20" w:rsidRDefault="00010E85" w:rsidP="005A09E2">
            <w:pPr>
              <w:suppressAutoHyphens/>
              <w:autoSpaceDE w:val="0"/>
              <w:autoSpaceDN w:val="0"/>
              <w:adjustRightInd w:val="0"/>
              <w:spacing w:line="360" w:lineRule="auto"/>
              <w:ind w:right="-57" w:firstLine="709"/>
              <w:jc w:val="both"/>
              <w:rPr>
                <w:color w:val="000000"/>
                <w:sz w:val="28"/>
                <w:szCs w:val="28"/>
              </w:rPr>
            </w:pPr>
            <w:r w:rsidRPr="00D95D20">
              <w:rPr>
                <w:color w:val="000000"/>
                <w:sz w:val="28"/>
                <w:szCs w:val="28"/>
              </w:rPr>
              <w:t>Стандарт</w:t>
            </w:r>
            <w:r w:rsidRPr="00D95D20">
              <w:rPr>
                <w:color w:val="000000"/>
                <w:sz w:val="28"/>
                <w:szCs w:val="28"/>
                <w:lang w:val="en-US"/>
              </w:rPr>
              <w:t xml:space="preserve"> II </w:t>
            </w:r>
            <w:r w:rsidRPr="00D95D20">
              <w:rPr>
                <w:color w:val="000000"/>
                <w:sz w:val="28"/>
                <w:szCs w:val="28"/>
              </w:rPr>
              <w:t>поколения</w:t>
            </w:r>
          </w:p>
        </w:tc>
      </w:tr>
      <w:tr w:rsidR="00010E85" w:rsidRPr="00D95D20" w:rsidTr="005A09E2">
        <w:trPr>
          <w:gridAfter w:val="1"/>
          <w:wAfter w:w="4785" w:type="dxa"/>
        </w:trPr>
        <w:tc>
          <w:tcPr>
            <w:tcW w:w="4871" w:type="dxa"/>
          </w:tcPr>
          <w:p w:rsidR="00010E85" w:rsidRPr="00D95D20" w:rsidRDefault="00010E85" w:rsidP="005A09E2">
            <w:pPr>
              <w:suppressAutoHyphens/>
              <w:autoSpaceDE w:val="0"/>
              <w:autoSpaceDN w:val="0"/>
              <w:adjustRightInd w:val="0"/>
              <w:spacing w:line="360" w:lineRule="auto"/>
              <w:ind w:right="-57"/>
              <w:rPr>
                <w:color w:val="000000"/>
                <w:sz w:val="28"/>
                <w:szCs w:val="28"/>
              </w:rPr>
            </w:pPr>
            <w:r w:rsidRPr="00D95D20">
              <w:rPr>
                <w:color w:val="000000"/>
                <w:sz w:val="28"/>
                <w:szCs w:val="28"/>
              </w:rPr>
              <w:t xml:space="preserve">Требования </w:t>
            </w:r>
            <w:r w:rsidRPr="00D95D20">
              <w:rPr>
                <w:sz w:val="28"/>
                <w:szCs w:val="28"/>
              </w:rPr>
              <w:t xml:space="preserve">к результатам освоения основных образовательных программ, которые определяются на основе общественного договора между личностью, обществом и </w:t>
            </w:r>
            <w:r w:rsidRPr="00D95D20">
              <w:rPr>
                <w:sz w:val="28"/>
                <w:szCs w:val="28"/>
              </w:rPr>
              <w:lastRenderedPageBreak/>
              <w:t>государством и подразумевают тем самым распределение ответственности за достигаемые результаты между всеми участниками договора.</w:t>
            </w:r>
          </w:p>
        </w:tc>
      </w:tr>
      <w:tr w:rsidR="00010E85" w:rsidRPr="00D95D20" w:rsidTr="005A09E2">
        <w:tc>
          <w:tcPr>
            <w:tcW w:w="9741" w:type="dxa"/>
            <w:gridSpan w:val="2"/>
          </w:tcPr>
          <w:p w:rsidR="00010E85" w:rsidRPr="00D95D20" w:rsidRDefault="00010E85" w:rsidP="005A09E2">
            <w:pPr>
              <w:suppressAutoHyphens/>
              <w:autoSpaceDE w:val="0"/>
              <w:autoSpaceDN w:val="0"/>
              <w:adjustRightInd w:val="0"/>
              <w:spacing w:line="360" w:lineRule="auto"/>
              <w:ind w:right="-57" w:firstLine="709"/>
              <w:jc w:val="center"/>
              <w:rPr>
                <w:color w:val="000000"/>
                <w:sz w:val="28"/>
                <w:szCs w:val="28"/>
              </w:rPr>
            </w:pPr>
            <w:r w:rsidRPr="00D95D20">
              <w:rPr>
                <w:color w:val="000000"/>
                <w:sz w:val="28"/>
                <w:szCs w:val="28"/>
              </w:rPr>
              <w:lastRenderedPageBreak/>
              <w:t>Направление системы оценки</w:t>
            </w:r>
          </w:p>
        </w:tc>
      </w:tr>
      <w:tr w:rsidR="00010E85" w:rsidRPr="00D95D20" w:rsidTr="005A09E2">
        <w:trPr>
          <w:gridAfter w:val="1"/>
          <w:wAfter w:w="4785" w:type="dxa"/>
        </w:trPr>
        <w:tc>
          <w:tcPr>
            <w:tcW w:w="4871" w:type="dxa"/>
          </w:tcPr>
          <w:p w:rsidR="00010E85" w:rsidRPr="00D95D20" w:rsidRDefault="00010E85" w:rsidP="005A09E2">
            <w:pPr>
              <w:suppressAutoHyphens/>
              <w:autoSpaceDE w:val="0"/>
              <w:autoSpaceDN w:val="0"/>
              <w:adjustRightInd w:val="0"/>
              <w:spacing w:line="360" w:lineRule="auto"/>
              <w:ind w:right="-57"/>
              <w:jc w:val="both"/>
              <w:rPr>
                <w:color w:val="000000"/>
                <w:sz w:val="28"/>
                <w:szCs w:val="28"/>
              </w:rPr>
            </w:pPr>
            <w:r w:rsidRPr="00D95D20">
              <w:rPr>
                <w:color w:val="000000"/>
                <w:sz w:val="28"/>
                <w:szCs w:val="28"/>
              </w:rPr>
              <w:t>оценка результатов деятельности по реализации и освоения ООП</w:t>
            </w:r>
          </w:p>
        </w:tc>
      </w:tr>
    </w:tbl>
    <w:p w:rsidR="00010E85" w:rsidRDefault="00010E85"/>
    <w:p w:rsidR="00010E85" w:rsidRPr="00845775" w:rsidRDefault="00010E85" w:rsidP="00010E85">
      <w:pPr>
        <w:suppressAutoHyphens/>
        <w:autoSpaceDE w:val="0"/>
        <w:autoSpaceDN w:val="0"/>
        <w:adjustRightInd w:val="0"/>
        <w:spacing w:line="360" w:lineRule="auto"/>
        <w:ind w:left="170" w:right="-57" w:firstLine="709"/>
        <w:jc w:val="both"/>
        <w:rPr>
          <w:b/>
          <w:bCs/>
          <w:i/>
          <w:iCs/>
          <w:sz w:val="28"/>
          <w:szCs w:val="28"/>
        </w:rPr>
      </w:pPr>
      <w:r w:rsidRPr="0084754F">
        <w:rPr>
          <w:b/>
          <w:sz w:val="28"/>
          <w:szCs w:val="28"/>
        </w:rPr>
        <w:t xml:space="preserve">К </w:t>
      </w:r>
      <w:r w:rsidRPr="0084754F">
        <w:rPr>
          <w:b/>
          <w:bCs/>
          <w:iCs/>
          <w:sz w:val="28"/>
          <w:szCs w:val="28"/>
        </w:rPr>
        <w:t>основным результатам начального общего образования</w:t>
      </w:r>
      <w:r w:rsidRPr="00845775">
        <w:rPr>
          <w:b/>
          <w:bCs/>
          <w:i/>
          <w:iCs/>
          <w:sz w:val="28"/>
          <w:szCs w:val="28"/>
        </w:rPr>
        <w:t xml:space="preserve"> </w:t>
      </w:r>
      <w:r w:rsidRPr="00845775">
        <w:rPr>
          <w:sz w:val="28"/>
          <w:szCs w:val="28"/>
        </w:rPr>
        <w:t>стандарт относит:</w:t>
      </w:r>
    </w:p>
    <w:p w:rsidR="00010E85" w:rsidRPr="00845775" w:rsidRDefault="00010E85" w:rsidP="00010E85">
      <w:pPr>
        <w:suppressAutoHyphens/>
        <w:autoSpaceDE w:val="0"/>
        <w:autoSpaceDN w:val="0"/>
        <w:adjustRightInd w:val="0"/>
        <w:spacing w:line="360" w:lineRule="auto"/>
        <w:ind w:left="170" w:right="-57" w:firstLine="709"/>
        <w:jc w:val="both"/>
        <w:rPr>
          <w:i/>
          <w:iCs/>
          <w:sz w:val="28"/>
          <w:szCs w:val="28"/>
        </w:rPr>
      </w:pPr>
      <w:r w:rsidRPr="00845775">
        <w:rPr>
          <w:sz w:val="28"/>
          <w:szCs w:val="28"/>
        </w:rPr>
        <w:t xml:space="preserve">• формирование </w:t>
      </w:r>
      <w:r w:rsidRPr="0084754F">
        <w:rPr>
          <w:b/>
          <w:iCs/>
          <w:sz w:val="28"/>
          <w:szCs w:val="28"/>
        </w:rPr>
        <w:t>универсальных и предметных способов действий</w:t>
      </w:r>
      <w:r w:rsidRPr="00845775">
        <w:rPr>
          <w:sz w:val="28"/>
          <w:szCs w:val="28"/>
        </w:rPr>
        <w:t xml:space="preserve">, а также </w:t>
      </w:r>
      <w:r w:rsidRPr="0084754F">
        <w:rPr>
          <w:b/>
          <w:iCs/>
          <w:sz w:val="28"/>
          <w:szCs w:val="28"/>
        </w:rPr>
        <w:t>опорной системы знаний</w:t>
      </w:r>
      <w:r w:rsidRPr="00845775">
        <w:rPr>
          <w:sz w:val="28"/>
          <w:szCs w:val="28"/>
        </w:rPr>
        <w:t>, обеспечивающих</w:t>
      </w:r>
      <w:r w:rsidRPr="00845775">
        <w:rPr>
          <w:i/>
          <w:iCs/>
          <w:sz w:val="28"/>
          <w:szCs w:val="28"/>
        </w:rPr>
        <w:t xml:space="preserve"> </w:t>
      </w:r>
      <w:r w:rsidRPr="00845775">
        <w:rPr>
          <w:sz w:val="28"/>
          <w:szCs w:val="28"/>
        </w:rPr>
        <w:t>возможность продолжения образования в основной школе;</w:t>
      </w:r>
    </w:p>
    <w:p w:rsidR="00010E85" w:rsidRPr="00845775" w:rsidRDefault="00010E85" w:rsidP="00010E85">
      <w:pPr>
        <w:suppressAutoHyphens/>
        <w:autoSpaceDE w:val="0"/>
        <w:autoSpaceDN w:val="0"/>
        <w:adjustRightInd w:val="0"/>
        <w:spacing w:line="360" w:lineRule="auto"/>
        <w:ind w:left="170" w:right="-57" w:firstLine="709"/>
        <w:jc w:val="both"/>
        <w:rPr>
          <w:sz w:val="28"/>
          <w:szCs w:val="28"/>
        </w:rPr>
      </w:pPr>
      <w:r w:rsidRPr="00845775">
        <w:rPr>
          <w:sz w:val="28"/>
          <w:szCs w:val="28"/>
        </w:rPr>
        <w:t xml:space="preserve">• воспитание основ </w:t>
      </w:r>
      <w:r w:rsidRPr="0084754F">
        <w:rPr>
          <w:b/>
          <w:iCs/>
          <w:sz w:val="28"/>
          <w:szCs w:val="28"/>
        </w:rPr>
        <w:t>умения учиться</w:t>
      </w:r>
      <w:r w:rsidRPr="00845775">
        <w:rPr>
          <w:i/>
          <w:iCs/>
          <w:sz w:val="28"/>
          <w:szCs w:val="28"/>
        </w:rPr>
        <w:t xml:space="preserve"> — </w:t>
      </w:r>
      <w:r w:rsidRPr="00845775">
        <w:rPr>
          <w:sz w:val="28"/>
          <w:szCs w:val="28"/>
        </w:rPr>
        <w:t>способности к самоорганизации с целью постановки и решения учебно-познавательных и учебно-практических задач;</w:t>
      </w:r>
    </w:p>
    <w:p w:rsidR="00010E85" w:rsidRPr="00845775" w:rsidRDefault="00010E85" w:rsidP="00010E85">
      <w:pPr>
        <w:suppressAutoHyphens/>
        <w:autoSpaceDE w:val="0"/>
        <w:autoSpaceDN w:val="0"/>
        <w:adjustRightInd w:val="0"/>
        <w:spacing w:line="360" w:lineRule="auto"/>
        <w:ind w:left="170" w:right="-57" w:firstLine="709"/>
        <w:jc w:val="both"/>
        <w:rPr>
          <w:sz w:val="28"/>
          <w:szCs w:val="28"/>
        </w:rPr>
      </w:pPr>
      <w:r w:rsidRPr="00845775">
        <w:rPr>
          <w:sz w:val="28"/>
          <w:szCs w:val="28"/>
        </w:rPr>
        <w:t xml:space="preserve">• </w:t>
      </w:r>
      <w:r w:rsidRPr="0084754F">
        <w:rPr>
          <w:b/>
          <w:iCs/>
          <w:sz w:val="28"/>
          <w:szCs w:val="28"/>
        </w:rPr>
        <w:t>индивидуальный прогресс</w:t>
      </w:r>
      <w:r w:rsidRPr="00845775">
        <w:rPr>
          <w:i/>
          <w:iCs/>
          <w:sz w:val="28"/>
          <w:szCs w:val="28"/>
        </w:rPr>
        <w:t xml:space="preserve"> </w:t>
      </w:r>
      <w:r w:rsidRPr="00845775">
        <w:rPr>
          <w:sz w:val="28"/>
          <w:szCs w:val="28"/>
        </w:rPr>
        <w:t xml:space="preserve">в основных сферах развития личности — </w:t>
      </w:r>
      <w:proofErr w:type="spellStart"/>
      <w:r w:rsidRPr="00845775">
        <w:rPr>
          <w:sz w:val="28"/>
          <w:szCs w:val="28"/>
        </w:rPr>
        <w:t>мотивационно-смысловой</w:t>
      </w:r>
      <w:proofErr w:type="spellEnd"/>
      <w:r w:rsidRPr="00845775">
        <w:rPr>
          <w:sz w:val="28"/>
          <w:szCs w:val="28"/>
        </w:rPr>
        <w:t xml:space="preserve">, познавательной, эмоциональной, волевой и </w:t>
      </w:r>
      <w:proofErr w:type="spellStart"/>
      <w:r w:rsidRPr="00845775">
        <w:rPr>
          <w:sz w:val="28"/>
          <w:szCs w:val="28"/>
        </w:rPr>
        <w:t>саморегуляции</w:t>
      </w:r>
      <w:proofErr w:type="spellEnd"/>
      <w:r w:rsidRPr="00845775">
        <w:rPr>
          <w:sz w:val="28"/>
          <w:szCs w:val="28"/>
        </w:rPr>
        <w:t>.</w:t>
      </w:r>
    </w:p>
    <w:p w:rsidR="00010E85" w:rsidRPr="0084754F" w:rsidRDefault="00010E85" w:rsidP="00010E85">
      <w:pPr>
        <w:suppressAutoHyphens/>
        <w:autoSpaceDE w:val="0"/>
        <w:autoSpaceDN w:val="0"/>
        <w:adjustRightInd w:val="0"/>
        <w:spacing w:line="360" w:lineRule="auto"/>
        <w:ind w:left="170" w:right="-57" w:firstLine="709"/>
        <w:jc w:val="both"/>
        <w:rPr>
          <w:b/>
          <w:sz w:val="28"/>
          <w:szCs w:val="28"/>
        </w:rPr>
      </w:pPr>
      <w:r w:rsidRPr="00845775">
        <w:rPr>
          <w:sz w:val="28"/>
          <w:szCs w:val="28"/>
        </w:rPr>
        <w:t xml:space="preserve"> Основной задачей и критерием оценки выступает уже не освоение «обязательного минимума содержания образования», а </w:t>
      </w:r>
      <w:r w:rsidRPr="0084754F">
        <w:rPr>
          <w:b/>
          <w:iCs/>
          <w:sz w:val="28"/>
          <w:szCs w:val="28"/>
        </w:rPr>
        <w:t>овладение системой учебных действий с</w:t>
      </w:r>
      <w:r w:rsidRPr="0084754F">
        <w:rPr>
          <w:b/>
          <w:sz w:val="28"/>
          <w:szCs w:val="28"/>
        </w:rPr>
        <w:t xml:space="preserve"> </w:t>
      </w:r>
      <w:r w:rsidRPr="0084754F">
        <w:rPr>
          <w:b/>
          <w:iCs/>
          <w:sz w:val="28"/>
          <w:szCs w:val="28"/>
        </w:rPr>
        <w:t>изучаемым учебным материалом</w:t>
      </w:r>
      <w:r w:rsidRPr="0084754F">
        <w:rPr>
          <w:b/>
          <w:sz w:val="28"/>
          <w:szCs w:val="28"/>
        </w:rPr>
        <w:t>.</w:t>
      </w:r>
    </w:p>
    <w:p w:rsidR="00010E85" w:rsidRPr="00845775" w:rsidRDefault="00010E85" w:rsidP="00010E85">
      <w:pPr>
        <w:suppressAutoHyphens/>
        <w:autoSpaceDE w:val="0"/>
        <w:autoSpaceDN w:val="0"/>
        <w:adjustRightInd w:val="0"/>
        <w:spacing w:line="360" w:lineRule="auto"/>
        <w:ind w:left="170" w:right="-57" w:firstLine="709"/>
        <w:jc w:val="both"/>
        <w:rPr>
          <w:sz w:val="28"/>
          <w:szCs w:val="28"/>
        </w:rPr>
      </w:pPr>
      <w:r w:rsidRPr="00845775">
        <w:rPr>
          <w:sz w:val="28"/>
          <w:szCs w:val="28"/>
        </w:rPr>
        <w:t xml:space="preserve">Так, в частности, Концепция и требования стандарта в явном виде указывают, что «к результатам, которые подлежат оценке в ходе индивидуальной итоговой аттестации выпускников в рамках контроля успешности освоения содержания отдельных учебных предметов, относится </w:t>
      </w:r>
      <w:r w:rsidRPr="0084754F">
        <w:rPr>
          <w:b/>
          <w:bCs/>
          <w:iCs/>
          <w:sz w:val="28"/>
          <w:szCs w:val="28"/>
        </w:rPr>
        <w:t>способность к решению учебно-познавательных и учебно-практических задач</w:t>
      </w:r>
      <w:r w:rsidRPr="00926DA1">
        <w:rPr>
          <w:sz w:val="28"/>
          <w:szCs w:val="28"/>
        </w:rPr>
        <w:t xml:space="preserve"> </w:t>
      </w:r>
      <w:r w:rsidRPr="00845775">
        <w:rPr>
          <w:sz w:val="28"/>
          <w:szCs w:val="28"/>
        </w:rPr>
        <w:t>на основании:</w:t>
      </w:r>
    </w:p>
    <w:p w:rsidR="00010E85" w:rsidRPr="00845775" w:rsidRDefault="00010E85" w:rsidP="00010E85">
      <w:pPr>
        <w:suppressAutoHyphens/>
        <w:autoSpaceDE w:val="0"/>
        <w:autoSpaceDN w:val="0"/>
        <w:adjustRightInd w:val="0"/>
        <w:spacing w:line="360" w:lineRule="auto"/>
        <w:ind w:left="170" w:right="-57" w:firstLine="709"/>
        <w:jc w:val="both"/>
        <w:rPr>
          <w:sz w:val="28"/>
          <w:szCs w:val="28"/>
        </w:rPr>
      </w:pPr>
      <w:r w:rsidRPr="00845775">
        <w:rPr>
          <w:sz w:val="28"/>
          <w:szCs w:val="28"/>
        </w:rPr>
        <w:lastRenderedPageBreak/>
        <w:t>— системы научных знаний и представлений о природе, обществе, человеке, знаковых и информационных системах;</w:t>
      </w:r>
    </w:p>
    <w:p w:rsidR="00010E85" w:rsidRPr="00845775" w:rsidRDefault="00010E85" w:rsidP="00010E85">
      <w:pPr>
        <w:suppressAutoHyphens/>
        <w:autoSpaceDE w:val="0"/>
        <w:autoSpaceDN w:val="0"/>
        <w:adjustRightInd w:val="0"/>
        <w:spacing w:line="360" w:lineRule="auto"/>
        <w:ind w:left="170" w:right="-57" w:firstLine="709"/>
        <w:jc w:val="both"/>
        <w:rPr>
          <w:sz w:val="28"/>
          <w:szCs w:val="28"/>
        </w:rPr>
      </w:pPr>
      <w:r w:rsidRPr="00845775">
        <w:rPr>
          <w:sz w:val="28"/>
          <w:szCs w:val="28"/>
        </w:rPr>
        <w:t>— умений учебно-познавательной, исследовательской, практической деятельности; обобщенных способов деятельности;</w:t>
      </w:r>
    </w:p>
    <w:p w:rsidR="00010E85" w:rsidRPr="00845775" w:rsidRDefault="00010E85" w:rsidP="00010E85">
      <w:pPr>
        <w:suppressAutoHyphens/>
        <w:autoSpaceDE w:val="0"/>
        <w:autoSpaceDN w:val="0"/>
        <w:adjustRightInd w:val="0"/>
        <w:spacing w:line="360" w:lineRule="auto"/>
        <w:ind w:left="170" w:right="-57" w:firstLine="709"/>
        <w:jc w:val="both"/>
        <w:rPr>
          <w:sz w:val="28"/>
          <w:szCs w:val="28"/>
        </w:rPr>
      </w:pPr>
      <w:r w:rsidRPr="00845775">
        <w:rPr>
          <w:sz w:val="28"/>
          <w:szCs w:val="28"/>
        </w:rPr>
        <w:t>— коммуникативных и информационных умений».</w:t>
      </w:r>
    </w:p>
    <w:p w:rsidR="00010E85" w:rsidRPr="00171359" w:rsidRDefault="00010E85" w:rsidP="00010E85">
      <w:pPr>
        <w:suppressAutoHyphens/>
        <w:autoSpaceDE w:val="0"/>
        <w:autoSpaceDN w:val="0"/>
        <w:adjustRightInd w:val="0"/>
        <w:spacing w:line="360" w:lineRule="auto"/>
        <w:ind w:left="170" w:right="-57" w:firstLine="709"/>
        <w:jc w:val="both"/>
        <w:rPr>
          <w:b/>
          <w:sz w:val="28"/>
          <w:szCs w:val="28"/>
        </w:rPr>
      </w:pPr>
      <w:r w:rsidRPr="00845775">
        <w:rPr>
          <w:sz w:val="28"/>
          <w:szCs w:val="28"/>
        </w:rPr>
        <w:t xml:space="preserve">Система оценки перерастает узкие рамки модели контроля качества образования и становится принципиально необходимым элементом </w:t>
      </w:r>
      <w:r w:rsidRPr="00171359">
        <w:rPr>
          <w:b/>
          <w:iCs/>
          <w:sz w:val="28"/>
          <w:szCs w:val="28"/>
        </w:rPr>
        <w:t>модели обеспечения качества образования</w:t>
      </w:r>
      <w:r w:rsidRPr="00171359">
        <w:rPr>
          <w:b/>
          <w:sz w:val="28"/>
          <w:szCs w:val="28"/>
        </w:rPr>
        <w:t>.</w:t>
      </w:r>
    </w:p>
    <w:p w:rsidR="00010E85" w:rsidRDefault="00010E85" w:rsidP="00010E85">
      <w:pPr>
        <w:suppressAutoHyphens/>
        <w:autoSpaceDE w:val="0"/>
        <w:autoSpaceDN w:val="0"/>
        <w:adjustRightInd w:val="0"/>
        <w:spacing w:line="360" w:lineRule="auto"/>
        <w:ind w:left="170" w:right="-57" w:firstLine="709"/>
        <w:jc w:val="both"/>
        <w:rPr>
          <w:iCs/>
          <w:sz w:val="28"/>
          <w:szCs w:val="28"/>
        </w:rPr>
      </w:pPr>
      <w:r w:rsidRPr="008731D6">
        <w:rPr>
          <w:b/>
          <w:sz w:val="28"/>
          <w:szCs w:val="28"/>
        </w:rPr>
        <w:t>Оценка как средство обеспечения качества</w:t>
      </w:r>
      <w:r w:rsidRPr="00845775">
        <w:rPr>
          <w:sz w:val="28"/>
          <w:szCs w:val="28"/>
        </w:rPr>
        <w:t xml:space="preserve"> образования предполагает вовлеченность в оценочную деятельность не только педагогов, </w:t>
      </w:r>
      <w:r w:rsidRPr="00171359">
        <w:rPr>
          <w:b/>
          <w:iCs/>
          <w:sz w:val="28"/>
          <w:szCs w:val="28"/>
        </w:rPr>
        <w:t>но и самих учащихся</w:t>
      </w:r>
      <w:r w:rsidRPr="00171359">
        <w:rPr>
          <w:b/>
          <w:sz w:val="28"/>
          <w:szCs w:val="28"/>
        </w:rPr>
        <w:t>.</w:t>
      </w:r>
      <w:r w:rsidRPr="00845775">
        <w:rPr>
          <w:sz w:val="28"/>
          <w:szCs w:val="28"/>
        </w:rPr>
        <w:t xml:space="preserve"> Оценка на единой </w:t>
      </w:r>
      <w:proofErr w:type="spellStart"/>
      <w:r w:rsidRPr="00845775">
        <w:rPr>
          <w:sz w:val="28"/>
          <w:szCs w:val="28"/>
        </w:rPr>
        <w:t>критериальной</w:t>
      </w:r>
      <w:proofErr w:type="spellEnd"/>
      <w:r>
        <w:rPr>
          <w:sz w:val="28"/>
          <w:szCs w:val="28"/>
        </w:rPr>
        <w:t xml:space="preserve"> </w:t>
      </w:r>
      <w:r w:rsidRPr="00845775">
        <w:rPr>
          <w:sz w:val="28"/>
          <w:szCs w:val="28"/>
        </w:rPr>
        <w:t>основе, формирование навыков рефлексии, самоанализа, самоко</w:t>
      </w:r>
      <w:r>
        <w:rPr>
          <w:sz w:val="28"/>
          <w:szCs w:val="28"/>
        </w:rPr>
        <w:t xml:space="preserve">нтроля, само </w:t>
      </w:r>
      <w:r w:rsidRPr="00845775">
        <w:rPr>
          <w:sz w:val="28"/>
          <w:szCs w:val="28"/>
        </w:rPr>
        <w:t xml:space="preserve">и </w:t>
      </w:r>
      <w:proofErr w:type="spellStart"/>
      <w:r w:rsidRPr="00845775">
        <w:rPr>
          <w:sz w:val="28"/>
          <w:szCs w:val="28"/>
        </w:rPr>
        <w:t>взаимооценки</w:t>
      </w:r>
      <w:proofErr w:type="spellEnd"/>
      <w:r w:rsidRPr="00845775">
        <w:rPr>
          <w:sz w:val="28"/>
          <w:szCs w:val="28"/>
        </w:rPr>
        <w:t xml:space="preserve"> дают возможность учащимся не только освоить эффективные средства управления своей учебной</w:t>
      </w:r>
      <w:r>
        <w:rPr>
          <w:sz w:val="28"/>
          <w:szCs w:val="28"/>
        </w:rPr>
        <w:t xml:space="preserve"> </w:t>
      </w:r>
      <w:r w:rsidRPr="00845775">
        <w:rPr>
          <w:sz w:val="28"/>
          <w:szCs w:val="28"/>
        </w:rPr>
        <w:t>деятельностью, но и способствуют развитию самосознания, готовности открыто выражать и отстаивать свою позицию, развитию готовности к самостоятельным поступкам и действиям, принятию ответственности за их результаты</w:t>
      </w:r>
      <w:r>
        <w:rPr>
          <w:sz w:val="28"/>
          <w:szCs w:val="28"/>
        </w:rPr>
        <w:t>.</w:t>
      </w:r>
      <w:r w:rsidRPr="0017135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</w:t>
      </w:r>
    </w:p>
    <w:p w:rsidR="00010E85" w:rsidRDefault="00010E85">
      <w:pPr>
        <w:rPr>
          <w:b/>
          <w:i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45775">
        <w:rPr>
          <w:sz w:val="28"/>
          <w:szCs w:val="28"/>
        </w:rPr>
        <w:t xml:space="preserve">Еще одна особенность предлагаемой системы оценки — </w:t>
      </w:r>
      <w:r w:rsidRPr="00171359">
        <w:rPr>
          <w:b/>
          <w:iCs/>
          <w:sz w:val="28"/>
          <w:szCs w:val="28"/>
        </w:rPr>
        <w:t>уровневый подход</w:t>
      </w:r>
    </w:p>
    <w:p w:rsidR="00010E85" w:rsidRDefault="00010E85">
      <w:pPr>
        <w:rPr>
          <w:sz w:val="28"/>
          <w:szCs w:val="28"/>
        </w:rPr>
      </w:pPr>
      <w:r w:rsidRPr="00845775">
        <w:rPr>
          <w:sz w:val="28"/>
          <w:szCs w:val="28"/>
        </w:rPr>
        <w:t>Согласно этому</w:t>
      </w:r>
      <w:r>
        <w:rPr>
          <w:sz w:val="28"/>
          <w:szCs w:val="28"/>
        </w:rPr>
        <w:t xml:space="preserve"> </w:t>
      </w:r>
      <w:r w:rsidRPr="00845775">
        <w:rPr>
          <w:sz w:val="28"/>
          <w:szCs w:val="28"/>
        </w:rPr>
        <w:t>подходу за точку отсчета принимается не «идеальный образец», отсчитывая от которого «методом вычитания» и фиксирования допущенных ошибок и недочетов, формируется сегодня оценка ученика, а необходимый для продолжения образования и реально достигаемый большинством учащихся опорный уровень образовательных достижений.</w:t>
      </w:r>
    </w:p>
    <w:p w:rsidR="00010E85" w:rsidRPr="00E1067F" w:rsidRDefault="00010E85" w:rsidP="00010E85">
      <w:pPr>
        <w:suppressAutoHyphens/>
        <w:autoSpaceDE w:val="0"/>
        <w:autoSpaceDN w:val="0"/>
        <w:adjustRightInd w:val="0"/>
        <w:spacing w:line="360" w:lineRule="auto"/>
        <w:ind w:left="170" w:right="-57" w:firstLine="709"/>
        <w:jc w:val="both"/>
        <w:rPr>
          <w:b/>
          <w:sz w:val="28"/>
          <w:szCs w:val="28"/>
        </w:rPr>
      </w:pPr>
      <w:r w:rsidRPr="00E1067F">
        <w:rPr>
          <w:b/>
          <w:sz w:val="28"/>
          <w:szCs w:val="28"/>
        </w:rPr>
        <w:t>Среди отличительных особенностей предлагаемой системы оценки следует особо выделить:</w:t>
      </w:r>
    </w:p>
    <w:p w:rsidR="00010E85" w:rsidRDefault="00010E85" w:rsidP="00010E85">
      <w:pPr>
        <w:suppressAutoHyphens/>
        <w:autoSpaceDE w:val="0"/>
        <w:autoSpaceDN w:val="0"/>
        <w:adjustRightInd w:val="0"/>
        <w:spacing w:line="360" w:lineRule="auto"/>
        <w:ind w:left="170" w:right="-57" w:firstLine="709"/>
        <w:jc w:val="both"/>
        <w:rPr>
          <w:sz w:val="28"/>
          <w:szCs w:val="28"/>
        </w:rPr>
      </w:pPr>
      <w:r w:rsidRPr="00845775">
        <w:rPr>
          <w:sz w:val="28"/>
          <w:szCs w:val="28"/>
        </w:rPr>
        <w:t xml:space="preserve">• </w:t>
      </w:r>
      <w:r w:rsidRPr="00171359">
        <w:rPr>
          <w:iCs/>
          <w:sz w:val="28"/>
          <w:szCs w:val="28"/>
        </w:rPr>
        <w:t>комплексный подход к оценке результатов</w:t>
      </w:r>
      <w:r w:rsidRPr="00845775">
        <w:rPr>
          <w:i/>
          <w:iCs/>
          <w:sz w:val="28"/>
          <w:szCs w:val="28"/>
        </w:rPr>
        <w:t xml:space="preserve"> </w:t>
      </w:r>
      <w:r w:rsidRPr="00845775">
        <w:rPr>
          <w:sz w:val="28"/>
          <w:szCs w:val="28"/>
        </w:rPr>
        <w:t>образова</w:t>
      </w:r>
      <w:r>
        <w:rPr>
          <w:sz w:val="28"/>
          <w:szCs w:val="28"/>
        </w:rPr>
        <w:t>ния</w:t>
      </w:r>
    </w:p>
    <w:p w:rsidR="00010E85" w:rsidRPr="00845775" w:rsidRDefault="00010E85" w:rsidP="00010E85">
      <w:pPr>
        <w:suppressAutoHyphens/>
        <w:autoSpaceDE w:val="0"/>
        <w:autoSpaceDN w:val="0"/>
        <w:adjustRightInd w:val="0"/>
        <w:spacing w:line="360" w:lineRule="auto"/>
        <w:ind w:left="170"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(оценка </w:t>
      </w:r>
      <w:r w:rsidRPr="00845775">
        <w:rPr>
          <w:sz w:val="28"/>
          <w:szCs w:val="28"/>
        </w:rPr>
        <w:t>предметных,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и личностных ре</w:t>
      </w:r>
      <w:r w:rsidRPr="00845775">
        <w:rPr>
          <w:sz w:val="28"/>
          <w:szCs w:val="28"/>
        </w:rPr>
        <w:t>зультатов общего образования);</w:t>
      </w:r>
    </w:p>
    <w:p w:rsidR="00010E85" w:rsidRDefault="00010E85" w:rsidP="00010E85">
      <w:pPr>
        <w:suppressAutoHyphens/>
        <w:autoSpaceDE w:val="0"/>
        <w:autoSpaceDN w:val="0"/>
        <w:adjustRightInd w:val="0"/>
        <w:spacing w:line="360" w:lineRule="auto"/>
        <w:ind w:left="170" w:right="-57" w:firstLine="709"/>
        <w:jc w:val="both"/>
        <w:rPr>
          <w:sz w:val="28"/>
          <w:szCs w:val="28"/>
        </w:rPr>
      </w:pPr>
      <w:r w:rsidRPr="00845775">
        <w:rPr>
          <w:sz w:val="28"/>
          <w:szCs w:val="28"/>
        </w:rPr>
        <w:t>• использование планиру</w:t>
      </w:r>
      <w:r>
        <w:rPr>
          <w:sz w:val="28"/>
          <w:szCs w:val="28"/>
        </w:rPr>
        <w:t>емых результатов освоения основных</w:t>
      </w:r>
    </w:p>
    <w:p w:rsidR="00010E85" w:rsidRPr="00845775" w:rsidRDefault="00010E85" w:rsidP="00010E85">
      <w:pPr>
        <w:suppressAutoHyphens/>
        <w:autoSpaceDE w:val="0"/>
        <w:autoSpaceDN w:val="0"/>
        <w:adjustRightInd w:val="0"/>
        <w:spacing w:line="360" w:lineRule="auto"/>
        <w:ind w:left="170" w:right="-57" w:firstLine="709"/>
        <w:jc w:val="both"/>
        <w:rPr>
          <w:sz w:val="28"/>
          <w:szCs w:val="28"/>
        </w:rPr>
      </w:pPr>
      <w:r w:rsidRPr="00845775">
        <w:rPr>
          <w:sz w:val="28"/>
          <w:szCs w:val="28"/>
        </w:rPr>
        <w:t xml:space="preserve">образовательных программ в качестве </w:t>
      </w:r>
      <w:r w:rsidRPr="00171359">
        <w:rPr>
          <w:iCs/>
          <w:sz w:val="28"/>
          <w:szCs w:val="28"/>
        </w:rPr>
        <w:t>содержательной</w:t>
      </w:r>
      <w:r w:rsidRPr="00845775">
        <w:rPr>
          <w:i/>
          <w:iCs/>
          <w:sz w:val="28"/>
          <w:szCs w:val="28"/>
        </w:rPr>
        <w:t xml:space="preserve"> </w:t>
      </w:r>
      <w:r w:rsidRPr="008457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spellStart"/>
      <w:r w:rsidRPr="00171359">
        <w:rPr>
          <w:iCs/>
          <w:sz w:val="28"/>
          <w:szCs w:val="28"/>
        </w:rPr>
        <w:t>критериальной</w:t>
      </w:r>
      <w:proofErr w:type="spellEnd"/>
      <w:r w:rsidRPr="00171359">
        <w:rPr>
          <w:iCs/>
          <w:sz w:val="28"/>
          <w:szCs w:val="28"/>
        </w:rPr>
        <w:t xml:space="preserve"> базы оценки</w:t>
      </w:r>
      <w:r w:rsidRPr="00845775">
        <w:rPr>
          <w:sz w:val="28"/>
          <w:szCs w:val="28"/>
        </w:rPr>
        <w:t>;</w:t>
      </w:r>
    </w:p>
    <w:p w:rsidR="00010E85" w:rsidRPr="00845775" w:rsidRDefault="00010E85" w:rsidP="00010E85">
      <w:pPr>
        <w:suppressAutoHyphens/>
        <w:autoSpaceDE w:val="0"/>
        <w:autoSpaceDN w:val="0"/>
        <w:adjustRightInd w:val="0"/>
        <w:spacing w:line="360" w:lineRule="auto"/>
        <w:ind w:left="170" w:right="-57" w:firstLine="709"/>
        <w:jc w:val="both"/>
        <w:rPr>
          <w:sz w:val="28"/>
          <w:szCs w:val="28"/>
        </w:rPr>
      </w:pPr>
      <w:r w:rsidRPr="00845775">
        <w:rPr>
          <w:sz w:val="28"/>
          <w:szCs w:val="28"/>
        </w:rPr>
        <w:lastRenderedPageBreak/>
        <w:t xml:space="preserve">• </w:t>
      </w:r>
      <w:r w:rsidRPr="00175F5A">
        <w:rPr>
          <w:iCs/>
          <w:sz w:val="28"/>
          <w:szCs w:val="28"/>
        </w:rPr>
        <w:t>оценка</w:t>
      </w:r>
      <w:r w:rsidRPr="00845775">
        <w:rPr>
          <w:i/>
          <w:iCs/>
          <w:sz w:val="28"/>
          <w:szCs w:val="28"/>
        </w:rPr>
        <w:t xml:space="preserve"> </w:t>
      </w:r>
      <w:r w:rsidRPr="00845775">
        <w:rPr>
          <w:sz w:val="28"/>
          <w:szCs w:val="28"/>
        </w:rPr>
        <w:t>успешности освоения содержания отдельных</w:t>
      </w:r>
      <w:r>
        <w:rPr>
          <w:sz w:val="28"/>
          <w:szCs w:val="28"/>
        </w:rPr>
        <w:t xml:space="preserve"> </w:t>
      </w:r>
      <w:r w:rsidRPr="00845775">
        <w:rPr>
          <w:sz w:val="28"/>
          <w:szCs w:val="28"/>
        </w:rPr>
        <w:t>учебных предметов на основе</w:t>
      </w:r>
      <w:r>
        <w:rPr>
          <w:sz w:val="28"/>
          <w:szCs w:val="28"/>
        </w:rPr>
        <w:t xml:space="preserve"> системно -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подхо</w:t>
      </w:r>
      <w:r w:rsidRPr="00845775">
        <w:rPr>
          <w:sz w:val="28"/>
          <w:szCs w:val="28"/>
        </w:rPr>
        <w:t>да, проявляющегося в спосо</w:t>
      </w:r>
      <w:r>
        <w:rPr>
          <w:sz w:val="28"/>
          <w:szCs w:val="28"/>
        </w:rPr>
        <w:t>бности к выполнению учебно-практических и учебно-познавательных</w:t>
      </w:r>
      <w:r w:rsidRPr="00845775">
        <w:rPr>
          <w:sz w:val="28"/>
          <w:szCs w:val="28"/>
        </w:rPr>
        <w:t xml:space="preserve"> задач;</w:t>
      </w:r>
    </w:p>
    <w:p w:rsidR="00010E85" w:rsidRPr="00845775" w:rsidRDefault="00010E85" w:rsidP="00010E85">
      <w:pPr>
        <w:suppressAutoHyphens/>
        <w:autoSpaceDE w:val="0"/>
        <w:autoSpaceDN w:val="0"/>
        <w:adjustRightInd w:val="0"/>
        <w:spacing w:line="360" w:lineRule="auto"/>
        <w:ind w:left="170" w:right="-57" w:firstLine="709"/>
        <w:jc w:val="both"/>
        <w:rPr>
          <w:sz w:val="28"/>
          <w:szCs w:val="28"/>
        </w:rPr>
      </w:pPr>
      <w:r w:rsidRPr="00845775">
        <w:rPr>
          <w:sz w:val="28"/>
          <w:szCs w:val="28"/>
        </w:rPr>
        <w:t xml:space="preserve">• </w:t>
      </w:r>
      <w:r w:rsidRPr="00171359">
        <w:rPr>
          <w:iCs/>
          <w:sz w:val="28"/>
          <w:szCs w:val="28"/>
        </w:rPr>
        <w:t>оценка динамики образовательных достижений</w:t>
      </w:r>
      <w:r w:rsidRPr="00845775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уча</w:t>
      </w:r>
      <w:r w:rsidRPr="00845775">
        <w:rPr>
          <w:sz w:val="28"/>
          <w:szCs w:val="28"/>
        </w:rPr>
        <w:t>щихся;</w:t>
      </w:r>
    </w:p>
    <w:p w:rsidR="00010E85" w:rsidRDefault="00010E85"/>
    <w:p w:rsidR="00010E85" w:rsidRPr="00845775" w:rsidRDefault="00010E85" w:rsidP="00010E85">
      <w:pPr>
        <w:suppressAutoHyphens/>
        <w:autoSpaceDE w:val="0"/>
        <w:autoSpaceDN w:val="0"/>
        <w:adjustRightInd w:val="0"/>
        <w:spacing w:line="360" w:lineRule="auto"/>
        <w:ind w:left="170" w:right="-57" w:firstLine="709"/>
        <w:jc w:val="both"/>
        <w:rPr>
          <w:sz w:val="28"/>
          <w:szCs w:val="28"/>
        </w:rPr>
      </w:pPr>
      <w:r w:rsidRPr="00171359">
        <w:rPr>
          <w:sz w:val="28"/>
          <w:szCs w:val="28"/>
        </w:rPr>
        <w:t>•</w:t>
      </w:r>
      <w:r w:rsidRPr="00845775">
        <w:rPr>
          <w:sz w:val="28"/>
          <w:szCs w:val="28"/>
        </w:rPr>
        <w:t xml:space="preserve"> </w:t>
      </w:r>
      <w:r w:rsidRPr="00171359">
        <w:rPr>
          <w:iCs/>
          <w:sz w:val="28"/>
          <w:szCs w:val="28"/>
        </w:rPr>
        <w:t>уровневый подход</w:t>
      </w:r>
      <w:r w:rsidRPr="00845775">
        <w:rPr>
          <w:i/>
          <w:iCs/>
          <w:sz w:val="28"/>
          <w:szCs w:val="28"/>
        </w:rPr>
        <w:t xml:space="preserve"> </w:t>
      </w:r>
      <w:r w:rsidRPr="00845775">
        <w:rPr>
          <w:sz w:val="28"/>
          <w:szCs w:val="28"/>
        </w:rPr>
        <w:t xml:space="preserve">к </w:t>
      </w:r>
      <w:r>
        <w:rPr>
          <w:sz w:val="28"/>
          <w:szCs w:val="28"/>
        </w:rPr>
        <w:t>разработке планируемых результа</w:t>
      </w:r>
      <w:r w:rsidRPr="00845775">
        <w:rPr>
          <w:sz w:val="28"/>
          <w:szCs w:val="28"/>
        </w:rPr>
        <w:t>тов, инструментария и представлению данных;</w:t>
      </w:r>
    </w:p>
    <w:p w:rsidR="00010E85" w:rsidRPr="00302F4E" w:rsidRDefault="00010E85" w:rsidP="00010E85">
      <w:pPr>
        <w:suppressAutoHyphens/>
        <w:autoSpaceDE w:val="0"/>
        <w:autoSpaceDN w:val="0"/>
        <w:adjustRightInd w:val="0"/>
        <w:spacing w:line="360" w:lineRule="auto"/>
        <w:ind w:left="170" w:right="-57" w:firstLine="709"/>
        <w:jc w:val="both"/>
        <w:rPr>
          <w:i/>
          <w:iCs/>
          <w:sz w:val="28"/>
          <w:szCs w:val="28"/>
        </w:rPr>
      </w:pPr>
      <w:r w:rsidRPr="00845775">
        <w:rPr>
          <w:sz w:val="28"/>
          <w:szCs w:val="28"/>
        </w:rPr>
        <w:t xml:space="preserve">• использование </w:t>
      </w:r>
      <w:r w:rsidRPr="00171359">
        <w:rPr>
          <w:b/>
          <w:iCs/>
          <w:sz w:val="28"/>
          <w:szCs w:val="28"/>
        </w:rPr>
        <w:t>накопительной системы оценивания (</w:t>
      </w:r>
      <w:proofErr w:type="spellStart"/>
      <w:r w:rsidRPr="00171359">
        <w:rPr>
          <w:b/>
          <w:iCs/>
          <w:sz w:val="28"/>
          <w:szCs w:val="28"/>
        </w:rPr>
        <w:t>Портфолио</w:t>
      </w:r>
      <w:proofErr w:type="spellEnd"/>
      <w:r w:rsidRPr="00171359">
        <w:rPr>
          <w:b/>
          <w:iCs/>
          <w:sz w:val="28"/>
          <w:szCs w:val="28"/>
        </w:rPr>
        <w:t>)</w:t>
      </w:r>
      <w:r w:rsidRPr="00171359">
        <w:rPr>
          <w:b/>
          <w:sz w:val="28"/>
          <w:szCs w:val="28"/>
        </w:rPr>
        <w:t>,</w:t>
      </w:r>
      <w:r w:rsidRPr="00845775">
        <w:rPr>
          <w:sz w:val="28"/>
          <w:szCs w:val="28"/>
        </w:rPr>
        <w:t xml:space="preserve"> характеризующей динамику индивидуальных образовательных достижений;</w:t>
      </w:r>
    </w:p>
    <w:p w:rsidR="00010E85" w:rsidRPr="00302F4E" w:rsidRDefault="00010E85" w:rsidP="00010E85">
      <w:pPr>
        <w:suppressAutoHyphens/>
        <w:autoSpaceDE w:val="0"/>
        <w:autoSpaceDN w:val="0"/>
        <w:adjustRightInd w:val="0"/>
        <w:spacing w:line="360" w:lineRule="auto"/>
        <w:ind w:left="170" w:right="-57" w:firstLine="709"/>
        <w:jc w:val="both"/>
        <w:rPr>
          <w:i/>
          <w:iCs/>
          <w:sz w:val="28"/>
          <w:szCs w:val="28"/>
        </w:rPr>
      </w:pPr>
      <w:r w:rsidRPr="00845775">
        <w:rPr>
          <w:sz w:val="28"/>
          <w:szCs w:val="28"/>
        </w:rPr>
        <w:t xml:space="preserve">• использование наряду со </w:t>
      </w:r>
      <w:r w:rsidRPr="00171359">
        <w:rPr>
          <w:iCs/>
          <w:sz w:val="28"/>
          <w:szCs w:val="28"/>
        </w:rPr>
        <w:t>стандартизированными письменными или устными работами</w:t>
      </w:r>
      <w:r w:rsidRPr="00845775">
        <w:rPr>
          <w:i/>
          <w:iCs/>
          <w:sz w:val="28"/>
          <w:szCs w:val="28"/>
        </w:rPr>
        <w:t xml:space="preserve"> </w:t>
      </w:r>
      <w:r w:rsidRPr="00845775">
        <w:rPr>
          <w:sz w:val="28"/>
          <w:szCs w:val="28"/>
        </w:rPr>
        <w:t>таких методов оценки, как</w:t>
      </w:r>
      <w:r>
        <w:rPr>
          <w:i/>
          <w:iCs/>
          <w:sz w:val="28"/>
          <w:szCs w:val="28"/>
        </w:rPr>
        <w:t xml:space="preserve"> </w:t>
      </w:r>
      <w:r w:rsidRPr="00171359">
        <w:rPr>
          <w:iCs/>
          <w:sz w:val="28"/>
          <w:szCs w:val="28"/>
        </w:rPr>
        <w:t>проекты, практические работы, творческие работы, самоанализ и самооценка, наблюдения</w:t>
      </w:r>
      <w:r w:rsidRPr="00845775">
        <w:rPr>
          <w:i/>
          <w:iCs/>
          <w:sz w:val="28"/>
          <w:szCs w:val="28"/>
        </w:rPr>
        <w:t xml:space="preserve"> </w:t>
      </w:r>
      <w:r w:rsidRPr="00845775">
        <w:rPr>
          <w:sz w:val="28"/>
          <w:szCs w:val="28"/>
        </w:rPr>
        <w:t>и др.;</w:t>
      </w:r>
    </w:p>
    <w:p w:rsidR="00010E85" w:rsidRPr="00953AE4" w:rsidRDefault="00010E85" w:rsidP="00010E85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53AE4">
        <w:rPr>
          <w:rFonts w:ascii="Times New Roman" w:hAnsi="Times New Roman" w:cs="Times New Roman"/>
          <w:sz w:val="28"/>
        </w:rPr>
        <w:t>Формирование учебной самооценки младших школьников (из опыта рабо</w:t>
      </w:r>
      <w:r w:rsidRPr="00953AE4">
        <w:rPr>
          <w:rFonts w:ascii="Times New Roman" w:hAnsi="Times New Roman"/>
          <w:sz w:val="28"/>
        </w:rPr>
        <w:t xml:space="preserve">ты)  </w:t>
      </w:r>
    </w:p>
    <w:p w:rsidR="00010E85" w:rsidRDefault="00010E85" w:rsidP="00010E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     </w:t>
      </w:r>
      <w:r w:rsidRPr="00953AE4">
        <w:rPr>
          <w:sz w:val="28"/>
          <w:szCs w:val="28"/>
        </w:rPr>
        <w:t xml:space="preserve">Всякая полноценная деятельность состоит из трех частей: ориентировочной, исполнительной и контрольной. В последней из них </w:t>
      </w:r>
    </w:p>
    <w:p w:rsidR="00010E85" w:rsidRDefault="00010E85" w:rsidP="00010E85">
      <w:pPr>
        <w:spacing w:line="360" w:lineRule="auto"/>
        <w:ind w:firstLine="709"/>
        <w:jc w:val="both"/>
        <w:rPr>
          <w:sz w:val="28"/>
          <w:szCs w:val="28"/>
        </w:rPr>
      </w:pPr>
    </w:p>
    <w:p w:rsidR="00010E85" w:rsidRDefault="00010E85" w:rsidP="00010E85">
      <w:pPr>
        <w:spacing w:line="360" w:lineRule="auto"/>
        <w:ind w:firstLine="709"/>
        <w:jc w:val="both"/>
        <w:rPr>
          <w:sz w:val="28"/>
          <w:szCs w:val="28"/>
        </w:rPr>
      </w:pPr>
    </w:p>
    <w:p w:rsidR="00010E85" w:rsidRPr="00953AE4" w:rsidRDefault="00010E85" w:rsidP="00010E85">
      <w:pPr>
        <w:spacing w:line="360" w:lineRule="auto"/>
        <w:ind w:firstLine="709"/>
        <w:jc w:val="both"/>
        <w:rPr>
          <w:sz w:val="28"/>
          <w:szCs w:val="28"/>
        </w:rPr>
      </w:pPr>
      <w:r w:rsidRPr="00953AE4">
        <w:rPr>
          <w:sz w:val="28"/>
          <w:szCs w:val="28"/>
        </w:rPr>
        <w:t>устанавливается обратная связь «учитель – ученик», позволяющая регулярно получать информацию, используемую для определения качества усвоения обучающимися учебного материала, своевременного диагностирования и корректирования их знаний, умений и навыков.</w:t>
      </w:r>
    </w:p>
    <w:p w:rsidR="00010E85" w:rsidRPr="00953AE4" w:rsidRDefault="00010E85" w:rsidP="00010E85">
      <w:pPr>
        <w:spacing w:line="360" w:lineRule="auto"/>
        <w:ind w:firstLine="709"/>
        <w:jc w:val="both"/>
        <w:rPr>
          <w:sz w:val="28"/>
          <w:szCs w:val="28"/>
        </w:rPr>
      </w:pPr>
      <w:r w:rsidRPr="00953AE4">
        <w:rPr>
          <w:sz w:val="28"/>
          <w:szCs w:val="28"/>
        </w:rPr>
        <w:t>Контроль может осуществляться самим учеником и тем субъектом, который  взаимодействует с этим учеником: сверстник, родитель, учитель.</w:t>
      </w:r>
    </w:p>
    <w:p w:rsidR="00010E85" w:rsidRDefault="00010E85"/>
    <w:p w:rsidR="00010E85" w:rsidRDefault="00010E85"/>
    <w:p w:rsidR="00010E85" w:rsidRDefault="00010E85" w:rsidP="00010E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стандартах второго поколения предполагается вовлечение в оценочную деятельность самих учащихся, поэтому наш опыт работы в данном направлении мы считаем актуальным и </w:t>
      </w:r>
      <w:r w:rsidRPr="00953AE4">
        <w:rPr>
          <w:sz w:val="28"/>
          <w:szCs w:val="28"/>
        </w:rPr>
        <w:t>остановимся на формировании учебной самооценки че</w:t>
      </w:r>
      <w:r>
        <w:rPr>
          <w:sz w:val="28"/>
          <w:szCs w:val="28"/>
        </w:rPr>
        <w:t xml:space="preserve">рез организацию самоконтроля, </w:t>
      </w:r>
      <w:r>
        <w:rPr>
          <w:sz w:val="28"/>
          <w:szCs w:val="28"/>
        </w:rPr>
        <w:lastRenderedPageBreak/>
        <w:t>которая осуществляется нами с 1 класса.</w:t>
      </w:r>
      <w:r w:rsidRPr="00953AE4">
        <w:rPr>
          <w:sz w:val="28"/>
          <w:szCs w:val="28"/>
        </w:rPr>
        <w:t xml:space="preserve">  При  самоконтроле ученик </w:t>
      </w:r>
      <w:r>
        <w:rPr>
          <w:sz w:val="28"/>
          <w:szCs w:val="28"/>
        </w:rPr>
        <w:t>учится осознавать</w:t>
      </w:r>
      <w:r w:rsidRPr="00953AE4">
        <w:rPr>
          <w:sz w:val="28"/>
          <w:szCs w:val="28"/>
        </w:rPr>
        <w:t xml:space="preserve"> правильность своих действий  направленных на предупреждение  или обнаружение уже допущенных ошибок и, конечно же,  на адекватное оценивание своих знаний и умений при выставлении  собственной </w:t>
      </w:r>
      <w:r>
        <w:rPr>
          <w:sz w:val="28"/>
          <w:szCs w:val="28"/>
        </w:rPr>
        <w:t xml:space="preserve"> </w:t>
      </w:r>
      <w:r w:rsidRPr="00953AE4">
        <w:rPr>
          <w:sz w:val="28"/>
          <w:szCs w:val="28"/>
        </w:rPr>
        <w:t xml:space="preserve">отметки и отметки учителя. </w:t>
      </w:r>
      <w:r>
        <w:rPr>
          <w:sz w:val="28"/>
          <w:szCs w:val="28"/>
        </w:rPr>
        <w:t xml:space="preserve">          </w:t>
      </w:r>
    </w:p>
    <w:p w:rsidR="00010E85" w:rsidRPr="008C0D0E" w:rsidRDefault="00010E85" w:rsidP="00010E8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C0D0E">
        <w:rPr>
          <w:b/>
          <w:sz w:val="28"/>
          <w:szCs w:val="28"/>
        </w:rPr>
        <w:t>Формирование учебной самооценки решает следующие задачи:</w:t>
      </w:r>
    </w:p>
    <w:p w:rsidR="00010E85" w:rsidRPr="00953AE4" w:rsidRDefault="00010E85" w:rsidP="00010E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53AE4">
        <w:rPr>
          <w:sz w:val="28"/>
          <w:szCs w:val="28"/>
        </w:rPr>
        <w:t>Развитие у обучающихся потребности в самоконтроле через анализ собственных результатов.</w:t>
      </w:r>
    </w:p>
    <w:p w:rsidR="00010E85" w:rsidRPr="00953AE4" w:rsidRDefault="00010E85" w:rsidP="00010E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53AE4">
        <w:rPr>
          <w:sz w:val="28"/>
          <w:szCs w:val="28"/>
        </w:rPr>
        <w:t xml:space="preserve">Развитие потребности в самоорганизации и </w:t>
      </w:r>
      <w:proofErr w:type="spellStart"/>
      <w:r w:rsidRPr="00953AE4">
        <w:rPr>
          <w:sz w:val="28"/>
          <w:szCs w:val="28"/>
        </w:rPr>
        <w:t>самоизменении</w:t>
      </w:r>
      <w:proofErr w:type="spellEnd"/>
      <w:r w:rsidRPr="00953AE4">
        <w:rPr>
          <w:sz w:val="28"/>
          <w:szCs w:val="28"/>
        </w:rPr>
        <w:t>.</w:t>
      </w:r>
    </w:p>
    <w:p w:rsidR="00010E85" w:rsidRPr="00953AE4" w:rsidRDefault="00010E85" w:rsidP="00010E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53AE4">
        <w:rPr>
          <w:sz w:val="28"/>
          <w:szCs w:val="28"/>
        </w:rPr>
        <w:t>Развитие психических процессов: памяти, внимания, мышления, восприятия.</w:t>
      </w:r>
    </w:p>
    <w:p w:rsidR="00010E85" w:rsidRPr="008C0D0E" w:rsidRDefault="00010E85" w:rsidP="00010E85">
      <w:pPr>
        <w:spacing w:line="360" w:lineRule="auto"/>
        <w:ind w:left="360" w:firstLine="709"/>
        <w:jc w:val="both"/>
        <w:rPr>
          <w:b/>
          <w:sz w:val="28"/>
          <w:szCs w:val="28"/>
        </w:rPr>
      </w:pPr>
      <w:r w:rsidRPr="008C0D0E">
        <w:rPr>
          <w:b/>
          <w:sz w:val="28"/>
          <w:szCs w:val="28"/>
        </w:rPr>
        <w:t xml:space="preserve"> Работа организуется и проводится по трем направлениям:</w:t>
      </w:r>
    </w:p>
    <w:p w:rsidR="00010E85" w:rsidRPr="00953AE4" w:rsidRDefault="00010E85" w:rsidP="00010E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53AE4">
        <w:rPr>
          <w:sz w:val="28"/>
          <w:szCs w:val="28"/>
        </w:rPr>
        <w:t xml:space="preserve">Обучение (повышение  результатов </w:t>
      </w:r>
      <w:proofErr w:type="gramStart"/>
      <w:r w:rsidRPr="00953AE4">
        <w:rPr>
          <w:sz w:val="28"/>
          <w:szCs w:val="28"/>
        </w:rPr>
        <w:t>обучения по</w:t>
      </w:r>
      <w:proofErr w:type="gramEnd"/>
      <w:r w:rsidRPr="00953AE4">
        <w:rPr>
          <w:sz w:val="28"/>
          <w:szCs w:val="28"/>
        </w:rPr>
        <w:t xml:space="preserve"> всем предметам)</w:t>
      </w:r>
    </w:p>
    <w:p w:rsidR="00010E85" w:rsidRPr="00953AE4" w:rsidRDefault="00010E85" w:rsidP="00010E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53AE4">
        <w:rPr>
          <w:sz w:val="28"/>
          <w:szCs w:val="28"/>
        </w:rPr>
        <w:t>Развитие (динамика развития познавательных процессов)</w:t>
      </w:r>
    </w:p>
    <w:p w:rsidR="00010E85" w:rsidRPr="00953AE4" w:rsidRDefault="00010E85" w:rsidP="00010E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53AE4">
        <w:rPr>
          <w:sz w:val="28"/>
          <w:szCs w:val="28"/>
        </w:rPr>
        <w:t>Воспитание (самовоспитание личностных качеств: нравственность, целеустремленность, трудолюбие)</w:t>
      </w:r>
    </w:p>
    <w:p w:rsidR="00010E85" w:rsidRPr="008C0D0E" w:rsidRDefault="00010E85" w:rsidP="00010E8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C0D0E">
        <w:rPr>
          <w:b/>
          <w:sz w:val="28"/>
          <w:szCs w:val="28"/>
        </w:rPr>
        <w:t xml:space="preserve">               Работа над д</w:t>
      </w:r>
      <w:r>
        <w:rPr>
          <w:b/>
          <w:sz w:val="28"/>
          <w:szCs w:val="28"/>
        </w:rPr>
        <w:t xml:space="preserve">анной проблемой проводится в </w:t>
      </w:r>
      <w:r w:rsidRPr="008C0D0E">
        <w:rPr>
          <w:b/>
          <w:sz w:val="28"/>
          <w:szCs w:val="28"/>
        </w:rPr>
        <w:t xml:space="preserve"> три этапа:</w:t>
      </w:r>
    </w:p>
    <w:p w:rsidR="00010E85" w:rsidRDefault="00010E85" w:rsidP="00010E85">
      <w:pPr>
        <w:spacing w:line="360" w:lineRule="auto"/>
        <w:ind w:firstLine="709"/>
        <w:jc w:val="both"/>
        <w:rPr>
          <w:sz w:val="28"/>
          <w:szCs w:val="28"/>
        </w:rPr>
      </w:pPr>
      <w:r w:rsidRPr="008C0D0E">
        <w:rPr>
          <w:b/>
          <w:sz w:val="28"/>
          <w:szCs w:val="28"/>
        </w:rPr>
        <w:t>1 этап</w:t>
      </w:r>
      <w:r w:rsidRPr="00953AE4">
        <w:rPr>
          <w:sz w:val="28"/>
          <w:szCs w:val="28"/>
        </w:rPr>
        <w:t xml:space="preserve">     Формирование начальных представлений о самоконтроле  </w:t>
      </w:r>
    </w:p>
    <w:p w:rsidR="00010E85" w:rsidRDefault="00010E85" w:rsidP="00010E85">
      <w:pPr>
        <w:spacing w:line="360" w:lineRule="auto"/>
        <w:ind w:firstLine="709"/>
        <w:jc w:val="both"/>
        <w:rPr>
          <w:sz w:val="28"/>
          <w:szCs w:val="28"/>
        </w:rPr>
      </w:pPr>
      <w:r w:rsidRPr="00953AE4">
        <w:rPr>
          <w:sz w:val="28"/>
          <w:szCs w:val="28"/>
        </w:rPr>
        <w:t>1 класс</w:t>
      </w:r>
    </w:p>
    <w:p w:rsidR="00010E85" w:rsidRPr="00953AE4" w:rsidRDefault="00010E85" w:rsidP="00010E85">
      <w:pPr>
        <w:spacing w:line="360" w:lineRule="auto"/>
        <w:ind w:firstLine="709"/>
        <w:jc w:val="both"/>
        <w:rPr>
          <w:sz w:val="28"/>
          <w:szCs w:val="28"/>
        </w:rPr>
      </w:pPr>
      <w:r w:rsidRPr="00953AE4">
        <w:rPr>
          <w:sz w:val="28"/>
          <w:szCs w:val="28"/>
        </w:rPr>
        <w:t>Пути решения проблемы:</w:t>
      </w:r>
    </w:p>
    <w:p w:rsidR="00010E85" w:rsidRPr="00953AE4" w:rsidRDefault="00010E85" w:rsidP="00010E8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Pr="00953AE4">
        <w:rPr>
          <w:sz w:val="28"/>
          <w:szCs w:val="28"/>
        </w:rPr>
        <w:t>Мотивация к самоконтролю цели деятельности,  процессу и результату деятельности.</w:t>
      </w:r>
    </w:p>
    <w:p w:rsidR="00010E85" w:rsidRDefault="00010E85" w:rsidP="00010E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53AE4">
        <w:rPr>
          <w:sz w:val="28"/>
          <w:szCs w:val="28"/>
        </w:rPr>
        <w:t>Формирование представлений о связи между целью, процессом и результатом деятельности.</w:t>
      </w:r>
    </w:p>
    <w:p w:rsidR="00010E85" w:rsidRDefault="00010E85" w:rsidP="00010E85">
      <w:pPr>
        <w:spacing w:line="360" w:lineRule="auto"/>
        <w:ind w:firstLine="709"/>
        <w:jc w:val="both"/>
        <w:rPr>
          <w:sz w:val="28"/>
          <w:szCs w:val="28"/>
        </w:rPr>
      </w:pPr>
      <w:r w:rsidRPr="008C0D0E">
        <w:rPr>
          <w:b/>
          <w:sz w:val="28"/>
          <w:szCs w:val="28"/>
        </w:rPr>
        <w:t xml:space="preserve">    2 этап</w:t>
      </w:r>
      <w:r w:rsidRPr="00953AE4">
        <w:rPr>
          <w:sz w:val="28"/>
          <w:szCs w:val="28"/>
        </w:rPr>
        <w:t xml:space="preserve">      Умение контролировать свой результат  и процесс достижения цели </w:t>
      </w:r>
    </w:p>
    <w:p w:rsidR="00010E85" w:rsidRDefault="00010E85" w:rsidP="00010E85">
      <w:pPr>
        <w:spacing w:line="360" w:lineRule="auto"/>
        <w:ind w:firstLine="709"/>
        <w:jc w:val="both"/>
        <w:rPr>
          <w:sz w:val="28"/>
          <w:szCs w:val="28"/>
        </w:rPr>
      </w:pPr>
      <w:r w:rsidRPr="00953AE4">
        <w:rPr>
          <w:sz w:val="28"/>
          <w:szCs w:val="28"/>
        </w:rPr>
        <w:t>2 класс</w:t>
      </w:r>
    </w:p>
    <w:p w:rsidR="00010E85" w:rsidRDefault="00010E85" w:rsidP="00010E85">
      <w:pPr>
        <w:spacing w:line="360" w:lineRule="auto"/>
        <w:ind w:firstLine="709"/>
        <w:jc w:val="both"/>
        <w:rPr>
          <w:sz w:val="28"/>
          <w:szCs w:val="28"/>
        </w:rPr>
      </w:pPr>
      <w:r w:rsidRPr="00953AE4">
        <w:rPr>
          <w:sz w:val="28"/>
          <w:szCs w:val="28"/>
        </w:rPr>
        <w:t>Пути решения проблемы:</w:t>
      </w:r>
    </w:p>
    <w:p w:rsidR="00010E85" w:rsidRPr="00953AE4" w:rsidRDefault="00010E85" w:rsidP="00010E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53AE4">
        <w:rPr>
          <w:sz w:val="28"/>
          <w:szCs w:val="28"/>
        </w:rPr>
        <w:t>Развитие умения описывать цель,  и результат достижения цели.</w:t>
      </w:r>
    </w:p>
    <w:p w:rsidR="00010E85" w:rsidRPr="00953AE4" w:rsidRDefault="00010E85" w:rsidP="00010E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953AE4">
        <w:rPr>
          <w:sz w:val="28"/>
          <w:szCs w:val="28"/>
        </w:rPr>
        <w:t>Формировать понятия «знания» как процесс достижения учебной цели.</w:t>
      </w:r>
    </w:p>
    <w:p w:rsidR="00010E85" w:rsidRDefault="00010E85" w:rsidP="00010E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C0D0E">
        <w:rPr>
          <w:b/>
          <w:sz w:val="28"/>
          <w:szCs w:val="28"/>
        </w:rPr>
        <w:t xml:space="preserve">  3 эта</w:t>
      </w:r>
      <w:r>
        <w:rPr>
          <w:b/>
          <w:sz w:val="28"/>
          <w:szCs w:val="28"/>
        </w:rPr>
        <w:t>п</w:t>
      </w:r>
      <w:r w:rsidRPr="00953AE4">
        <w:rPr>
          <w:sz w:val="28"/>
          <w:szCs w:val="28"/>
        </w:rPr>
        <w:t xml:space="preserve"> Умение контролировать процесс достижения цели – пооперационный контроль. </w:t>
      </w:r>
    </w:p>
    <w:p w:rsidR="00010E85" w:rsidRDefault="00010E85" w:rsidP="00010E85">
      <w:pPr>
        <w:spacing w:line="360" w:lineRule="auto"/>
        <w:ind w:firstLine="709"/>
        <w:jc w:val="both"/>
        <w:rPr>
          <w:sz w:val="28"/>
          <w:szCs w:val="28"/>
        </w:rPr>
      </w:pPr>
      <w:r w:rsidRPr="00953AE4">
        <w:rPr>
          <w:sz w:val="28"/>
          <w:szCs w:val="28"/>
        </w:rPr>
        <w:t>Самоконтроль разными способами.</w:t>
      </w:r>
    </w:p>
    <w:p w:rsidR="00010E85" w:rsidRDefault="00010E85" w:rsidP="00010E85">
      <w:pPr>
        <w:spacing w:line="360" w:lineRule="auto"/>
        <w:ind w:firstLine="709"/>
        <w:jc w:val="both"/>
        <w:rPr>
          <w:sz w:val="28"/>
          <w:szCs w:val="28"/>
        </w:rPr>
      </w:pPr>
      <w:r w:rsidRPr="00953AE4">
        <w:rPr>
          <w:sz w:val="28"/>
          <w:szCs w:val="28"/>
        </w:rPr>
        <w:t xml:space="preserve"> Диагностический контроль. </w:t>
      </w:r>
    </w:p>
    <w:p w:rsidR="00010E85" w:rsidRPr="00953AE4" w:rsidRDefault="00010E85" w:rsidP="00010E85">
      <w:pPr>
        <w:spacing w:line="360" w:lineRule="auto"/>
        <w:ind w:firstLine="709"/>
        <w:jc w:val="both"/>
        <w:rPr>
          <w:sz w:val="28"/>
          <w:szCs w:val="28"/>
        </w:rPr>
      </w:pPr>
      <w:r w:rsidRPr="00953AE4">
        <w:rPr>
          <w:sz w:val="28"/>
          <w:szCs w:val="28"/>
        </w:rPr>
        <w:t>3 – 4 класс</w:t>
      </w:r>
    </w:p>
    <w:p w:rsidR="00010E85" w:rsidRPr="00953AE4" w:rsidRDefault="00010E85" w:rsidP="00010E85">
      <w:pPr>
        <w:spacing w:line="360" w:lineRule="auto"/>
        <w:ind w:firstLine="709"/>
        <w:jc w:val="both"/>
        <w:rPr>
          <w:sz w:val="28"/>
          <w:szCs w:val="28"/>
        </w:rPr>
      </w:pPr>
      <w:r w:rsidRPr="00953AE4">
        <w:rPr>
          <w:sz w:val="28"/>
          <w:szCs w:val="28"/>
        </w:rPr>
        <w:t>Пути достижения  проблемы:</w:t>
      </w:r>
    </w:p>
    <w:p w:rsidR="00010E85" w:rsidRPr="00953AE4" w:rsidRDefault="00010E85" w:rsidP="00010E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53AE4">
        <w:rPr>
          <w:sz w:val="28"/>
          <w:szCs w:val="28"/>
        </w:rPr>
        <w:t>Использование заданий по предметам разного типа.</w:t>
      </w:r>
    </w:p>
    <w:p w:rsidR="00010E85" w:rsidRPr="00953AE4" w:rsidRDefault="00010E85" w:rsidP="00010E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53AE4">
        <w:rPr>
          <w:sz w:val="28"/>
          <w:szCs w:val="28"/>
        </w:rPr>
        <w:t>Проведение диагностических срезов, контрольных работ.</w:t>
      </w:r>
    </w:p>
    <w:p w:rsidR="00010E85" w:rsidRPr="00953AE4" w:rsidRDefault="00010E85" w:rsidP="00010E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</w:t>
      </w:r>
      <w:r w:rsidRPr="00953AE4">
        <w:rPr>
          <w:sz w:val="28"/>
          <w:szCs w:val="28"/>
        </w:rPr>
        <w:t xml:space="preserve">амопроверка, самооценка, взаимопроверка, </w:t>
      </w:r>
      <w:proofErr w:type="spellStart"/>
      <w:r w:rsidRPr="00953AE4">
        <w:rPr>
          <w:sz w:val="28"/>
          <w:szCs w:val="28"/>
        </w:rPr>
        <w:t>взаимооценка</w:t>
      </w:r>
      <w:proofErr w:type="spellEnd"/>
      <w:r w:rsidRPr="00953AE4">
        <w:rPr>
          <w:sz w:val="28"/>
          <w:szCs w:val="28"/>
        </w:rPr>
        <w:t>, проверка работ родителями, учителем, анализ результатов.</w:t>
      </w:r>
    </w:p>
    <w:p w:rsidR="00010E85" w:rsidRPr="00953AE4" w:rsidRDefault="00010E85" w:rsidP="00010E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оценивании</w:t>
      </w:r>
      <w:r w:rsidRPr="00953AE4">
        <w:rPr>
          <w:sz w:val="28"/>
          <w:szCs w:val="28"/>
        </w:rPr>
        <w:t xml:space="preserve"> используются разнообразные приемы и виды деятельности:</w:t>
      </w:r>
    </w:p>
    <w:p w:rsidR="00010E85" w:rsidRPr="00953AE4" w:rsidRDefault="00010E85" w:rsidP="00010E85">
      <w:pPr>
        <w:spacing w:line="360" w:lineRule="auto"/>
        <w:ind w:firstLine="709"/>
        <w:jc w:val="both"/>
        <w:rPr>
          <w:sz w:val="28"/>
          <w:szCs w:val="28"/>
        </w:rPr>
      </w:pPr>
      <w:r w:rsidRPr="00953AE4">
        <w:rPr>
          <w:sz w:val="28"/>
          <w:szCs w:val="28"/>
        </w:rPr>
        <w:t xml:space="preserve">1. </w:t>
      </w:r>
      <w:r w:rsidRPr="00953AE4">
        <w:rPr>
          <w:b/>
          <w:sz w:val="28"/>
          <w:szCs w:val="28"/>
        </w:rPr>
        <w:t>Самопроверка</w:t>
      </w:r>
      <w:r w:rsidRPr="00953AE4">
        <w:rPr>
          <w:sz w:val="28"/>
          <w:szCs w:val="28"/>
        </w:rPr>
        <w:t>, исправление ошибок, выяснение причины собственных ошибок. Используя</w:t>
      </w:r>
      <w:r>
        <w:rPr>
          <w:sz w:val="28"/>
          <w:szCs w:val="28"/>
        </w:rPr>
        <w:t xml:space="preserve"> справочник </w:t>
      </w:r>
      <w:proofErr w:type="spellStart"/>
      <w:r>
        <w:rPr>
          <w:sz w:val="28"/>
          <w:szCs w:val="28"/>
        </w:rPr>
        <w:t>Т.В.Шкляровой</w:t>
      </w:r>
      <w:proofErr w:type="spellEnd"/>
      <w:r>
        <w:rPr>
          <w:sz w:val="28"/>
          <w:szCs w:val="28"/>
        </w:rPr>
        <w:t xml:space="preserve"> прове</w:t>
      </w:r>
      <w:r w:rsidRPr="00953AE4">
        <w:rPr>
          <w:sz w:val="28"/>
          <w:szCs w:val="28"/>
        </w:rPr>
        <w:t>сти работу над ошибками.</w:t>
      </w:r>
    </w:p>
    <w:p w:rsidR="00010E85" w:rsidRPr="00953AE4" w:rsidRDefault="00010E85" w:rsidP="00010E85">
      <w:pPr>
        <w:spacing w:line="360" w:lineRule="auto"/>
        <w:ind w:firstLine="709"/>
        <w:jc w:val="both"/>
        <w:rPr>
          <w:sz w:val="28"/>
          <w:szCs w:val="28"/>
        </w:rPr>
      </w:pPr>
      <w:r w:rsidRPr="00953AE4">
        <w:rPr>
          <w:sz w:val="28"/>
          <w:szCs w:val="28"/>
        </w:rPr>
        <w:t>2</w:t>
      </w:r>
      <w:r w:rsidRPr="00953AE4">
        <w:rPr>
          <w:b/>
          <w:sz w:val="28"/>
          <w:szCs w:val="28"/>
        </w:rPr>
        <w:t>. Предупреждение ошибок</w:t>
      </w:r>
      <w:r w:rsidRPr="00953AE4">
        <w:rPr>
          <w:sz w:val="28"/>
          <w:szCs w:val="28"/>
        </w:rPr>
        <w:t xml:space="preserve"> через тренировочные упражнения.</w:t>
      </w:r>
    </w:p>
    <w:p w:rsidR="00010E85" w:rsidRDefault="00010E85" w:rsidP="00010E85">
      <w:pPr>
        <w:spacing w:line="360" w:lineRule="auto"/>
        <w:ind w:firstLine="709"/>
        <w:jc w:val="both"/>
        <w:rPr>
          <w:sz w:val="28"/>
          <w:szCs w:val="28"/>
        </w:rPr>
      </w:pPr>
      <w:r w:rsidRPr="00953AE4">
        <w:rPr>
          <w:sz w:val="28"/>
          <w:szCs w:val="28"/>
        </w:rPr>
        <w:t xml:space="preserve">3. </w:t>
      </w:r>
      <w:r w:rsidRPr="00953AE4">
        <w:rPr>
          <w:b/>
          <w:sz w:val="28"/>
          <w:szCs w:val="28"/>
        </w:rPr>
        <w:t>Свобода выбора</w:t>
      </w:r>
      <w:r w:rsidRPr="00953AE4">
        <w:rPr>
          <w:sz w:val="28"/>
          <w:szCs w:val="28"/>
        </w:rPr>
        <w:t xml:space="preserve">. Ребята выполняют </w:t>
      </w:r>
      <w:proofErr w:type="spellStart"/>
      <w:r w:rsidRPr="00953AE4">
        <w:rPr>
          <w:sz w:val="28"/>
          <w:szCs w:val="28"/>
        </w:rPr>
        <w:t>разноуровн</w:t>
      </w:r>
      <w:r>
        <w:rPr>
          <w:sz w:val="28"/>
          <w:szCs w:val="28"/>
        </w:rPr>
        <w:t>евые</w:t>
      </w:r>
      <w:proofErr w:type="spellEnd"/>
      <w:r>
        <w:rPr>
          <w:sz w:val="28"/>
          <w:szCs w:val="28"/>
        </w:rPr>
        <w:t xml:space="preserve"> задания, пользуясь Листом самоанализа и самооценки</w:t>
      </w:r>
      <w:r w:rsidRPr="00953AE4">
        <w:rPr>
          <w:sz w:val="28"/>
          <w:szCs w:val="28"/>
        </w:rPr>
        <w:t xml:space="preserve">: </w:t>
      </w:r>
    </w:p>
    <w:p w:rsidR="00010E85" w:rsidRPr="00953AE4" w:rsidRDefault="00010E85" w:rsidP="00010E85">
      <w:pPr>
        <w:spacing w:line="360" w:lineRule="auto"/>
        <w:ind w:firstLine="709"/>
        <w:jc w:val="both"/>
        <w:rPr>
          <w:sz w:val="28"/>
          <w:szCs w:val="28"/>
        </w:rPr>
      </w:pPr>
      <w:r w:rsidRPr="00953AE4">
        <w:rPr>
          <w:b/>
          <w:sz w:val="28"/>
          <w:szCs w:val="28"/>
        </w:rPr>
        <w:t>5. Комментированное  письмо</w:t>
      </w:r>
      <w:r w:rsidRPr="00953AE4">
        <w:rPr>
          <w:sz w:val="28"/>
          <w:szCs w:val="28"/>
        </w:rPr>
        <w:t>.</w:t>
      </w:r>
    </w:p>
    <w:p w:rsidR="00010E85" w:rsidRPr="00953AE4" w:rsidRDefault="00010E85" w:rsidP="00010E85">
      <w:pPr>
        <w:spacing w:line="360" w:lineRule="auto"/>
        <w:ind w:firstLine="709"/>
        <w:jc w:val="both"/>
        <w:rPr>
          <w:sz w:val="28"/>
          <w:szCs w:val="28"/>
        </w:rPr>
      </w:pPr>
      <w:r w:rsidRPr="00953AE4">
        <w:rPr>
          <w:sz w:val="28"/>
          <w:szCs w:val="28"/>
        </w:rPr>
        <w:t xml:space="preserve">6. </w:t>
      </w:r>
      <w:r w:rsidRPr="00953AE4">
        <w:rPr>
          <w:b/>
          <w:sz w:val="28"/>
          <w:szCs w:val="28"/>
        </w:rPr>
        <w:t>Работа в парах, группе</w:t>
      </w:r>
      <w:r w:rsidRPr="00953AE4">
        <w:rPr>
          <w:sz w:val="28"/>
          <w:szCs w:val="28"/>
        </w:rPr>
        <w:t xml:space="preserve">. Самопроверка, самооценка; взаимопроверка, </w:t>
      </w:r>
      <w:proofErr w:type="spellStart"/>
      <w:r w:rsidRPr="00953AE4">
        <w:rPr>
          <w:sz w:val="28"/>
          <w:szCs w:val="28"/>
        </w:rPr>
        <w:t>взаимооценка</w:t>
      </w:r>
      <w:proofErr w:type="spellEnd"/>
      <w:r w:rsidRPr="00953AE4">
        <w:rPr>
          <w:sz w:val="28"/>
          <w:szCs w:val="28"/>
        </w:rPr>
        <w:t>. Проверка работы учителем.</w:t>
      </w:r>
    </w:p>
    <w:p w:rsidR="00010E85" w:rsidRPr="00953AE4" w:rsidRDefault="00010E85" w:rsidP="00010E85">
      <w:pPr>
        <w:spacing w:line="360" w:lineRule="auto"/>
        <w:ind w:firstLine="709"/>
        <w:jc w:val="both"/>
        <w:rPr>
          <w:sz w:val="28"/>
          <w:szCs w:val="28"/>
        </w:rPr>
      </w:pPr>
      <w:r w:rsidRPr="00953AE4">
        <w:rPr>
          <w:sz w:val="28"/>
          <w:szCs w:val="28"/>
        </w:rPr>
        <w:t>7</w:t>
      </w:r>
      <w:r w:rsidRPr="00953AE4">
        <w:rPr>
          <w:b/>
          <w:sz w:val="28"/>
          <w:szCs w:val="28"/>
        </w:rPr>
        <w:t>. Работа ассистентов учителя</w:t>
      </w:r>
      <w:r w:rsidRPr="00953AE4">
        <w:rPr>
          <w:sz w:val="28"/>
          <w:szCs w:val="28"/>
        </w:rPr>
        <w:t>. Широко используется на уроках природоведения, истории при устном опросе домашнего задания.</w:t>
      </w:r>
    </w:p>
    <w:p w:rsidR="00010E85" w:rsidRPr="00953AE4" w:rsidRDefault="00010E85" w:rsidP="00010E85">
      <w:pPr>
        <w:spacing w:line="360" w:lineRule="auto"/>
        <w:ind w:firstLine="709"/>
        <w:jc w:val="both"/>
        <w:rPr>
          <w:sz w:val="28"/>
          <w:szCs w:val="28"/>
        </w:rPr>
      </w:pPr>
      <w:r w:rsidRPr="00953AE4">
        <w:rPr>
          <w:sz w:val="28"/>
          <w:szCs w:val="28"/>
        </w:rPr>
        <w:t>После ответа ученик оценивает свой ответ, затем ответ оценивает ассистент. Если ученик не согласен с оценкой ассистента</w:t>
      </w:r>
      <w:r>
        <w:rPr>
          <w:sz w:val="28"/>
          <w:szCs w:val="28"/>
        </w:rPr>
        <w:t>,</w:t>
      </w:r>
      <w:r w:rsidRPr="00953AE4">
        <w:rPr>
          <w:sz w:val="28"/>
          <w:szCs w:val="28"/>
        </w:rPr>
        <w:t xml:space="preserve"> он отвечает учителю.</w:t>
      </w:r>
    </w:p>
    <w:p w:rsidR="00010E85" w:rsidRPr="00953AE4" w:rsidRDefault="00010E85" w:rsidP="00010E85">
      <w:pPr>
        <w:spacing w:line="360" w:lineRule="auto"/>
        <w:ind w:firstLine="709"/>
        <w:jc w:val="both"/>
        <w:rPr>
          <w:sz w:val="28"/>
          <w:szCs w:val="28"/>
        </w:rPr>
      </w:pPr>
      <w:r w:rsidRPr="00953AE4">
        <w:rPr>
          <w:sz w:val="28"/>
          <w:szCs w:val="28"/>
        </w:rPr>
        <w:lastRenderedPageBreak/>
        <w:t xml:space="preserve">Разумеется, необходимо прививать </w:t>
      </w:r>
      <w:proofErr w:type="gramStart"/>
      <w:r w:rsidRPr="00953AE4">
        <w:rPr>
          <w:sz w:val="28"/>
          <w:szCs w:val="28"/>
        </w:rPr>
        <w:t>обучающимся</w:t>
      </w:r>
      <w:proofErr w:type="gramEnd"/>
      <w:r w:rsidRPr="00953AE4">
        <w:rPr>
          <w:sz w:val="28"/>
          <w:szCs w:val="28"/>
        </w:rPr>
        <w:t xml:space="preserve"> не только навыки контроля при выполнении отдельных учебных задач, но и успешность своей работы на уроке в целом или по отдельной теме.</w:t>
      </w:r>
    </w:p>
    <w:p w:rsidR="00010E85" w:rsidRPr="00953AE4" w:rsidRDefault="00010E85" w:rsidP="00010E85">
      <w:pPr>
        <w:spacing w:line="360" w:lineRule="auto"/>
        <w:ind w:firstLine="709"/>
        <w:jc w:val="both"/>
        <w:rPr>
          <w:sz w:val="28"/>
          <w:szCs w:val="28"/>
        </w:rPr>
      </w:pPr>
      <w:r w:rsidRPr="00953AE4">
        <w:rPr>
          <w:sz w:val="28"/>
          <w:szCs w:val="28"/>
        </w:rPr>
        <w:t>Ученик должен сознавать и понимать, какие знания и умения он освоил, а над какими надо еще поработать. Для этого используются тестовые, диагностические работы, основ</w:t>
      </w:r>
      <w:r>
        <w:rPr>
          <w:sz w:val="28"/>
          <w:szCs w:val="28"/>
        </w:rPr>
        <w:t>ан</w:t>
      </w:r>
      <w:r w:rsidRPr="00953AE4">
        <w:rPr>
          <w:sz w:val="28"/>
          <w:szCs w:val="28"/>
        </w:rPr>
        <w:t>ные на стандарте с элементами заданий повышенной сложности.</w:t>
      </w:r>
    </w:p>
    <w:p w:rsidR="00010E85" w:rsidRPr="00953AE4" w:rsidRDefault="00010E85" w:rsidP="00010E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каждого ребенка в дневнике  </w:t>
      </w:r>
      <w:r w:rsidRPr="00953AE4">
        <w:rPr>
          <w:sz w:val="28"/>
          <w:szCs w:val="28"/>
        </w:rPr>
        <w:t xml:space="preserve"> «Мои достижения по предметам» имеются памятки по требованиям к оценке знаний и  </w:t>
      </w:r>
      <w:r>
        <w:rPr>
          <w:sz w:val="28"/>
          <w:szCs w:val="28"/>
        </w:rPr>
        <w:t>темы для проверки</w:t>
      </w:r>
    </w:p>
    <w:p w:rsidR="00010E85" w:rsidRDefault="00010E85" w:rsidP="00010E85">
      <w:pPr>
        <w:spacing w:line="360" w:lineRule="auto"/>
        <w:ind w:firstLine="709"/>
        <w:jc w:val="both"/>
        <w:rPr>
          <w:sz w:val="28"/>
          <w:szCs w:val="28"/>
        </w:rPr>
      </w:pPr>
      <w:r w:rsidRPr="00953AE4">
        <w:rPr>
          <w:sz w:val="28"/>
          <w:szCs w:val="28"/>
        </w:rPr>
        <w:t xml:space="preserve">Результаты </w:t>
      </w:r>
      <w:r>
        <w:rPr>
          <w:sz w:val="28"/>
          <w:szCs w:val="28"/>
        </w:rPr>
        <w:t>учебной  деятельности</w:t>
      </w:r>
      <w:r w:rsidRPr="00953AE4">
        <w:rPr>
          <w:sz w:val="28"/>
          <w:szCs w:val="28"/>
        </w:rPr>
        <w:t xml:space="preserve"> по итогам года отражаются в </w:t>
      </w:r>
      <w:proofErr w:type="spellStart"/>
      <w:r w:rsidRPr="00953AE4">
        <w:rPr>
          <w:sz w:val="28"/>
          <w:szCs w:val="28"/>
        </w:rPr>
        <w:t>Портфолио</w:t>
      </w:r>
      <w:proofErr w:type="spellEnd"/>
      <w:r w:rsidRPr="00953AE4">
        <w:rPr>
          <w:sz w:val="28"/>
          <w:szCs w:val="28"/>
        </w:rPr>
        <w:t xml:space="preserve"> учеников и в </w:t>
      </w:r>
      <w:proofErr w:type="spellStart"/>
      <w:r w:rsidRPr="00953AE4">
        <w:rPr>
          <w:sz w:val="28"/>
          <w:szCs w:val="28"/>
        </w:rPr>
        <w:t>Портфолио</w:t>
      </w:r>
      <w:proofErr w:type="spellEnd"/>
      <w:r w:rsidRPr="00953AE4">
        <w:rPr>
          <w:sz w:val="28"/>
          <w:szCs w:val="28"/>
        </w:rPr>
        <w:t xml:space="preserve"> учителя.</w:t>
      </w:r>
      <w:r>
        <w:rPr>
          <w:sz w:val="28"/>
          <w:szCs w:val="28"/>
        </w:rPr>
        <w:t xml:space="preserve"> По итогам внеурочной воспитательной деятельности создаются фильмы по годам.</w:t>
      </w:r>
    </w:p>
    <w:p w:rsidR="00010E85" w:rsidRDefault="00010E85" w:rsidP="00010E85">
      <w:pPr>
        <w:suppressAutoHyphens/>
        <w:autoSpaceDE w:val="0"/>
        <w:autoSpaceDN w:val="0"/>
        <w:adjustRightInd w:val="0"/>
        <w:spacing w:line="360" w:lineRule="auto"/>
        <w:ind w:left="170" w:right="-57" w:firstLine="709"/>
        <w:jc w:val="both"/>
        <w:rPr>
          <w:b/>
          <w:color w:val="000000"/>
          <w:sz w:val="28"/>
          <w:szCs w:val="28"/>
        </w:rPr>
      </w:pPr>
      <w:r w:rsidRPr="00BD3C57">
        <w:rPr>
          <w:b/>
          <w:color w:val="000000"/>
          <w:sz w:val="28"/>
          <w:szCs w:val="28"/>
          <w:lang w:val="en-US"/>
        </w:rPr>
        <w:t>III</w:t>
      </w:r>
      <w:r w:rsidRPr="00BD3C57">
        <w:rPr>
          <w:b/>
          <w:color w:val="000000"/>
          <w:sz w:val="28"/>
          <w:szCs w:val="28"/>
        </w:rPr>
        <w:t xml:space="preserve"> Заключение</w:t>
      </w:r>
    </w:p>
    <w:p w:rsidR="00010E85" w:rsidRDefault="00010E85" w:rsidP="00010E85">
      <w:pPr>
        <w:suppressAutoHyphens/>
        <w:autoSpaceDE w:val="0"/>
        <w:autoSpaceDN w:val="0"/>
        <w:adjustRightInd w:val="0"/>
        <w:spacing w:line="360" w:lineRule="auto"/>
        <w:ind w:left="170" w:firstLine="709"/>
        <w:jc w:val="both"/>
        <w:rPr>
          <w:color w:val="000000"/>
          <w:sz w:val="28"/>
          <w:szCs w:val="28"/>
        </w:rPr>
      </w:pPr>
      <w:r w:rsidRPr="00C86075">
        <w:rPr>
          <w:color w:val="000000"/>
          <w:sz w:val="28"/>
          <w:szCs w:val="28"/>
        </w:rPr>
        <w:t>Подводя итог, отметим, что  нов</w:t>
      </w:r>
      <w:r>
        <w:rPr>
          <w:color w:val="000000"/>
          <w:sz w:val="28"/>
          <w:szCs w:val="28"/>
        </w:rPr>
        <w:t>ым направлением</w:t>
      </w:r>
      <w:r w:rsidRPr="00C86075">
        <w:rPr>
          <w:color w:val="000000"/>
          <w:sz w:val="28"/>
          <w:szCs w:val="28"/>
        </w:rPr>
        <w:t xml:space="preserve"> в системе оценивания</w:t>
      </w:r>
      <w:r>
        <w:rPr>
          <w:color w:val="000000"/>
          <w:sz w:val="28"/>
          <w:szCs w:val="28"/>
        </w:rPr>
        <w:t xml:space="preserve"> является следующее:</w:t>
      </w:r>
    </w:p>
    <w:p w:rsidR="00010E85" w:rsidRDefault="00010E85" w:rsidP="00010E85">
      <w:pPr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Инструментальное ядро государственного образовательного стандарта.</w:t>
      </w:r>
    </w:p>
    <w:p w:rsidR="00010E85" w:rsidRDefault="00010E85" w:rsidP="00010E85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Оценка предметных, </w:t>
      </w:r>
      <w:proofErr w:type="spellStart"/>
      <w:r>
        <w:rPr>
          <w:color w:val="000000"/>
          <w:sz w:val="28"/>
          <w:szCs w:val="28"/>
        </w:rPr>
        <w:t>метапредметных</w:t>
      </w:r>
      <w:proofErr w:type="spellEnd"/>
      <w:r>
        <w:rPr>
          <w:color w:val="000000"/>
          <w:sz w:val="28"/>
          <w:szCs w:val="28"/>
        </w:rPr>
        <w:t xml:space="preserve"> и личностных результатов начального образования</w:t>
      </w:r>
    </w:p>
    <w:p w:rsidR="00010E85" w:rsidRDefault="00010E85" w:rsidP="00010E85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Ориентация оценки на </w:t>
      </w:r>
      <w:proofErr w:type="spellStart"/>
      <w:r>
        <w:rPr>
          <w:color w:val="000000"/>
          <w:sz w:val="28"/>
          <w:szCs w:val="28"/>
        </w:rPr>
        <w:t>деятельностный</w:t>
      </w:r>
      <w:proofErr w:type="spellEnd"/>
      <w:r>
        <w:rPr>
          <w:color w:val="000000"/>
          <w:sz w:val="28"/>
          <w:szCs w:val="28"/>
        </w:rPr>
        <w:t xml:space="preserve"> подход.</w:t>
      </w:r>
    </w:p>
    <w:p w:rsidR="00010E85" w:rsidRDefault="00010E85" w:rsidP="00010E85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Комплексный подход к оценке результатов образования.</w:t>
      </w:r>
    </w:p>
    <w:p w:rsidR="00010E85" w:rsidRDefault="00010E85" w:rsidP="00010E85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Встроенность</w:t>
      </w:r>
      <w:proofErr w:type="spellEnd"/>
      <w:r>
        <w:rPr>
          <w:color w:val="000000"/>
          <w:sz w:val="28"/>
          <w:szCs w:val="28"/>
        </w:rPr>
        <w:t xml:space="preserve"> оценивания в образовательный процесс и оценка индивидуального прогресса.</w:t>
      </w:r>
      <w:r w:rsidRPr="00C86075">
        <w:rPr>
          <w:color w:val="000000"/>
          <w:sz w:val="28"/>
          <w:szCs w:val="28"/>
        </w:rPr>
        <w:t xml:space="preserve"> </w:t>
      </w:r>
    </w:p>
    <w:p w:rsidR="00010E85" w:rsidRDefault="00010E85" w:rsidP="00010E8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 и</w:t>
      </w:r>
      <w:r w:rsidRPr="00C86075">
        <w:rPr>
          <w:color w:val="000000"/>
          <w:sz w:val="28"/>
          <w:szCs w:val="28"/>
        </w:rPr>
        <w:t>тоговой оценке выпускника необходимо выделять две составляющие:</w:t>
      </w:r>
      <w:r w:rsidRPr="00C4550C">
        <w:rPr>
          <w:color w:val="000000"/>
          <w:sz w:val="28"/>
          <w:szCs w:val="28"/>
        </w:rPr>
        <w:t xml:space="preserve"> </w:t>
      </w:r>
    </w:p>
    <w:p w:rsidR="00010E85" w:rsidRDefault="00010E85" w:rsidP="00010E85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</w:t>
      </w:r>
      <w:r w:rsidRPr="003A0F47">
        <w:rPr>
          <w:iCs/>
          <w:color w:val="000000"/>
          <w:sz w:val="28"/>
          <w:szCs w:val="28"/>
        </w:rPr>
        <w:t>акопленные оценки</w:t>
      </w:r>
      <w:r w:rsidRPr="00C4550C">
        <w:rPr>
          <w:i/>
          <w:iCs/>
          <w:color w:val="000000"/>
          <w:sz w:val="28"/>
          <w:szCs w:val="28"/>
        </w:rPr>
        <w:t xml:space="preserve">, </w:t>
      </w:r>
      <w:r w:rsidRPr="00C4550C">
        <w:rPr>
          <w:color w:val="000000"/>
          <w:sz w:val="28"/>
          <w:szCs w:val="28"/>
        </w:rPr>
        <w:t>характеризующие</w:t>
      </w:r>
      <w:r>
        <w:rPr>
          <w:color w:val="000000"/>
          <w:sz w:val="28"/>
          <w:szCs w:val="28"/>
        </w:rPr>
        <w:t xml:space="preserve"> </w:t>
      </w:r>
      <w:r w:rsidRPr="00C4550C">
        <w:rPr>
          <w:color w:val="000000"/>
          <w:sz w:val="28"/>
          <w:szCs w:val="28"/>
        </w:rPr>
        <w:t>динамику индивидуальных образовательных достижений учащихся, их продвижение в осво</w:t>
      </w:r>
      <w:r>
        <w:rPr>
          <w:color w:val="000000"/>
          <w:sz w:val="28"/>
          <w:szCs w:val="28"/>
        </w:rPr>
        <w:t xml:space="preserve">ении планируемых результатов. </w:t>
      </w:r>
    </w:p>
    <w:p w:rsidR="00010E85" w:rsidRDefault="00010E85" w:rsidP="00010E85">
      <w:r>
        <w:rPr>
          <w:iCs/>
          <w:color w:val="000000"/>
          <w:sz w:val="28"/>
          <w:szCs w:val="28"/>
        </w:rPr>
        <w:t>2. О</w:t>
      </w:r>
      <w:r w:rsidRPr="003A0F47">
        <w:rPr>
          <w:iCs/>
          <w:color w:val="000000"/>
          <w:sz w:val="28"/>
          <w:szCs w:val="28"/>
        </w:rPr>
        <w:t>ценки за стандартизированные</w:t>
      </w:r>
      <w:r w:rsidRPr="00C4550C">
        <w:rPr>
          <w:i/>
          <w:iCs/>
          <w:color w:val="000000"/>
          <w:sz w:val="28"/>
          <w:szCs w:val="28"/>
        </w:rPr>
        <w:t xml:space="preserve"> </w:t>
      </w:r>
      <w:r w:rsidRPr="003A0F47">
        <w:rPr>
          <w:iCs/>
          <w:color w:val="000000"/>
          <w:sz w:val="28"/>
          <w:szCs w:val="28"/>
        </w:rPr>
        <w:t>итоговые работы</w:t>
      </w:r>
      <w:r w:rsidRPr="00C4550C"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харак</w:t>
      </w:r>
      <w:r w:rsidRPr="00C4550C">
        <w:rPr>
          <w:color w:val="000000"/>
          <w:sz w:val="28"/>
          <w:szCs w:val="28"/>
        </w:rPr>
        <w:t>теризующие уровень присвоения учащимися основных формируемых способов действий в отношении опорной системы</w:t>
      </w:r>
      <w:r>
        <w:rPr>
          <w:color w:val="000000"/>
          <w:sz w:val="28"/>
          <w:szCs w:val="28"/>
        </w:rPr>
        <w:t xml:space="preserve"> </w:t>
      </w:r>
      <w:r w:rsidRPr="00C4550C">
        <w:rPr>
          <w:color w:val="000000"/>
          <w:sz w:val="28"/>
          <w:szCs w:val="28"/>
        </w:rPr>
        <w:t>знаний на момент окончания начальной школы</w:t>
      </w:r>
    </w:p>
    <w:p w:rsidR="00010E85" w:rsidRDefault="00010E85"/>
    <w:sectPr w:rsidR="00010E85" w:rsidSect="005A2D39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41"/>
    <w:multiLevelType w:val="hybridMultilevel"/>
    <w:tmpl w:val="A7E6A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CB26A5"/>
    <w:multiLevelType w:val="hybridMultilevel"/>
    <w:tmpl w:val="9BD83C3A"/>
    <w:lvl w:ilvl="0" w:tplc="1F0EDCC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E85"/>
    <w:rsid w:val="00010E85"/>
    <w:rsid w:val="005A2D39"/>
    <w:rsid w:val="00646F5B"/>
    <w:rsid w:val="006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0E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0E85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1536</Words>
  <Characters>8760</Characters>
  <Application>Microsoft Office Word</Application>
  <DocSecurity>0</DocSecurity>
  <Lines>73</Lines>
  <Paragraphs>20</Paragraphs>
  <ScaleCrop>false</ScaleCrop>
  <Company>MICROSOFT</Company>
  <LinksUpToDate>false</LinksUpToDate>
  <CharactersWithSpaces>10276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2012-12-28T11:34:00Z</cp:lastPrinted>
  <dcterms:created xsi:type="dcterms:W3CDTF">2012-12-28T11:23:00Z</dcterms:created>
  <dcterms:modified xsi:type="dcterms:W3CDTF">2014-01-29T14:50:00Z</dcterms:modified>
</cp:coreProperties>
</file>