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3196" w:tblpYSpec="top"/>
        <w:tblW w:w="1046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1"/>
        <w:gridCol w:w="5135"/>
      </w:tblGrid>
      <w:tr w:rsidR="001348BC" w:rsidTr="001348BC">
        <w:trPr>
          <w:trHeight w:val="1119"/>
          <w:tblCellSpacing w:w="0" w:type="dxa"/>
        </w:trPr>
        <w:tc>
          <w:tcPr>
            <w:tcW w:w="5331" w:type="dxa"/>
            <w:hideMark/>
          </w:tcPr>
          <w:p w:rsidR="001348BC" w:rsidRPr="008C4F56" w:rsidRDefault="001348BC" w:rsidP="001348BC">
            <w:pPr>
              <w:tabs>
                <w:tab w:val="left" w:pos="5812"/>
              </w:tabs>
              <w:spacing w:line="360" w:lineRule="auto"/>
              <w:rPr>
                <w:bCs/>
                <w:iCs/>
              </w:rPr>
            </w:pPr>
            <w:r w:rsidRPr="008C4F56">
              <w:t xml:space="preserve">             Рассмотрено:</w:t>
            </w:r>
          </w:p>
          <w:p w:rsidR="001348BC" w:rsidRPr="008C4F56" w:rsidRDefault="001348BC" w:rsidP="001348BC">
            <w:pPr>
              <w:tabs>
                <w:tab w:val="left" w:pos="5812"/>
              </w:tabs>
              <w:spacing w:line="360" w:lineRule="auto"/>
            </w:pPr>
            <w:r w:rsidRPr="008C4F56">
              <w:t xml:space="preserve">    На заседании педагогического совета</w:t>
            </w:r>
          </w:p>
          <w:p w:rsidR="001348BC" w:rsidRPr="008C4F56" w:rsidRDefault="001348BC" w:rsidP="001348BC">
            <w:pPr>
              <w:tabs>
                <w:tab w:val="left" w:pos="5812"/>
              </w:tabs>
              <w:spacing w:line="360" w:lineRule="auto"/>
            </w:pPr>
            <w:r w:rsidRPr="008C4F56">
              <w:t xml:space="preserve">    школы</w:t>
            </w:r>
          </w:p>
          <w:p w:rsidR="001348BC" w:rsidRPr="008C4F56" w:rsidRDefault="001348BC" w:rsidP="001348BC">
            <w:pPr>
              <w:tabs>
                <w:tab w:val="left" w:pos="5812"/>
              </w:tabs>
              <w:spacing w:line="360" w:lineRule="auto"/>
              <w:rPr>
                <w:bCs/>
                <w:iCs/>
              </w:rPr>
            </w:pPr>
            <w:r w:rsidRPr="008C4F56">
              <w:t xml:space="preserve">    Протокол  № </w:t>
            </w:r>
          </w:p>
        </w:tc>
        <w:tc>
          <w:tcPr>
            <w:tcW w:w="5135" w:type="dxa"/>
            <w:hideMark/>
          </w:tcPr>
          <w:p w:rsidR="001348BC" w:rsidRPr="008C4F56" w:rsidRDefault="001348BC" w:rsidP="001348BC">
            <w:pPr>
              <w:tabs>
                <w:tab w:val="left" w:pos="5812"/>
              </w:tabs>
              <w:spacing w:line="360" w:lineRule="auto"/>
              <w:rPr>
                <w:bCs/>
                <w:iCs/>
              </w:rPr>
            </w:pPr>
            <w:r w:rsidRPr="008C4F56">
              <w:t xml:space="preserve">                                     Утверждаю:</w:t>
            </w:r>
          </w:p>
          <w:p w:rsidR="001348BC" w:rsidRPr="008C4F56" w:rsidRDefault="001348BC" w:rsidP="001348BC">
            <w:pPr>
              <w:tabs>
                <w:tab w:val="left" w:pos="5812"/>
              </w:tabs>
              <w:spacing w:line="360" w:lineRule="auto"/>
            </w:pPr>
            <w:r w:rsidRPr="008C4F56">
              <w:t xml:space="preserve">                        Директор </w:t>
            </w:r>
            <w:r>
              <w:t>ГБОУ СОШ № 951</w:t>
            </w:r>
          </w:p>
          <w:p w:rsidR="001348BC" w:rsidRPr="008C4F56" w:rsidRDefault="001348BC" w:rsidP="001348BC">
            <w:pPr>
              <w:tabs>
                <w:tab w:val="left" w:pos="5812"/>
              </w:tabs>
              <w:spacing w:line="360" w:lineRule="auto"/>
            </w:pPr>
            <w:r w:rsidRPr="008C4F56">
              <w:t xml:space="preserve">           ____________________ </w:t>
            </w:r>
            <w:r>
              <w:t>Булкина Е.А.</w:t>
            </w:r>
          </w:p>
          <w:p w:rsidR="001348BC" w:rsidRPr="008C4F56" w:rsidRDefault="001348BC" w:rsidP="001348BC">
            <w:pPr>
              <w:tabs>
                <w:tab w:val="left" w:pos="5812"/>
              </w:tabs>
              <w:spacing w:line="360" w:lineRule="auto"/>
              <w:rPr>
                <w:bCs/>
                <w:iCs/>
              </w:rPr>
            </w:pPr>
            <w:r w:rsidRPr="008C4F56">
              <w:t xml:space="preserve">                Приказ № </w:t>
            </w:r>
          </w:p>
        </w:tc>
      </w:tr>
    </w:tbl>
    <w:p w:rsidR="001348BC" w:rsidRDefault="0067251F" w:rsidP="001348BC">
      <w:pPr>
        <w:autoSpaceDE w:val="0"/>
        <w:autoSpaceDN w:val="0"/>
        <w:rPr>
          <w:bCs/>
          <w:sz w:val="20"/>
          <w:szCs w:val="20"/>
        </w:rPr>
      </w:pPr>
      <w:r>
        <w:rPr>
          <w:b/>
          <w:i/>
          <w:sz w:val="28"/>
        </w:rPr>
        <w:t xml:space="preserve">                                                              </w:t>
      </w:r>
    </w:p>
    <w:p w:rsidR="001348BC" w:rsidRPr="00D9456A" w:rsidRDefault="001348BC" w:rsidP="001348BC">
      <w:pPr>
        <w:autoSpaceDE w:val="0"/>
        <w:autoSpaceDN w:val="0"/>
        <w:jc w:val="center"/>
        <w:rPr>
          <w:bCs/>
          <w:sz w:val="20"/>
          <w:szCs w:val="20"/>
        </w:rPr>
      </w:pPr>
    </w:p>
    <w:p w:rsidR="001348BC" w:rsidRDefault="001348BC" w:rsidP="001348BC">
      <w:pPr>
        <w:jc w:val="center"/>
      </w:pPr>
    </w:p>
    <w:p w:rsidR="001348BC" w:rsidRDefault="001348BC" w:rsidP="001348BC">
      <w:pPr>
        <w:rPr>
          <w:bCs/>
        </w:rPr>
      </w:pPr>
    </w:p>
    <w:p w:rsidR="001348BC" w:rsidRDefault="001348BC" w:rsidP="001348BC">
      <w:pPr>
        <w:jc w:val="center"/>
        <w:rPr>
          <w:bCs/>
        </w:rPr>
      </w:pPr>
    </w:p>
    <w:p w:rsidR="001348BC" w:rsidRDefault="001348BC" w:rsidP="001348BC">
      <w:pPr>
        <w:jc w:val="center"/>
        <w:rPr>
          <w:bCs/>
        </w:rPr>
      </w:pPr>
    </w:p>
    <w:p w:rsidR="001348BC" w:rsidRDefault="001348BC" w:rsidP="001348BC">
      <w:pPr>
        <w:jc w:val="center"/>
        <w:rPr>
          <w:sz w:val="28"/>
          <w:szCs w:val="28"/>
        </w:rPr>
      </w:pPr>
    </w:p>
    <w:p w:rsidR="001348BC" w:rsidRDefault="001348BC" w:rsidP="001348BC">
      <w:pPr>
        <w:jc w:val="center"/>
        <w:rPr>
          <w:sz w:val="28"/>
          <w:szCs w:val="28"/>
        </w:rPr>
      </w:pPr>
    </w:p>
    <w:p w:rsidR="001348BC" w:rsidRDefault="001348BC" w:rsidP="001348BC">
      <w:pPr>
        <w:jc w:val="center"/>
        <w:rPr>
          <w:sz w:val="28"/>
          <w:szCs w:val="28"/>
        </w:rPr>
      </w:pPr>
    </w:p>
    <w:p w:rsidR="001348BC" w:rsidRDefault="001348BC" w:rsidP="001348BC">
      <w:pPr>
        <w:jc w:val="center"/>
      </w:pPr>
    </w:p>
    <w:p w:rsidR="001348BC" w:rsidRDefault="001348BC" w:rsidP="001348BC">
      <w:pPr>
        <w:jc w:val="center"/>
      </w:pPr>
    </w:p>
    <w:p w:rsidR="001348BC" w:rsidRDefault="001348BC" w:rsidP="001348BC">
      <w:pPr>
        <w:jc w:val="center"/>
      </w:pPr>
    </w:p>
    <w:p w:rsidR="001348BC" w:rsidRDefault="001348BC" w:rsidP="001348BC">
      <w:pPr>
        <w:jc w:val="center"/>
      </w:pPr>
      <w:r w:rsidRPr="00593733">
        <w:t xml:space="preserve">Рабочая программа </w:t>
      </w:r>
      <w:r>
        <w:t xml:space="preserve">по курсу </w:t>
      </w:r>
    </w:p>
    <w:p w:rsidR="001348BC" w:rsidRPr="00593733" w:rsidRDefault="001348BC" w:rsidP="001348BC">
      <w:pPr>
        <w:jc w:val="center"/>
      </w:pPr>
      <w:r>
        <w:t>математики</w:t>
      </w:r>
      <w:r w:rsidRPr="00593733">
        <w:t xml:space="preserve"> для 1 класса</w:t>
      </w:r>
    </w:p>
    <w:p w:rsidR="001348BC" w:rsidRPr="00593733" w:rsidRDefault="001348BC" w:rsidP="001348BC">
      <w:pPr>
        <w:jc w:val="center"/>
      </w:pPr>
      <w:r>
        <w:t xml:space="preserve"> на 2013-2014</w:t>
      </w:r>
      <w:r w:rsidRPr="00593733">
        <w:t xml:space="preserve"> учебный год</w:t>
      </w:r>
    </w:p>
    <w:p w:rsidR="001348BC" w:rsidRPr="00593733" w:rsidRDefault="001348BC" w:rsidP="001348BC">
      <w:pPr>
        <w:jc w:val="center"/>
      </w:pPr>
      <w:r w:rsidRPr="00593733">
        <w:t>УМК «Школа 2100»</w:t>
      </w:r>
    </w:p>
    <w:p w:rsidR="001348BC" w:rsidRDefault="001348BC" w:rsidP="001348BC">
      <w:pPr>
        <w:jc w:val="right"/>
      </w:pPr>
      <w:r>
        <w:t>Разработчик программы</w:t>
      </w:r>
    </w:p>
    <w:p w:rsidR="001348BC" w:rsidRDefault="001348BC" w:rsidP="001348BC">
      <w:pPr>
        <w:jc w:val="right"/>
      </w:pPr>
      <w:r>
        <w:t>учитель начальных классов</w:t>
      </w:r>
    </w:p>
    <w:p w:rsidR="001348BC" w:rsidRDefault="001348BC" w:rsidP="001348BC">
      <w:pPr>
        <w:jc w:val="right"/>
      </w:pPr>
      <w:proofErr w:type="spellStart"/>
      <w:r>
        <w:t>Сивирчукова</w:t>
      </w:r>
      <w:proofErr w:type="spellEnd"/>
      <w:r>
        <w:t xml:space="preserve"> И.М.</w:t>
      </w:r>
    </w:p>
    <w:p w:rsidR="001348BC" w:rsidRDefault="001348BC" w:rsidP="001348BC">
      <w:pPr>
        <w:jc w:val="right"/>
      </w:pPr>
      <w:proofErr w:type="spellStart"/>
      <w:r>
        <w:t>Педстаж</w:t>
      </w:r>
      <w:proofErr w:type="spellEnd"/>
      <w:r>
        <w:t xml:space="preserve">  22 года,  </w:t>
      </w:r>
    </w:p>
    <w:p w:rsidR="001348BC" w:rsidRDefault="001348BC" w:rsidP="001348BC">
      <w:pPr>
        <w:jc w:val="right"/>
      </w:pPr>
      <w:r>
        <w:t xml:space="preserve"> </w:t>
      </w:r>
      <w:proofErr w:type="gramStart"/>
      <w:r>
        <w:rPr>
          <w:lang w:val="en-US"/>
        </w:rPr>
        <w:t>I</w:t>
      </w:r>
      <w:r>
        <w:t xml:space="preserve">  квалификационная</w:t>
      </w:r>
      <w:proofErr w:type="gramEnd"/>
      <w:r>
        <w:t xml:space="preserve"> категория</w:t>
      </w:r>
    </w:p>
    <w:p w:rsidR="001348BC" w:rsidRDefault="001348BC" w:rsidP="001348BC">
      <w:pPr>
        <w:jc w:val="center"/>
      </w:pPr>
    </w:p>
    <w:p w:rsidR="001348BC" w:rsidRDefault="001348BC" w:rsidP="001348BC">
      <w:pPr>
        <w:jc w:val="center"/>
      </w:pPr>
    </w:p>
    <w:p w:rsidR="001348BC" w:rsidRDefault="001348BC" w:rsidP="001348BC">
      <w:pPr>
        <w:jc w:val="center"/>
      </w:pPr>
    </w:p>
    <w:p w:rsidR="001348BC" w:rsidRDefault="001348BC" w:rsidP="001348BC">
      <w:pPr>
        <w:jc w:val="center"/>
      </w:pPr>
    </w:p>
    <w:p w:rsidR="001348BC" w:rsidRDefault="001348BC" w:rsidP="001348BC">
      <w:pPr>
        <w:jc w:val="center"/>
      </w:pPr>
    </w:p>
    <w:p w:rsidR="001348BC" w:rsidRDefault="001348BC" w:rsidP="001348BC">
      <w:pPr>
        <w:jc w:val="center"/>
      </w:pPr>
    </w:p>
    <w:p w:rsidR="001348BC" w:rsidRDefault="001348BC" w:rsidP="001348BC">
      <w:pPr>
        <w:jc w:val="center"/>
      </w:pPr>
      <w:r>
        <w:t>г. Москва</w:t>
      </w:r>
    </w:p>
    <w:p w:rsidR="001348BC" w:rsidRDefault="001348BC" w:rsidP="001348BC">
      <w:pPr>
        <w:jc w:val="center"/>
      </w:pPr>
      <w:r>
        <w:t>2013 / 2014 учебный год</w:t>
      </w:r>
    </w:p>
    <w:p w:rsidR="001348BC" w:rsidRDefault="001348BC" w:rsidP="001348BC">
      <w:pPr>
        <w:jc w:val="center"/>
        <w:rPr>
          <w:b/>
          <w:sz w:val="28"/>
          <w:szCs w:val="28"/>
        </w:rPr>
      </w:pPr>
    </w:p>
    <w:p w:rsidR="001348BC" w:rsidRDefault="001348BC" w:rsidP="001348BC">
      <w:pPr>
        <w:jc w:val="center"/>
        <w:rPr>
          <w:b/>
          <w:sz w:val="28"/>
          <w:szCs w:val="28"/>
        </w:rPr>
      </w:pPr>
    </w:p>
    <w:p w:rsidR="001348BC" w:rsidRDefault="0067251F" w:rsidP="0067251F">
      <w:pPr>
        <w:rPr>
          <w:b/>
          <w:i/>
          <w:sz w:val="28"/>
        </w:rPr>
      </w:pPr>
      <w:r>
        <w:rPr>
          <w:b/>
          <w:i/>
          <w:sz w:val="28"/>
        </w:rPr>
        <w:t xml:space="preserve">       </w:t>
      </w:r>
    </w:p>
    <w:p w:rsidR="001348BC" w:rsidRDefault="001348BC" w:rsidP="0067251F">
      <w:pPr>
        <w:rPr>
          <w:b/>
          <w:i/>
          <w:sz w:val="28"/>
        </w:rPr>
      </w:pPr>
    </w:p>
    <w:p w:rsidR="0067251F" w:rsidRDefault="001348BC" w:rsidP="0067251F">
      <w:pPr>
        <w:rPr>
          <w:b/>
          <w:i/>
          <w:sz w:val="28"/>
        </w:rPr>
      </w:pPr>
      <w:r>
        <w:rPr>
          <w:b/>
          <w:i/>
          <w:sz w:val="28"/>
        </w:rPr>
        <w:lastRenderedPageBreak/>
        <w:t xml:space="preserve">                                                     </w:t>
      </w:r>
      <w:r w:rsidR="0067251F">
        <w:rPr>
          <w:b/>
          <w:i/>
          <w:sz w:val="28"/>
        </w:rPr>
        <w:t xml:space="preserve">  </w:t>
      </w:r>
      <w:r w:rsidR="0067251F" w:rsidRPr="00350564">
        <w:rPr>
          <w:b/>
          <w:bCs/>
        </w:rPr>
        <w:t>I.</w:t>
      </w:r>
      <w:r w:rsidR="0067251F">
        <w:rPr>
          <w:b/>
          <w:i/>
          <w:sz w:val="28"/>
        </w:rPr>
        <w:t xml:space="preserve">    </w:t>
      </w:r>
      <w:proofErr w:type="gramStart"/>
      <w:r w:rsidR="0067251F">
        <w:rPr>
          <w:b/>
          <w:i/>
          <w:sz w:val="28"/>
        </w:rPr>
        <w:t>П</w:t>
      </w:r>
      <w:proofErr w:type="gramEnd"/>
      <w:r w:rsidR="0067251F">
        <w:rPr>
          <w:b/>
          <w:i/>
          <w:sz w:val="28"/>
        </w:rPr>
        <w:t xml:space="preserve">  о  я  с  н  и  т  е  л  ь  н  а  я     з  а  п  и с  к  а</w:t>
      </w:r>
      <w:r>
        <w:rPr>
          <w:b/>
          <w:i/>
          <w:sz w:val="28"/>
        </w:rPr>
        <w:t>.</w:t>
      </w:r>
    </w:p>
    <w:p w:rsidR="0067251F" w:rsidRDefault="0067251F" w:rsidP="0067251F">
      <w:pPr>
        <w:jc w:val="center"/>
      </w:pPr>
    </w:p>
    <w:p w:rsidR="0067251F" w:rsidRDefault="0067251F" w:rsidP="0067251F">
      <w:pPr>
        <w:ind w:firstLine="709"/>
        <w:jc w:val="both"/>
      </w:pPr>
      <w:proofErr w:type="gramStart"/>
      <w:r>
        <w:t xml:space="preserve">Рабочая  учебная программа курса «Математика» разработана на основе  примерной  основной образовательной программы начального общего образования, соответствующей ФГОС начального общего образования второго поколения, авторской учебной программы </w:t>
      </w:r>
      <w:r>
        <w:rPr>
          <w:color w:val="000000"/>
        </w:rPr>
        <w:t>Образовательной системы «Школа 2100»</w:t>
      </w:r>
      <w:r>
        <w:rPr>
          <w:i/>
        </w:rPr>
        <w:t xml:space="preserve"> Т.Е. Демидовой, С.А. Козловой, А.П. Тонких </w:t>
      </w:r>
      <w:r>
        <w:t>«Программа курса математики для четырехлетней школы», рекомендованной Министерством образования и науки РФ  и соответствующей федеральному компоненту государственного стандарта начального  общего образования 2010</w:t>
      </w:r>
      <w:proofErr w:type="gramEnd"/>
      <w:r>
        <w:t xml:space="preserve"> </w:t>
      </w:r>
      <w:proofErr w:type="gramStart"/>
      <w:r>
        <w:t>года (Образовательная система «Школа 2100».</w:t>
      </w:r>
      <w:proofErr w:type="gramEnd"/>
      <w:r>
        <w:t xml:space="preserve"> Сборник программ. Дошкольное образование. Начальная школа. - М.</w:t>
      </w:r>
      <w:proofErr w:type="gramStart"/>
      <w:r>
        <w:t xml:space="preserve"> :</w:t>
      </w:r>
      <w:proofErr w:type="gramEnd"/>
      <w:r>
        <w:t xml:space="preserve">  </w:t>
      </w:r>
      <w:proofErr w:type="spellStart"/>
      <w:r>
        <w:t>Баласс</w:t>
      </w:r>
      <w:proofErr w:type="spellEnd"/>
      <w:r>
        <w:t>, 2010)</w:t>
      </w:r>
    </w:p>
    <w:p w:rsidR="0067251F" w:rsidRDefault="0067251F" w:rsidP="0067251F">
      <w:pPr>
        <w:widowControl w:val="0"/>
        <w:ind w:firstLine="567"/>
        <w:jc w:val="both"/>
      </w:pPr>
      <w:r>
        <w:t>Рабочая программа конкретизирует содержание предметных тем образовательного стандарта и дает распределение учебных часов по разделам.</w:t>
      </w:r>
    </w:p>
    <w:p w:rsidR="0067251F" w:rsidRDefault="0067251F" w:rsidP="0067251F">
      <w:pPr>
        <w:jc w:val="both"/>
      </w:pPr>
      <w:r>
        <w:rPr>
          <w:b/>
          <w:i/>
          <w:color w:val="000000"/>
          <w:szCs w:val="28"/>
        </w:rPr>
        <w:t>Актуальность программы</w:t>
      </w:r>
      <w:r>
        <w:rPr>
          <w:rFonts w:ascii="JournalC" w:hAnsi="JournalC" w:cs="JournalC"/>
          <w:color w:val="231F20"/>
          <w:sz w:val="22"/>
          <w:szCs w:val="22"/>
        </w:rPr>
        <w:t xml:space="preserve">  </w:t>
      </w:r>
      <w:r>
        <w:rPr>
          <w:color w:val="231F20"/>
          <w:szCs w:val="22"/>
        </w:rPr>
        <w:t>заключается в том,</w:t>
      </w:r>
      <w:r w:rsidRPr="0067251F">
        <w:rPr>
          <w:color w:val="231F20"/>
          <w:szCs w:val="22"/>
        </w:rPr>
        <w:t xml:space="preserve"> </w:t>
      </w:r>
      <w:r>
        <w:rPr>
          <w:color w:val="231F20"/>
          <w:szCs w:val="22"/>
        </w:rPr>
        <w:t xml:space="preserve">что </w:t>
      </w:r>
      <w:r>
        <w:t xml:space="preserve"> предметные знания и умения, приобретённые при изучении математики в начальной школе, первоначальное овладение математическим языком являются </w:t>
      </w:r>
      <w:r>
        <w:rPr>
          <w:i/>
        </w:rPr>
        <w:t>опорой для изучения смежных дисциплин, фундаментом обучения в старших классах общеобразовательных учреждений</w:t>
      </w:r>
      <w:r>
        <w:t>.</w:t>
      </w:r>
    </w:p>
    <w:p w:rsidR="0067251F" w:rsidRDefault="0067251F" w:rsidP="0067251F">
      <w:pPr>
        <w:jc w:val="both"/>
      </w:pPr>
      <w:proofErr w:type="gramStart"/>
      <w:r>
        <w:t>В то же время в начальной школе этот предмет является основой развития у учащихся познавательных действий, в первую очередь логических, включая и знаково-символические, а также таких, как планирование (цепочки действий по задачам), систематизация и структурирование знаний, преобразование информации, моделирование, дифференциация существенных и несущественных условий, аксиоматика, формирование элементов системного мышления, выработка вычислительных навыков.</w:t>
      </w:r>
      <w:proofErr w:type="gramEnd"/>
      <w:r>
        <w:t xml:space="preserve"> Особое значение имеет математика для формирования общего приема решения задач как универсального учебного действия. Таким образом, математика является эффективным средством развития личности школьника.</w:t>
      </w:r>
    </w:p>
    <w:p w:rsidR="0067251F" w:rsidRDefault="0067251F" w:rsidP="0067251F">
      <w:pPr>
        <w:ind w:firstLine="709"/>
        <w:jc w:val="both"/>
      </w:pPr>
      <w:r>
        <w:rPr>
          <w:b/>
          <w:bCs/>
          <w:i/>
        </w:rPr>
        <w:t>Основная цель</w:t>
      </w:r>
      <w:r>
        <w:t xml:space="preserve"> обучения математике состоит в формировании всесторонне образованной и инициативной личности, владеющей системой математических знаний и умений, идейно-нравственных, культурных и этических принципов, норм поведения, которые складываются в ходе учебно-воспитательного процесса и готовят ученика к активной деятельности и непрерывному образованию в современном обществе. </w:t>
      </w:r>
    </w:p>
    <w:p w:rsidR="0067251F" w:rsidRDefault="0067251F" w:rsidP="0067251F">
      <w:pPr>
        <w:ind w:firstLine="709"/>
        <w:jc w:val="both"/>
      </w:pPr>
      <w:r>
        <w:t xml:space="preserve">Исходя из общих положений концепции математического образования, начальный курс математики призван решать следующие </w:t>
      </w:r>
      <w:r>
        <w:rPr>
          <w:b/>
          <w:bCs/>
        </w:rPr>
        <w:t>задачи:</w:t>
      </w:r>
    </w:p>
    <w:p w:rsidR="0067251F" w:rsidRDefault="0067251F" w:rsidP="0067251F">
      <w:pPr>
        <w:ind w:firstLine="709"/>
        <w:jc w:val="both"/>
      </w:pPr>
      <w:r>
        <w:t xml:space="preserve">–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</w:t>
      </w:r>
    </w:p>
    <w:p w:rsidR="0067251F" w:rsidRDefault="0067251F" w:rsidP="0067251F">
      <w:pPr>
        <w:ind w:firstLine="709"/>
        <w:jc w:val="both"/>
      </w:pPr>
      <w:r>
        <w:t>–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67251F" w:rsidRDefault="0067251F" w:rsidP="0067251F">
      <w:pPr>
        <w:ind w:firstLine="709"/>
        <w:jc w:val="both"/>
      </w:pPr>
      <w:r>
        <w:t>– сформировать умение учиться;</w:t>
      </w:r>
    </w:p>
    <w:p w:rsidR="0067251F" w:rsidRDefault="0067251F" w:rsidP="0067251F">
      <w:pPr>
        <w:ind w:firstLine="709"/>
        <w:jc w:val="both"/>
      </w:pPr>
      <w:r>
        <w:t>– 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67251F" w:rsidRDefault="0067251F" w:rsidP="0067251F">
      <w:pPr>
        <w:ind w:firstLine="709"/>
        <w:jc w:val="both"/>
      </w:pPr>
      <w:r>
        <w:lastRenderedPageBreak/>
        <w:t>– 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67251F" w:rsidRDefault="0067251F" w:rsidP="0067251F">
      <w:pPr>
        <w:ind w:firstLine="709"/>
        <w:jc w:val="both"/>
      </w:pPr>
      <w:r>
        <w:t>– сформировать устойчивый интерес к математике;</w:t>
      </w:r>
    </w:p>
    <w:p w:rsidR="0067251F" w:rsidRDefault="0067251F" w:rsidP="0067251F">
      <w:pPr>
        <w:ind w:firstLine="709"/>
        <w:jc w:val="both"/>
      </w:pPr>
      <w:r>
        <w:t>– выявить и развить математические и творческие способности.</w:t>
      </w:r>
    </w:p>
    <w:p w:rsidR="0067251F" w:rsidRDefault="0067251F" w:rsidP="0067251F">
      <w:pPr>
        <w:ind w:firstLine="709"/>
        <w:jc w:val="both"/>
      </w:pPr>
    </w:p>
    <w:p w:rsidR="0067251F" w:rsidRDefault="0067251F" w:rsidP="0067251F">
      <w:pPr>
        <w:ind w:firstLine="709"/>
        <w:jc w:val="both"/>
        <w:rPr>
          <w:b/>
          <w:i/>
          <w:sz w:val="28"/>
        </w:rPr>
      </w:pPr>
      <w:r w:rsidRPr="0067251F">
        <w:rPr>
          <w:b/>
          <w:i/>
        </w:rPr>
        <w:t xml:space="preserve">                                                               </w:t>
      </w:r>
      <w:r>
        <w:rPr>
          <w:b/>
        </w:rPr>
        <w:t xml:space="preserve">    </w:t>
      </w:r>
      <w:r w:rsidRPr="00350564">
        <w:rPr>
          <w:b/>
          <w:bCs/>
        </w:rPr>
        <w:t>I</w:t>
      </w:r>
      <w:r w:rsidRPr="0067251F">
        <w:rPr>
          <w:b/>
          <w:bCs/>
        </w:rPr>
        <w:t xml:space="preserve"> </w:t>
      </w:r>
      <w:proofErr w:type="spellStart"/>
      <w:r w:rsidRPr="00350564">
        <w:rPr>
          <w:b/>
          <w:bCs/>
        </w:rPr>
        <w:t>I</w:t>
      </w:r>
      <w:proofErr w:type="spellEnd"/>
      <w:r w:rsidRPr="00350564">
        <w:rPr>
          <w:b/>
          <w:bCs/>
        </w:rPr>
        <w:t>.</w:t>
      </w:r>
      <w:r>
        <w:rPr>
          <w:b/>
        </w:rPr>
        <w:t xml:space="preserve">  </w:t>
      </w:r>
      <w:r>
        <w:rPr>
          <w:b/>
          <w:i/>
          <w:sz w:val="28"/>
        </w:rPr>
        <w:t>Характеристика предмета.</w:t>
      </w:r>
    </w:p>
    <w:p w:rsidR="0067251F" w:rsidRDefault="0067251F" w:rsidP="0067251F">
      <w:pPr>
        <w:ind w:firstLine="709"/>
        <w:jc w:val="both"/>
        <w:rPr>
          <w:b/>
        </w:rPr>
      </w:pPr>
      <w:r>
        <w:rPr>
          <w:b/>
          <w:i/>
        </w:rPr>
        <w:t>Общие понятия. 14 часов</w:t>
      </w:r>
      <w:r>
        <w:rPr>
          <w:b/>
        </w:rPr>
        <w:t>.</w:t>
      </w:r>
    </w:p>
    <w:p w:rsidR="0067251F" w:rsidRDefault="0067251F" w:rsidP="0067251F">
      <w:pPr>
        <w:ind w:firstLine="709"/>
        <w:jc w:val="both"/>
        <w:rPr>
          <w:i/>
          <w:u w:val="single"/>
        </w:rPr>
      </w:pPr>
      <w:r>
        <w:rPr>
          <w:i/>
          <w:u w:val="single"/>
        </w:rPr>
        <w:t>Признаки предметов. (7 часов)</w:t>
      </w:r>
    </w:p>
    <w:p w:rsidR="0067251F" w:rsidRDefault="0067251F" w:rsidP="0067251F">
      <w:pPr>
        <w:ind w:firstLine="709"/>
        <w:jc w:val="both"/>
      </w:pPr>
      <w:r>
        <w:t>Свойства (признаки) предметов: цвет, форма, размер, назначение, материал, общее название. Выделение предметов из группы по заданным свойствам, сравнение предметов, разбиение предметов на группы (классы) в соответствии с указанными свойствами.</w:t>
      </w:r>
    </w:p>
    <w:p w:rsidR="0067251F" w:rsidRDefault="0067251F" w:rsidP="0067251F">
      <w:pPr>
        <w:ind w:firstLine="709"/>
        <w:jc w:val="both"/>
        <w:rPr>
          <w:i/>
          <w:u w:val="single"/>
        </w:rPr>
      </w:pPr>
      <w:r>
        <w:rPr>
          <w:i/>
          <w:u w:val="single"/>
        </w:rPr>
        <w:t>Отношения. (7 часов)</w:t>
      </w:r>
    </w:p>
    <w:p w:rsidR="0067251F" w:rsidRDefault="0067251F" w:rsidP="0067251F">
      <w:pPr>
        <w:ind w:firstLine="709"/>
        <w:jc w:val="both"/>
      </w:pPr>
      <w:r>
        <w:t>Сравнение</w:t>
      </w:r>
      <w:r w:rsidR="001348BC">
        <w:t xml:space="preserve"> </w:t>
      </w:r>
      <w:r>
        <w:t>групп предметов. Графы и их применение. Равно, не равно, столько же.</w:t>
      </w:r>
    </w:p>
    <w:p w:rsidR="0067251F" w:rsidRDefault="0067251F" w:rsidP="0067251F">
      <w:pPr>
        <w:ind w:firstLine="709"/>
        <w:jc w:val="both"/>
        <w:rPr>
          <w:b/>
          <w:i/>
        </w:rPr>
      </w:pPr>
      <w:r>
        <w:rPr>
          <w:b/>
          <w:i/>
        </w:rPr>
        <w:t>Числа и операции над ними.</w:t>
      </w:r>
    </w:p>
    <w:p w:rsidR="0067251F" w:rsidRDefault="0067251F" w:rsidP="0067251F">
      <w:pPr>
        <w:ind w:firstLine="709"/>
        <w:jc w:val="both"/>
        <w:rPr>
          <w:i/>
          <w:u w:val="single"/>
        </w:rPr>
      </w:pPr>
      <w:r>
        <w:rPr>
          <w:i/>
          <w:u w:val="single"/>
        </w:rPr>
        <w:t>Числа от 1 до 10. (89 часов)</w:t>
      </w:r>
    </w:p>
    <w:p w:rsidR="0067251F" w:rsidRDefault="0067251F" w:rsidP="0067251F">
      <w:pPr>
        <w:ind w:firstLine="709"/>
        <w:jc w:val="both"/>
      </w:pPr>
      <w:r>
        <w:t>Числа от 1 до 9. Натуральное число как</w:t>
      </w:r>
      <w:proofErr w:type="gramStart"/>
      <w:r>
        <w:t>4</w:t>
      </w:r>
      <w:proofErr w:type="gramEnd"/>
      <w:r>
        <w:t xml:space="preserve"> результат счета и мера величины. Реальные и идеальные модели понятия «однозначное число». Арабские и римские цифры.</w:t>
      </w:r>
    </w:p>
    <w:p w:rsidR="0067251F" w:rsidRDefault="0067251F" w:rsidP="0067251F">
      <w:pPr>
        <w:ind w:firstLine="709"/>
        <w:jc w:val="both"/>
      </w:pPr>
      <w:r>
        <w:t>Состав чисел от 2 до 9. сравнение чисел, запись отношений между числами. Числовые равенства, неравенства. Последовательность чисел. Получение числа прибавлением 1 к предыдущему числу, вычитанием 1 из числа, непосредственно следующего за ним при счете.</w:t>
      </w:r>
    </w:p>
    <w:p w:rsidR="0067251F" w:rsidRDefault="0067251F" w:rsidP="0067251F">
      <w:pPr>
        <w:ind w:firstLine="709"/>
        <w:jc w:val="both"/>
      </w:pPr>
      <w:r>
        <w:t>Ноль. Число 10. Состав числа 10.</w:t>
      </w:r>
    </w:p>
    <w:p w:rsidR="0067251F" w:rsidRDefault="0067251F" w:rsidP="0067251F">
      <w:pPr>
        <w:ind w:firstLine="709"/>
        <w:jc w:val="both"/>
        <w:rPr>
          <w:i/>
          <w:u w:val="single"/>
        </w:rPr>
      </w:pPr>
      <w:r>
        <w:rPr>
          <w:i/>
          <w:u w:val="single"/>
        </w:rPr>
        <w:t>Числа от 1 до 20. (19 часов)</w:t>
      </w:r>
    </w:p>
    <w:p w:rsidR="0067251F" w:rsidRDefault="0067251F" w:rsidP="0067251F">
      <w:pPr>
        <w:ind w:firstLine="709"/>
        <w:jc w:val="both"/>
      </w:pPr>
      <w:r>
        <w:t>Устная и письменная нумерация чисел от 1 до 20. Десяток. Образование и название чисел от 1 до 20. Модели чисел.</w:t>
      </w:r>
    </w:p>
    <w:p w:rsidR="0067251F" w:rsidRDefault="0067251F" w:rsidP="0067251F">
      <w:pPr>
        <w:ind w:firstLine="709"/>
        <w:jc w:val="both"/>
      </w:pPr>
      <w:r>
        <w:t>Чтение и запись чисел. Разряд десятков и разряд единиц, их место в записи чисел.</w:t>
      </w:r>
    </w:p>
    <w:p w:rsidR="0067251F" w:rsidRDefault="0067251F" w:rsidP="0067251F">
      <w:pPr>
        <w:ind w:firstLine="709"/>
        <w:jc w:val="both"/>
      </w:pPr>
      <w:r>
        <w:t>Сравнение чисел, их последовательность. Представление числа в виде суммы разрядных слагаемых.</w:t>
      </w:r>
    </w:p>
    <w:p w:rsidR="0067251F" w:rsidRDefault="0067251F" w:rsidP="0067251F">
      <w:pPr>
        <w:ind w:firstLine="709"/>
        <w:jc w:val="both"/>
        <w:rPr>
          <w:i/>
        </w:rPr>
      </w:pPr>
      <w:bookmarkStart w:id="0" w:name="OLE_LINK2"/>
      <w:bookmarkStart w:id="1" w:name="OLE_LINK1"/>
      <w:r>
        <w:rPr>
          <w:i/>
        </w:rPr>
        <w:t>Сложение и вычитание в пределах десяти.</w:t>
      </w:r>
    </w:p>
    <w:bookmarkEnd w:id="0"/>
    <w:bookmarkEnd w:id="1"/>
    <w:p w:rsidR="0067251F" w:rsidRDefault="0067251F" w:rsidP="0067251F">
      <w:pPr>
        <w:ind w:firstLine="709"/>
        <w:jc w:val="both"/>
      </w:pPr>
      <w:r>
        <w:t>Объединение групп предметов в целое (сложение). Удаление группы предметов (части) из целого (вычитание). Связь между сложением и вычитанием на основе представлений о целом и частях. Соотношение целого и частей.</w:t>
      </w:r>
    </w:p>
    <w:p w:rsidR="0067251F" w:rsidRDefault="0067251F" w:rsidP="0067251F">
      <w:pPr>
        <w:ind w:firstLine="709"/>
        <w:jc w:val="both"/>
      </w:pPr>
      <w:r>
        <w:rPr>
          <w:i/>
        </w:rPr>
        <w:t xml:space="preserve">Сложение и вычитание чисел в пределах десяти. </w:t>
      </w:r>
    </w:p>
    <w:p w:rsidR="0067251F" w:rsidRDefault="0067251F" w:rsidP="0067251F">
      <w:pPr>
        <w:ind w:firstLine="709"/>
        <w:jc w:val="both"/>
      </w:pPr>
      <w:r>
        <w:t xml:space="preserve">Компоненты сложения и вычитания. Изменение результатов сложения и вычитания в зависимости от изменения компонентов. Взаимосвязь операций сложения и вычитания. </w:t>
      </w:r>
    </w:p>
    <w:p w:rsidR="0067251F" w:rsidRDefault="0067251F" w:rsidP="0067251F">
      <w:pPr>
        <w:ind w:firstLine="709"/>
        <w:jc w:val="both"/>
      </w:pPr>
      <w:r>
        <w:t>Переместительное свойство сложения. Приёмы сложения и вычитания.</w:t>
      </w:r>
    </w:p>
    <w:p w:rsidR="0067251F" w:rsidRDefault="0067251F" w:rsidP="0067251F">
      <w:pPr>
        <w:ind w:firstLine="709"/>
        <w:jc w:val="both"/>
      </w:pPr>
      <w:r>
        <w:t xml:space="preserve">Табличные случаи сложения однозначных чисел. Соответствующие случаи вычитания. </w:t>
      </w:r>
    </w:p>
    <w:p w:rsidR="0067251F" w:rsidRDefault="0067251F" w:rsidP="0067251F">
      <w:pPr>
        <w:ind w:firstLine="709"/>
        <w:jc w:val="both"/>
      </w:pPr>
      <w:r>
        <w:t xml:space="preserve">Понятия «увеличить </w:t>
      </w:r>
      <w:proofErr w:type="gramStart"/>
      <w:r>
        <w:t>на</w:t>
      </w:r>
      <w:proofErr w:type="gramEnd"/>
      <w:r>
        <w:t xml:space="preserve"> …», «уменьшить на …», «больше на …», «меньше на …».</w:t>
      </w:r>
    </w:p>
    <w:p w:rsidR="0067251F" w:rsidRDefault="0067251F" w:rsidP="0067251F">
      <w:pPr>
        <w:ind w:firstLine="709"/>
        <w:jc w:val="both"/>
        <w:rPr>
          <w:i/>
        </w:rPr>
      </w:pPr>
      <w:r>
        <w:rPr>
          <w:i/>
        </w:rPr>
        <w:t>Сложение и вычитание в пределах 20.</w:t>
      </w:r>
    </w:p>
    <w:p w:rsidR="0067251F" w:rsidRDefault="0067251F" w:rsidP="0067251F">
      <w:pPr>
        <w:ind w:firstLine="709"/>
        <w:jc w:val="both"/>
      </w:pPr>
      <w:r>
        <w:lastRenderedPageBreak/>
        <w:t>Алгоритмы сложения и вычитания однозначных чисел с переходом через разряд. Табличные случаи сложения и вычитания чисел в пределах 20. Состав чисел от 11 до 19.</w:t>
      </w:r>
    </w:p>
    <w:p w:rsidR="0067251F" w:rsidRDefault="0067251F" w:rsidP="0067251F">
      <w:pPr>
        <w:ind w:firstLine="709"/>
        <w:jc w:val="both"/>
        <w:rPr>
          <w:i/>
        </w:rPr>
      </w:pPr>
      <w:r>
        <w:rPr>
          <w:i/>
        </w:rPr>
        <w:t>Величины и их измерения.</w:t>
      </w:r>
    </w:p>
    <w:p w:rsidR="0067251F" w:rsidRDefault="0067251F" w:rsidP="0067251F">
      <w:pPr>
        <w:ind w:firstLine="709"/>
        <w:jc w:val="both"/>
      </w:pPr>
      <w:r>
        <w:t>Величины: длина, масса, объём и их измерение. Общие свойства величин.</w:t>
      </w:r>
    </w:p>
    <w:p w:rsidR="0067251F" w:rsidRDefault="0067251F" w:rsidP="0067251F">
      <w:pPr>
        <w:ind w:firstLine="709"/>
        <w:jc w:val="both"/>
      </w:pPr>
      <w:r>
        <w:t>Единицы измерения величин: сантиметр, дециметр, килограмм, литр. Сравнение, сложение и вычитание именованных чисел. Аналогия десятичной системы мер длины (1см, 1дм) и десятичной системы записи двузначных чисел.</w:t>
      </w:r>
    </w:p>
    <w:p w:rsidR="0067251F" w:rsidRDefault="0067251F" w:rsidP="0067251F">
      <w:pPr>
        <w:ind w:firstLine="709"/>
        <w:jc w:val="both"/>
        <w:rPr>
          <w:i/>
        </w:rPr>
      </w:pPr>
      <w:r>
        <w:rPr>
          <w:i/>
        </w:rPr>
        <w:t>Текстовые задачи.</w:t>
      </w:r>
    </w:p>
    <w:p w:rsidR="0067251F" w:rsidRDefault="0067251F" w:rsidP="0067251F">
      <w:pPr>
        <w:ind w:firstLine="709"/>
        <w:jc w:val="both"/>
      </w:pPr>
      <w:r>
        <w:t>Задача, её структура. Простые и составные текстовые задачи:</w:t>
      </w:r>
    </w:p>
    <w:p w:rsidR="0067251F" w:rsidRDefault="0067251F" w:rsidP="0067251F">
      <w:pPr>
        <w:numPr>
          <w:ilvl w:val="0"/>
          <w:numId w:val="1"/>
        </w:numPr>
        <w:jc w:val="both"/>
      </w:pPr>
      <w:r>
        <w:t>раскрывающие смысл действий сложения и вычитания;</w:t>
      </w:r>
    </w:p>
    <w:p w:rsidR="0067251F" w:rsidRDefault="0067251F" w:rsidP="0067251F">
      <w:pPr>
        <w:numPr>
          <w:ilvl w:val="0"/>
          <w:numId w:val="1"/>
        </w:numPr>
        <w:jc w:val="both"/>
      </w:pPr>
      <w:r>
        <w:t xml:space="preserve">задачи, при решении которых используются понятия «увеличить </w:t>
      </w:r>
      <w:proofErr w:type="gramStart"/>
      <w:r>
        <w:t>на</w:t>
      </w:r>
      <w:proofErr w:type="gramEnd"/>
      <w:r>
        <w:t xml:space="preserve"> …», «уменьшить на …»;</w:t>
      </w:r>
    </w:p>
    <w:p w:rsidR="0067251F" w:rsidRDefault="0067251F" w:rsidP="0067251F">
      <w:pPr>
        <w:numPr>
          <w:ilvl w:val="0"/>
          <w:numId w:val="1"/>
        </w:numPr>
        <w:jc w:val="both"/>
      </w:pPr>
      <w:r>
        <w:t>задачи на разностное сравнение.</w:t>
      </w:r>
    </w:p>
    <w:p w:rsidR="0067251F" w:rsidRDefault="0067251F" w:rsidP="0067251F">
      <w:pPr>
        <w:ind w:firstLine="709"/>
        <w:jc w:val="both"/>
        <w:rPr>
          <w:i/>
        </w:rPr>
      </w:pPr>
      <w:r>
        <w:rPr>
          <w:i/>
        </w:rPr>
        <w:t>Элементы геометрии</w:t>
      </w:r>
    </w:p>
    <w:p w:rsidR="0067251F" w:rsidRDefault="0067251F" w:rsidP="0067251F">
      <w:pPr>
        <w:ind w:firstLine="709"/>
        <w:jc w:val="both"/>
      </w:pPr>
      <w:proofErr w:type="gramStart"/>
      <w:r>
        <w:t>Ориентация в пространстве и на плоскости: «над», «под», «выше», «ниже», «между», «слева», «справа», «посередине», «между», «за» и др. Точка.</w:t>
      </w:r>
      <w:proofErr w:type="gramEnd"/>
      <w:r>
        <w:t xml:space="preserve"> Линии: прямая, кривая незамкнутая, кривая замкнутая. Луч. Отрезок. Ломаная. Углы: прямые и непрямые. Многоугольники как  замкнутые ломаные:  треугольник, четырехугольник, прямоугольник, квадрат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руг, овал. Модели простейших геометрических фигур.</w:t>
      </w:r>
    </w:p>
    <w:p w:rsidR="0067251F" w:rsidRDefault="0067251F" w:rsidP="0067251F">
      <w:pPr>
        <w:ind w:firstLine="709"/>
        <w:jc w:val="both"/>
      </w:pPr>
      <w:r>
        <w:t>Различные виды классификаций геометрических фигур.</w:t>
      </w:r>
    </w:p>
    <w:p w:rsidR="0067251F" w:rsidRDefault="0067251F" w:rsidP="0067251F">
      <w:pPr>
        <w:ind w:firstLine="709"/>
        <w:jc w:val="both"/>
      </w:pPr>
      <w:r>
        <w:t>Вычисление длины ломаной как суммы длин её звеньев.</w:t>
      </w:r>
    </w:p>
    <w:p w:rsidR="0067251F" w:rsidRDefault="0067251F" w:rsidP="0067251F">
      <w:pPr>
        <w:ind w:firstLine="709"/>
        <w:jc w:val="both"/>
      </w:pPr>
      <w:r>
        <w:t>Вычисление суммы длин сторон прямоугольника и квадрата без использования термина «периметр».</w:t>
      </w:r>
    </w:p>
    <w:p w:rsidR="0067251F" w:rsidRDefault="0067251F" w:rsidP="0067251F">
      <w:pPr>
        <w:ind w:firstLine="709"/>
        <w:jc w:val="both"/>
        <w:rPr>
          <w:i/>
        </w:rPr>
      </w:pPr>
      <w:r>
        <w:rPr>
          <w:i/>
        </w:rPr>
        <w:t>Элементы алгебры.</w:t>
      </w:r>
    </w:p>
    <w:p w:rsidR="0067251F" w:rsidRDefault="0067251F" w:rsidP="0067251F">
      <w:pPr>
        <w:ind w:firstLine="709"/>
        <w:jc w:val="both"/>
      </w:pPr>
      <w:r>
        <w:t>Равенства, неравенства, знаки</w:t>
      </w:r>
      <w:proofErr w:type="gramStart"/>
      <w:r>
        <w:t xml:space="preserve"> «=», «&gt;», «&lt;». </w:t>
      </w:r>
      <w:proofErr w:type="gramEnd"/>
      <w:r>
        <w:t xml:space="preserve">Числовые выражения. Чтение, запись, нахождение значений выражений. Порядок выполнения действий в выражениях, содержащих два и боле действий. Сравнение значений выражений </w:t>
      </w:r>
      <w:proofErr w:type="gramStart"/>
      <w:r>
        <w:t>вида</w:t>
      </w:r>
      <w:proofErr w:type="gramEnd"/>
      <w:r>
        <w:t xml:space="preserve"> а + 5 и а + 6; а - 5 и а - 6. Равенство и неравенство.</w:t>
      </w:r>
    </w:p>
    <w:p w:rsidR="0067251F" w:rsidRDefault="0067251F" w:rsidP="0067251F">
      <w:pPr>
        <w:ind w:firstLine="709"/>
        <w:jc w:val="both"/>
      </w:pPr>
      <w:r>
        <w:t xml:space="preserve">Уравнения вида: а  </w:t>
      </w:r>
      <w:r>
        <w:rPr>
          <w:u w:val="single"/>
        </w:rPr>
        <w:t xml:space="preserve">+ </w:t>
      </w:r>
      <w:r>
        <w:t xml:space="preserve"> х = </w:t>
      </w:r>
      <w:r>
        <w:rPr>
          <w:lang w:val="en-US"/>
        </w:rPr>
        <w:t>b</w:t>
      </w:r>
      <w:r>
        <w:t xml:space="preserve">; х - а = </w:t>
      </w:r>
      <w:r>
        <w:rPr>
          <w:lang w:val="en-US"/>
        </w:rPr>
        <w:t>b</w:t>
      </w:r>
      <w:r>
        <w:t>.</w:t>
      </w:r>
    </w:p>
    <w:p w:rsidR="0067251F" w:rsidRDefault="0067251F" w:rsidP="0067251F">
      <w:pPr>
        <w:ind w:firstLine="709"/>
        <w:jc w:val="both"/>
      </w:pPr>
      <w:r>
        <w:t>Таблицы. Строки и столбцы. Начальные представления  о графах. Понятие о взаимно однозначном соответствии.</w:t>
      </w:r>
    </w:p>
    <w:p w:rsidR="0067251F" w:rsidRDefault="0067251F" w:rsidP="0067251F">
      <w:pPr>
        <w:ind w:firstLine="709"/>
        <w:jc w:val="both"/>
        <w:rPr>
          <w:i/>
        </w:rPr>
      </w:pPr>
      <w:r>
        <w:rPr>
          <w:i/>
        </w:rPr>
        <w:t>Занимательны и нестандартные задачи.</w:t>
      </w:r>
    </w:p>
    <w:p w:rsidR="0067251F" w:rsidRDefault="0067251F" w:rsidP="0067251F">
      <w:pPr>
        <w:ind w:firstLine="709"/>
        <w:jc w:val="both"/>
        <w:rPr>
          <w:b/>
        </w:rPr>
      </w:pPr>
      <w:r>
        <w:t>Числовые головоломки, арифметические ребусы. Логические задачи на поиск закономерности и классификацию.</w:t>
      </w:r>
      <w:r>
        <w:rPr>
          <w:b/>
        </w:rPr>
        <w:t xml:space="preserve"> </w:t>
      </w:r>
    </w:p>
    <w:p w:rsidR="0067251F" w:rsidRDefault="0067251F" w:rsidP="0067251F">
      <w:pPr>
        <w:ind w:firstLine="709"/>
        <w:jc w:val="both"/>
        <w:rPr>
          <w:i/>
        </w:rPr>
      </w:pPr>
      <w:r>
        <w:rPr>
          <w:i/>
        </w:rPr>
        <w:t xml:space="preserve">Вопросы, </w:t>
      </w:r>
      <w:proofErr w:type="spellStart"/>
      <w:r>
        <w:rPr>
          <w:i/>
        </w:rPr>
        <w:t>рассматривающиеся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пропедевтически</w:t>
      </w:r>
      <w:proofErr w:type="spellEnd"/>
      <w:r>
        <w:rPr>
          <w:i/>
        </w:rPr>
        <w:t>.</w:t>
      </w:r>
    </w:p>
    <w:p w:rsidR="0067251F" w:rsidRDefault="0067251F" w:rsidP="0067251F">
      <w:pPr>
        <w:ind w:firstLine="709"/>
        <w:jc w:val="both"/>
      </w:pPr>
      <w:r>
        <w:t xml:space="preserve">Задачи на расположение и выбор (перестановку) предметов. </w:t>
      </w:r>
    </w:p>
    <w:p w:rsidR="0067251F" w:rsidRDefault="0067251F" w:rsidP="0067251F">
      <w:pPr>
        <w:ind w:firstLine="709"/>
        <w:jc w:val="both"/>
      </w:pPr>
      <w:r>
        <w:t>Арифметические лабиринты, математические фокусы. Задачи на разрезание, составление фигур. Задачи с палочками.</w:t>
      </w:r>
    </w:p>
    <w:p w:rsidR="0067251F" w:rsidRDefault="0067251F" w:rsidP="0067251F">
      <w:pPr>
        <w:ind w:firstLine="709"/>
        <w:jc w:val="both"/>
        <w:rPr>
          <w:b/>
          <w:i/>
        </w:rPr>
      </w:pPr>
      <w:r>
        <w:rPr>
          <w:b/>
          <w:i/>
        </w:rPr>
        <w:t>Итоговое повторение (10 часов)</w:t>
      </w:r>
    </w:p>
    <w:p w:rsidR="0067251F" w:rsidRDefault="0067251F" w:rsidP="0067251F">
      <w:pPr>
        <w:jc w:val="center"/>
        <w:rPr>
          <w:b/>
          <w:i/>
          <w:kern w:val="32"/>
          <w:sz w:val="28"/>
        </w:rPr>
      </w:pPr>
    </w:p>
    <w:p w:rsidR="0067251F" w:rsidRDefault="0067251F" w:rsidP="0067251F">
      <w:pPr>
        <w:jc w:val="center"/>
        <w:rPr>
          <w:b/>
          <w:i/>
          <w:kern w:val="32"/>
          <w:sz w:val="28"/>
        </w:rPr>
      </w:pPr>
    </w:p>
    <w:p w:rsidR="0067251F" w:rsidRDefault="0067251F" w:rsidP="0067251F">
      <w:pPr>
        <w:jc w:val="center"/>
        <w:rPr>
          <w:b/>
          <w:i/>
          <w:kern w:val="32"/>
          <w:sz w:val="28"/>
        </w:rPr>
      </w:pPr>
    </w:p>
    <w:p w:rsidR="0067251F" w:rsidRPr="00350564" w:rsidRDefault="0067251F" w:rsidP="0067251F">
      <w:pPr>
        <w:jc w:val="center"/>
        <w:rPr>
          <w:b/>
          <w:bCs/>
          <w:sz w:val="28"/>
          <w:szCs w:val="28"/>
        </w:rPr>
      </w:pPr>
      <w:r w:rsidRPr="00350564">
        <w:rPr>
          <w:b/>
          <w:bCs/>
          <w:sz w:val="28"/>
          <w:szCs w:val="28"/>
        </w:rPr>
        <w:lastRenderedPageBreak/>
        <w:t>III. Описание места учебного предмета</w:t>
      </w:r>
    </w:p>
    <w:p w:rsidR="0067251F" w:rsidRPr="00350564" w:rsidRDefault="0067251F" w:rsidP="0067251F">
      <w:pPr>
        <w:jc w:val="center"/>
        <w:rPr>
          <w:b/>
          <w:bCs/>
          <w:sz w:val="28"/>
          <w:szCs w:val="28"/>
        </w:rPr>
      </w:pPr>
      <w:r w:rsidRPr="00350564">
        <w:rPr>
          <w:b/>
          <w:bCs/>
          <w:sz w:val="28"/>
          <w:szCs w:val="28"/>
        </w:rPr>
        <w:t>в учебном плане</w:t>
      </w:r>
    </w:p>
    <w:p w:rsidR="0067251F" w:rsidRPr="00350564" w:rsidRDefault="0067251F" w:rsidP="0067251F">
      <w:pPr>
        <w:jc w:val="both"/>
      </w:pPr>
      <w:r w:rsidRPr="00350564">
        <w:t>В соответствии с учебным планом ГБОУ СОШ № 951 пр</w:t>
      </w:r>
      <w:r>
        <w:t>едмет «Математика</w:t>
      </w:r>
      <w:r w:rsidRPr="00350564">
        <w:t>» изучается в 1-</w:t>
      </w:r>
      <w:r>
        <w:t>ом классе. Курс математики</w:t>
      </w:r>
      <w:r w:rsidRPr="00350564">
        <w:t xml:space="preserve"> соста</w:t>
      </w:r>
      <w:r>
        <w:t>вляет 132 часа (33 недел</w:t>
      </w:r>
      <w:r w:rsidR="000344A4">
        <w:t>и</w:t>
      </w:r>
      <w:r>
        <w:t xml:space="preserve"> по 4</w:t>
      </w:r>
      <w:r w:rsidRPr="00350564">
        <w:t xml:space="preserve"> час</w:t>
      </w:r>
      <w:r w:rsidR="000344A4">
        <w:t>а</w:t>
      </w:r>
      <w:r w:rsidRPr="00350564">
        <w:t xml:space="preserve"> в неделю).</w:t>
      </w:r>
    </w:p>
    <w:p w:rsidR="0067251F" w:rsidRPr="00350564" w:rsidRDefault="0067251F" w:rsidP="0067251F">
      <w:pPr>
        <w:jc w:val="center"/>
        <w:rPr>
          <w:b/>
          <w:bCs/>
          <w:sz w:val="28"/>
          <w:szCs w:val="28"/>
        </w:rPr>
      </w:pPr>
      <w:r w:rsidRPr="00350564">
        <w:rPr>
          <w:b/>
          <w:bCs/>
          <w:sz w:val="28"/>
          <w:szCs w:val="28"/>
        </w:rPr>
        <w:t>IV. Описание ценностных ориентиров содержания</w:t>
      </w:r>
    </w:p>
    <w:p w:rsidR="0067251F" w:rsidRPr="00350564" w:rsidRDefault="0067251F" w:rsidP="0067251F">
      <w:pPr>
        <w:jc w:val="center"/>
        <w:rPr>
          <w:b/>
          <w:bCs/>
          <w:sz w:val="28"/>
          <w:szCs w:val="28"/>
        </w:rPr>
      </w:pPr>
      <w:r w:rsidRPr="00350564">
        <w:rPr>
          <w:b/>
          <w:bCs/>
          <w:sz w:val="28"/>
          <w:szCs w:val="28"/>
        </w:rPr>
        <w:t>учебного предмета</w:t>
      </w:r>
      <w:r>
        <w:rPr>
          <w:b/>
          <w:bCs/>
          <w:sz w:val="28"/>
          <w:szCs w:val="28"/>
        </w:rPr>
        <w:t>.</w:t>
      </w:r>
    </w:p>
    <w:p w:rsidR="0067251F" w:rsidRDefault="0067251F" w:rsidP="0067251F">
      <w:pPr>
        <w:jc w:val="center"/>
        <w:rPr>
          <w:b/>
          <w:i/>
          <w:kern w:val="32"/>
          <w:sz w:val="28"/>
        </w:rPr>
      </w:pPr>
      <w:r>
        <w:rPr>
          <w:b/>
          <w:i/>
          <w:kern w:val="32"/>
          <w:sz w:val="28"/>
        </w:rPr>
        <w:t xml:space="preserve"> Ведущие принципы.</w:t>
      </w:r>
    </w:p>
    <w:p w:rsidR="0067251F" w:rsidRDefault="0067251F" w:rsidP="0067251F">
      <w:pPr>
        <w:jc w:val="both"/>
      </w:pPr>
    </w:p>
    <w:p w:rsidR="0067251F" w:rsidRDefault="0067251F" w:rsidP="0067251F">
      <w:pPr>
        <w:pStyle w:val="a3"/>
        <w:spacing w:before="0" w:beforeAutospacing="0" w:after="0" w:afterAutospacing="0"/>
        <w:ind w:firstLine="357"/>
        <w:jc w:val="both"/>
      </w:pPr>
      <w:proofErr w:type="gramStart"/>
      <w:r>
        <w:t xml:space="preserve">Данный курс создан на основе личностно ориентированных, </w:t>
      </w:r>
      <w:proofErr w:type="spellStart"/>
      <w:r>
        <w:t>деятельностно</w:t>
      </w:r>
      <w:proofErr w:type="spellEnd"/>
      <w:r>
        <w:t xml:space="preserve"> ориентированных и культурно ориентированных принципов, сформулированных в образовательной программе «Школа 2100», основной целью которой является формирование функционально грамотной личности</w:t>
      </w:r>
      <w:r>
        <w:rPr>
          <w:rStyle w:val="a8"/>
          <w:rFonts w:eastAsia="SimSun"/>
        </w:rPr>
        <w:footnoteReference w:id="1"/>
      </w:r>
      <w:r>
        <w:t>,</w:t>
      </w:r>
      <w:r>
        <w:rPr>
          <w:color w:val="000000"/>
        </w:rPr>
        <w:t xml:space="preserve"> готовой к активной деятельности и непрерывному образованию в современном обществе, владеющей системой математических знаний и умений, позволяющих применять эти знания </w:t>
      </w:r>
      <w:r>
        <w:t xml:space="preserve">для решения практических жизненных задач, руководствуясь при этом </w:t>
      </w:r>
      <w:r>
        <w:rPr>
          <w:color w:val="000000"/>
        </w:rPr>
        <w:t>идейно-нравственными, культурными и этическими принципами</w:t>
      </w:r>
      <w:proofErr w:type="gramEnd"/>
      <w:r>
        <w:rPr>
          <w:color w:val="000000"/>
        </w:rPr>
        <w:t>, нормами поведения, которые формируются в ходе учебно-воспитательного процесса.</w:t>
      </w:r>
      <w:r>
        <w:rPr>
          <w:i/>
        </w:rPr>
        <w:t xml:space="preserve"> Принцип минимакса</w:t>
      </w:r>
      <w:r>
        <w:t xml:space="preserve">. Согласно этому принципу учебник содержит учебные материалы, входящие в минимум содержания (базовый уровень), и задачи повышенного уровня сложности (программный и максимальный уровень), не обязательные для всех. Таким образом, </w:t>
      </w:r>
      <w:r>
        <w:rPr>
          <w:i/>
        </w:rPr>
        <w:t>у</w:t>
      </w:r>
      <w:r>
        <w:t xml:space="preserve">ченик </w:t>
      </w:r>
      <w:r>
        <w:rPr>
          <w:i/>
        </w:rPr>
        <w:t>должен</w:t>
      </w:r>
      <w:r>
        <w:t xml:space="preserve"> освоить минимум, но</w:t>
      </w:r>
      <w:r>
        <w:rPr>
          <w:i/>
        </w:rPr>
        <w:t xml:space="preserve"> может</w:t>
      </w:r>
      <w:r>
        <w:t xml:space="preserve"> освоить максимум.</w:t>
      </w:r>
    </w:p>
    <w:p w:rsidR="0067251F" w:rsidRDefault="0067251F" w:rsidP="0067251F">
      <w:pPr>
        <w:jc w:val="both"/>
        <w:rPr>
          <w:color w:val="000000"/>
        </w:rPr>
      </w:pPr>
    </w:p>
    <w:p w:rsidR="0067251F" w:rsidRDefault="0067251F" w:rsidP="0067251F">
      <w:pPr>
        <w:jc w:val="both"/>
        <w:rPr>
          <w:color w:val="000000"/>
        </w:rPr>
      </w:pPr>
    </w:p>
    <w:p w:rsidR="0067251F" w:rsidRDefault="0067251F" w:rsidP="0067251F">
      <w:pPr>
        <w:jc w:val="center"/>
        <w:rPr>
          <w:b/>
          <w:i/>
          <w:kern w:val="32"/>
          <w:sz w:val="28"/>
        </w:rPr>
      </w:pPr>
      <w:r>
        <w:rPr>
          <w:b/>
          <w:i/>
          <w:kern w:val="32"/>
          <w:sz w:val="28"/>
        </w:rPr>
        <w:t>Условия реализации программы, с учетом возрастных и психологических особенностей детей.</w:t>
      </w:r>
    </w:p>
    <w:p w:rsidR="0067251F" w:rsidRDefault="0067251F" w:rsidP="0067251F">
      <w:pPr>
        <w:rPr>
          <w:kern w:val="32"/>
        </w:rPr>
      </w:pPr>
      <w:r>
        <w:rPr>
          <w:kern w:val="32"/>
        </w:rPr>
        <w:t xml:space="preserve">Программа разработана для учащихся первого класса. </w:t>
      </w:r>
    </w:p>
    <w:p w:rsidR="0067251F" w:rsidRDefault="0067251F" w:rsidP="0067251F">
      <w:pPr>
        <w:rPr>
          <w:kern w:val="32"/>
        </w:rPr>
      </w:pPr>
      <w:r>
        <w:rPr>
          <w:kern w:val="32"/>
        </w:rPr>
        <w:t>Дети данной возрастной группы подвижны, эмоциональны, не умеют долго концентрировать внимание на одном объекте. Ведущей потребностью является ещё игра. Наиболее привлекательными являются разнообразные и эмоциональные виды деятельности, создающие возможность для усвоения новых знаний. Учитывая это необходимо применять методики направленные на развитие интереса к предмету, умение слушать и слышать, делать выводы: это связь с повседневной жизнью, их знаниями, наглядность, достаточно быстрая смена видов деятельности. В учебно-методическом комплексе  при проведении занятий максимально используются наглядные и игровые формы обучения.</w:t>
      </w:r>
    </w:p>
    <w:p w:rsidR="0067251F" w:rsidRDefault="0067251F" w:rsidP="0067251F">
      <w:pPr>
        <w:rPr>
          <w:kern w:val="32"/>
        </w:rPr>
      </w:pPr>
    </w:p>
    <w:p w:rsidR="0067251F" w:rsidRDefault="0067251F" w:rsidP="0067251F">
      <w:pPr>
        <w:jc w:val="center"/>
        <w:rPr>
          <w:b/>
          <w:i/>
          <w:kern w:val="32"/>
          <w:sz w:val="28"/>
        </w:rPr>
      </w:pPr>
      <w:r>
        <w:rPr>
          <w:b/>
          <w:i/>
          <w:kern w:val="32"/>
          <w:sz w:val="28"/>
        </w:rPr>
        <w:t>Организация образовательного процесса</w:t>
      </w:r>
    </w:p>
    <w:p w:rsidR="0067251F" w:rsidRDefault="0067251F" w:rsidP="0067251F">
      <w:pPr>
        <w:rPr>
          <w:kern w:val="32"/>
        </w:rPr>
      </w:pPr>
      <w:r>
        <w:rPr>
          <w:kern w:val="32"/>
        </w:rPr>
        <w:t>Программа будет реализована при условии занятий с детьми в соответствии с предъявляемыми требованиями:</w:t>
      </w:r>
    </w:p>
    <w:p w:rsidR="0067251F" w:rsidRDefault="0067251F" w:rsidP="0067251F">
      <w:pPr>
        <w:rPr>
          <w:kern w:val="32"/>
        </w:rPr>
      </w:pPr>
      <w:r>
        <w:rPr>
          <w:kern w:val="32"/>
        </w:rPr>
        <w:t>- применение разнообразных методов и средств обучения;</w:t>
      </w:r>
    </w:p>
    <w:p w:rsidR="0067251F" w:rsidRDefault="0067251F" w:rsidP="0067251F">
      <w:pPr>
        <w:rPr>
          <w:kern w:val="32"/>
        </w:rPr>
      </w:pPr>
      <w:r>
        <w:rPr>
          <w:kern w:val="32"/>
        </w:rPr>
        <w:lastRenderedPageBreak/>
        <w:t>- поддержание познавательного интереса и самостоятельной умственной активности детей;</w:t>
      </w:r>
    </w:p>
    <w:p w:rsidR="0067251F" w:rsidRDefault="0067251F" w:rsidP="0067251F">
      <w:pPr>
        <w:rPr>
          <w:kern w:val="32"/>
        </w:rPr>
      </w:pPr>
      <w:r>
        <w:rPr>
          <w:kern w:val="32"/>
        </w:rPr>
        <w:t>- целесообразное расходование времени урока;</w:t>
      </w:r>
    </w:p>
    <w:p w:rsidR="0067251F" w:rsidRDefault="0067251F" w:rsidP="0067251F">
      <w:pPr>
        <w:rPr>
          <w:kern w:val="32"/>
        </w:rPr>
      </w:pPr>
      <w:r>
        <w:rPr>
          <w:kern w:val="32"/>
        </w:rPr>
        <w:t>- высокий положительный уровень межличностных отношений педагога и учащихся;</w:t>
      </w:r>
    </w:p>
    <w:p w:rsidR="0067251F" w:rsidRDefault="0067251F" w:rsidP="0067251F">
      <w:pPr>
        <w:rPr>
          <w:kern w:val="32"/>
        </w:rPr>
      </w:pPr>
      <w:r>
        <w:rPr>
          <w:kern w:val="32"/>
        </w:rPr>
        <w:t>- дифференцированный и индивидуальный подход к детям;</w:t>
      </w:r>
    </w:p>
    <w:p w:rsidR="0067251F" w:rsidRDefault="0067251F" w:rsidP="0067251F">
      <w:pPr>
        <w:rPr>
          <w:kern w:val="32"/>
        </w:rPr>
      </w:pPr>
      <w:r>
        <w:rPr>
          <w:kern w:val="32"/>
        </w:rPr>
        <w:t>- практическая значимость полученных знаний и умений.</w:t>
      </w:r>
    </w:p>
    <w:p w:rsidR="0067251F" w:rsidRDefault="0067251F" w:rsidP="0067251F">
      <w:pPr>
        <w:rPr>
          <w:kern w:val="32"/>
        </w:rPr>
      </w:pPr>
      <w:r>
        <w:rPr>
          <w:kern w:val="32"/>
        </w:rPr>
        <w:t xml:space="preserve">Необходимо создание благоприятной атмосферы во время учебных занятий, оборудование кабинета должно соответствовать требованиям </w:t>
      </w:r>
      <w:proofErr w:type="spellStart"/>
      <w:r>
        <w:rPr>
          <w:kern w:val="32"/>
        </w:rPr>
        <w:t>СанПИНа</w:t>
      </w:r>
      <w:proofErr w:type="spellEnd"/>
      <w:r>
        <w:rPr>
          <w:kern w:val="32"/>
        </w:rPr>
        <w:t>, дети должны знать требования техники безопасности.</w:t>
      </w:r>
    </w:p>
    <w:p w:rsidR="0067251F" w:rsidRDefault="0067251F" w:rsidP="0067251F">
      <w:pPr>
        <w:rPr>
          <w:kern w:val="32"/>
        </w:rPr>
      </w:pPr>
    </w:p>
    <w:p w:rsidR="0067251F" w:rsidRDefault="0067251F" w:rsidP="0067251F">
      <w:pPr>
        <w:ind w:firstLine="709"/>
        <w:jc w:val="both"/>
      </w:pPr>
      <w:r>
        <w:t>.</w:t>
      </w:r>
      <w:r>
        <w:rPr>
          <w:b/>
          <w:i/>
          <w:kern w:val="32"/>
          <w:sz w:val="28"/>
        </w:rPr>
        <w:t xml:space="preserve"> Сроки и этапы  реализации программы, ориентация на конечный результат</w:t>
      </w:r>
    </w:p>
    <w:p w:rsidR="0067251F" w:rsidRDefault="0067251F" w:rsidP="0067251F">
      <w:pPr>
        <w:ind w:firstLine="709"/>
        <w:jc w:val="both"/>
      </w:pPr>
      <w:r>
        <w:t xml:space="preserve">На изучение данного курса отводится </w:t>
      </w:r>
      <w:r>
        <w:rPr>
          <w:b/>
        </w:rPr>
        <w:t>132 часа</w:t>
      </w:r>
      <w:r>
        <w:t xml:space="preserve"> (4 часа в неделю). В том числе:</w:t>
      </w:r>
    </w:p>
    <w:p w:rsidR="0067251F" w:rsidRDefault="0067251F" w:rsidP="0067251F">
      <w:pPr>
        <w:ind w:firstLine="709"/>
        <w:jc w:val="both"/>
      </w:pPr>
      <w:r>
        <w:t>- нетрадиционных уроков (прогулки с целью наблюдения, дидактические игры на свежем воздухе) - 8 ч.</w:t>
      </w:r>
    </w:p>
    <w:p w:rsidR="0067251F" w:rsidRDefault="0067251F" w:rsidP="0067251F">
      <w:pPr>
        <w:ind w:firstLine="709"/>
        <w:jc w:val="both"/>
      </w:pPr>
      <w:r>
        <w:t>- самостоятельных работ - 4 .</w:t>
      </w:r>
    </w:p>
    <w:p w:rsidR="0067251F" w:rsidRDefault="0067251F" w:rsidP="0067251F">
      <w:pPr>
        <w:ind w:firstLine="709"/>
        <w:jc w:val="both"/>
      </w:pPr>
      <w:r>
        <w:t>- итоговая контрольная работа - 1 ч.</w:t>
      </w:r>
    </w:p>
    <w:p w:rsidR="0067251F" w:rsidRDefault="0067251F" w:rsidP="0067251F">
      <w:pPr>
        <w:ind w:firstLine="709"/>
        <w:jc w:val="both"/>
      </w:pPr>
      <w:r>
        <w:t xml:space="preserve">Промежуточная и итоговая аттестация обучающихся по математике осуществляется согласно уставу ОУ  и Положению о порядке проведения аттестации обучающихся начальных классов. Самостоятельные работы и итоговая контрольная работа проводятся в соответствии с календарно - тематическим планированием. </w:t>
      </w:r>
    </w:p>
    <w:p w:rsidR="0067251F" w:rsidRDefault="0067251F" w:rsidP="0067251F">
      <w:pPr>
        <w:rPr>
          <w:b/>
          <w:i/>
          <w:kern w:val="32"/>
        </w:rPr>
      </w:pPr>
      <w:r>
        <w:rPr>
          <w:kern w:val="32"/>
        </w:rPr>
        <w:t xml:space="preserve">В процессе реализации программы формируются также </w:t>
      </w:r>
      <w:r>
        <w:rPr>
          <w:b/>
          <w:i/>
          <w:kern w:val="32"/>
        </w:rPr>
        <w:t xml:space="preserve">ключевые и </w:t>
      </w:r>
      <w:proofErr w:type="spellStart"/>
      <w:r>
        <w:rPr>
          <w:b/>
          <w:i/>
          <w:kern w:val="32"/>
        </w:rPr>
        <w:t>общепредметные</w:t>
      </w:r>
      <w:proofErr w:type="spellEnd"/>
      <w:r>
        <w:rPr>
          <w:b/>
          <w:i/>
          <w:kern w:val="32"/>
        </w:rPr>
        <w:t xml:space="preserve"> компетенции:</w:t>
      </w:r>
    </w:p>
    <w:p w:rsidR="0067251F" w:rsidRDefault="0067251F" w:rsidP="0067251F">
      <w:pPr>
        <w:rPr>
          <w:kern w:val="32"/>
        </w:rPr>
      </w:pPr>
      <w:r>
        <w:rPr>
          <w:b/>
          <w:i/>
          <w:kern w:val="32"/>
        </w:rPr>
        <w:t>Ценностно-смысловые компетенции</w:t>
      </w:r>
      <w:r>
        <w:rPr>
          <w:kern w:val="32"/>
        </w:rPr>
        <w:t xml:space="preserve"> – компетенции, связанные с ценностными ориентирами ученика, его способностью видеть и понимать окружающий мир, ориентироваться в нем, осознавать свою роль и предназначение. </w:t>
      </w:r>
    </w:p>
    <w:p w:rsidR="0067251F" w:rsidRDefault="0067251F" w:rsidP="0067251F">
      <w:pPr>
        <w:rPr>
          <w:kern w:val="32"/>
        </w:rPr>
      </w:pPr>
      <w:r>
        <w:rPr>
          <w:b/>
          <w:i/>
          <w:kern w:val="32"/>
        </w:rPr>
        <w:t>Коммуникативные компетенции</w:t>
      </w:r>
      <w:r>
        <w:rPr>
          <w:b/>
          <w:kern w:val="32"/>
        </w:rPr>
        <w:t>.</w:t>
      </w:r>
      <w:r>
        <w:rPr>
          <w:kern w:val="32"/>
        </w:rPr>
        <w:t xml:space="preserve"> Включают знание взаимодействия с окружающими и удаленными людьми и событиями, навыки работы в группе, владение различными социальными ролями в коллективе. </w:t>
      </w:r>
    </w:p>
    <w:p w:rsidR="0067251F" w:rsidRDefault="0067251F" w:rsidP="0067251F">
      <w:pPr>
        <w:ind w:firstLine="709"/>
        <w:jc w:val="both"/>
        <w:rPr>
          <w:kern w:val="32"/>
        </w:rPr>
      </w:pPr>
      <w:r w:rsidRPr="0067251F">
        <w:rPr>
          <w:kern w:val="32"/>
        </w:rPr>
        <w:t xml:space="preserve">Одним из результатов обучения </w:t>
      </w:r>
      <w:r>
        <w:rPr>
          <w:kern w:val="32"/>
        </w:rPr>
        <w:t xml:space="preserve"> математике</w:t>
      </w:r>
      <w:r w:rsidRPr="0067251F">
        <w:rPr>
          <w:kern w:val="32"/>
        </w:rPr>
        <w:t xml:space="preserve"> является осмысление и </w:t>
      </w:r>
      <w:proofErr w:type="spellStart"/>
      <w:r w:rsidRPr="0067251F">
        <w:rPr>
          <w:kern w:val="32"/>
        </w:rPr>
        <w:t>интериоризация</w:t>
      </w:r>
      <w:proofErr w:type="spellEnd"/>
      <w:r w:rsidRPr="0067251F">
        <w:rPr>
          <w:kern w:val="32"/>
        </w:rPr>
        <w:t xml:space="preserve"> (присвоение) учащимися системы ценностей</w:t>
      </w:r>
      <w:r>
        <w:rPr>
          <w:kern w:val="32"/>
        </w:rPr>
        <w:t>:</w:t>
      </w:r>
    </w:p>
    <w:p w:rsidR="0067251F" w:rsidRDefault="0067251F" w:rsidP="0067251F">
      <w:pPr>
        <w:pStyle w:val="a3"/>
        <w:spacing w:before="0" w:beforeAutospacing="0" w:after="0" w:afterAutospacing="0"/>
        <w:ind w:firstLine="357"/>
        <w:jc w:val="both"/>
      </w:pPr>
      <w:r>
        <w:rPr>
          <w:b/>
          <w:i/>
        </w:rPr>
        <w:t>Ценность истины</w:t>
      </w:r>
      <w: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67251F" w:rsidRDefault="0067251F" w:rsidP="0067251F">
      <w:pPr>
        <w:pStyle w:val="a3"/>
        <w:spacing w:before="0" w:beforeAutospacing="0" w:after="0" w:afterAutospacing="0"/>
        <w:ind w:firstLine="357"/>
        <w:jc w:val="both"/>
      </w:pPr>
      <w:r>
        <w:rPr>
          <w:b/>
          <w:i/>
        </w:rPr>
        <w:t>Ценность человека</w:t>
      </w:r>
      <w:r>
        <w:t xml:space="preserve"> как разумного существа, стремящегося к познанию мира и самосовершенствованию.  </w:t>
      </w:r>
    </w:p>
    <w:p w:rsidR="0067251F" w:rsidRDefault="0067251F" w:rsidP="0067251F">
      <w:pPr>
        <w:pStyle w:val="a3"/>
        <w:spacing w:before="0" w:beforeAutospacing="0" w:after="0" w:afterAutospacing="0"/>
        <w:ind w:firstLine="357"/>
        <w:jc w:val="both"/>
      </w:pPr>
      <w:r>
        <w:rPr>
          <w:b/>
          <w:i/>
        </w:rPr>
        <w:t>Ценность труда и творчества</w:t>
      </w:r>
      <w:r>
        <w:t xml:space="preserve"> как естественного условия человеческой деятельности и жизни. </w:t>
      </w:r>
    </w:p>
    <w:p w:rsidR="0067251F" w:rsidRDefault="0067251F" w:rsidP="0067251F">
      <w:pPr>
        <w:pStyle w:val="a3"/>
        <w:spacing w:before="0" w:beforeAutospacing="0" w:after="0" w:afterAutospacing="0"/>
        <w:ind w:firstLine="357"/>
        <w:jc w:val="both"/>
      </w:pPr>
      <w:r>
        <w:rPr>
          <w:b/>
          <w:i/>
        </w:rPr>
        <w:t>Ценность свободы</w:t>
      </w:r>
      <w:r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67251F" w:rsidRDefault="0067251F" w:rsidP="0067251F">
      <w:pPr>
        <w:pStyle w:val="a3"/>
        <w:spacing w:before="0" w:beforeAutospacing="0" w:after="0" w:afterAutospacing="0"/>
        <w:ind w:firstLine="357"/>
        <w:jc w:val="both"/>
      </w:pPr>
      <w:r>
        <w:rPr>
          <w:b/>
          <w:i/>
        </w:rPr>
        <w:t>Ценность гражданственности</w:t>
      </w:r>
      <w:r>
        <w:rPr>
          <w:b/>
        </w:rPr>
        <w:t xml:space="preserve"> </w:t>
      </w:r>
      <w:r>
        <w:t>– осознание человеком себя как члена общества, народа, представителя страны и государства.</w:t>
      </w:r>
    </w:p>
    <w:p w:rsidR="0067251F" w:rsidRDefault="0067251F" w:rsidP="0067251F">
      <w:pPr>
        <w:pStyle w:val="a3"/>
        <w:spacing w:before="0" w:beforeAutospacing="0" w:after="0" w:afterAutospacing="0"/>
        <w:ind w:firstLine="357"/>
        <w:jc w:val="both"/>
      </w:pPr>
      <w:r>
        <w:rPr>
          <w:b/>
          <w:i/>
        </w:rPr>
        <w:t>Ценность патриотизма</w:t>
      </w:r>
      <w:r>
        <w:rPr>
          <w:b/>
        </w:rPr>
        <w:t xml:space="preserve"> </w:t>
      </w:r>
      <w:r>
        <w:t>–</w:t>
      </w:r>
      <w:r>
        <w:rPr>
          <w:b/>
        </w:rPr>
        <w:t xml:space="preserve"> </w:t>
      </w:r>
      <w:r>
        <w:t xml:space="preserve">одно из проявлений духовной зрелости человека, выражающееся в любви к России,  народу, в осознанном желании служить Отечеству. </w:t>
      </w:r>
    </w:p>
    <w:p w:rsidR="0067251F" w:rsidRDefault="0067251F" w:rsidP="0067251F">
      <w:pPr>
        <w:jc w:val="center"/>
        <w:rPr>
          <w:b/>
          <w:bCs/>
          <w:sz w:val="28"/>
          <w:szCs w:val="28"/>
        </w:rPr>
      </w:pPr>
    </w:p>
    <w:p w:rsidR="0067251F" w:rsidRDefault="0067251F" w:rsidP="0067251F">
      <w:pPr>
        <w:jc w:val="center"/>
        <w:rPr>
          <w:b/>
          <w:bCs/>
          <w:sz w:val="28"/>
          <w:szCs w:val="28"/>
        </w:rPr>
      </w:pPr>
    </w:p>
    <w:p w:rsidR="0067251F" w:rsidRPr="00593733" w:rsidRDefault="0067251F" w:rsidP="0067251F">
      <w:pPr>
        <w:jc w:val="center"/>
        <w:rPr>
          <w:rFonts w:eastAsia="SchoolBookC-Bold"/>
          <w:b/>
          <w:bCs/>
        </w:rPr>
      </w:pPr>
      <w:r>
        <w:rPr>
          <w:b/>
          <w:bCs/>
          <w:sz w:val="28"/>
          <w:szCs w:val="28"/>
        </w:rPr>
        <w:lastRenderedPageBreak/>
        <w:t xml:space="preserve">V. </w:t>
      </w:r>
      <w:r>
        <w:rPr>
          <w:rFonts w:eastAsia="SchoolBookC-Bold"/>
          <w:b/>
          <w:bCs/>
        </w:rPr>
        <w:t>Л</w:t>
      </w:r>
      <w:r w:rsidRPr="00593733">
        <w:rPr>
          <w:rFonts w:eastAsia="SchoolBookC-Bold"/>
          <w:b/>
          <w:bCs/>
        </w:rPr>
        <w:t xml:space="preserve">ичностные, </w:t>
      </w:r>
      <w:proofErr w:type="spellStart"/>
      <w:r w:rsidRPr="00593733">
        <w:rPr>
          <w:rFonts w:eastAsia="SchoolBookC-Bold"/>
          <w:b/>
          <w:bCs/>
        </w:rPr>
        <w:t>метапредметные</w:t>
      </w:r>
      <w:proofErr w:type="spellEnd"/>
      <w:r w:rsidRPr="00593733">
        <w:rPr>
          <w:rFonts w:eastAsia="SchoolBookC-Bold"/>
          <w:b/>
          <w:bCs/>
        </w:rPr>
        <w:t xml:space="preserve"> и предметные</w:t>
      </w:r>
    </w:p>
    <w:p w:rsidR="0067251F" w:rsidRPr="00593733" w:rsidRDefault="0067251F" w:rsidP="0067251F">
      <w:pPr>
        <w:jc w:val="center"/>
        <w:rPr>
          <w:rFonts w:eastAsia="SchoolBookC-Bold"/>
          <w:b/>
          <w:bCs/>
        </w:rPr>
      </w:pPr>
      <w:r w:rsidRPr="00593733">
        <w:rPr>
          <w:rFonts w:eastAsia="SchoolBookC-Bold"/>
          <w:b/>
          <w:bCs/>
        </w:rPr>
        <w:t>результаты освоения учебного предмета</w:t>
      </w:r>
    </w:p>
    <w:p w:rsidR="0067251F" w:rsidRDefault="0067251F" w:rsidP="0067251F">
      <w:pPr>
        <w:shd w:val="clear" w:color="auto" w:fill="FFFFFF"/>
        <w:spacing w:before="12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В результате освоения предметного содержания предлагаемого курса математики у учащихся предполагается </w:t>
      </w:r>
      <w:r>
        <w:rPr>
          <w:b/>
          <w:bCs/>
          <w:i/>
          <w:color w:val="000000"/>
        </w:rPr>
        <w:t xml:space="preserve">формирование универсальных учебных действий </w:t>
      </w:r>
      <w:r>
        <w:rPr>
          <w:bCs/>
          <w:color w:val="000000"/>
        </w:rPr>
        <w:t>(познавательных, регулятивных, коммуникативных)</w:t>
      </w:r>
      <w:r>
        <w:rPr>
          <w:b/>
          <w:bCs/>
          <w:i/>
          <w:color w:val="000000"/>
        </w:rPr>
        <w:t xml:space="preserve"> </w:t>
      </w:r>
      <w:r>
        <w:rPr>
          <w:bCs/>
          <w:color w:val="000000"/>
        </w:rPr>
        <w:t xml:space="preserve">позволяющих достигать </w:t>
      </w:r>
      <w:r>
        <w:rPr>
          <w:b/>
          <w:bCs/>
          <w:i/>
          <w:color w:val="000000"/>
        </w:rPr>
        <w:t>предметных</w:t>
      </w:r>
      <w:r>
        <w:rPr>
          <w:bCs/>
          <w:color w:val="000000"/>
        </w:rPr>
        <w:t xml:space="preserve">, </w:t>
      </w:r>
      <w:proofErr w:type="spellStart"/>
      <w:r>
        <w:rPr>
          <w:b/>
          <w:bCs/>
          <w:i/>
          <w:color w:val="000000"/>
        </w:rPr>
        <w:t>метапредметных</w:t>
      </w:r>
      <w:proofErr w:type="spellEnd"/>
      <w:r>
        <w:rPr>
          <w:b/>
          <w:bCs/>
          <w:i/>
          <w:color w:val="000000"/>
        </w:rPr>
        <w:t xml:space="preserve"> и личностных </w:t>
      </w:r>
      <w:r>
        <w:rPr>
          <w:bCs/>
          <w:color w:val="000000"/>
        </w:rPr>
        <w:t>результатов</w:t>
      </w:r>
      <w:r>
        <w:rPr>
          <w:bCs/>
          <w:i/>
          <w:color w:val="000000"/>
        </w:rPr>
        <w:t>.</w:t>
      </w:r>
    </w:p>
    <w:p w:rsidR="0067251F" w:rsidRDefault="0067251F" w:rsidP="0067251F">
      <w:pPr>
        <w:ind w:firstLine="709"/>
        <w:jc w:val="both"/>
        <w:rPr>
          <w:kern w:val="32"/>
        </w:rPr>
      </w:pPr>
    </w:p>
    <w:p w:rsidR="0067251F" w:rsidRDefault="0067251F" w:rsidP="0067251F">
      <w:pPr>
        <w:spacing w:before="120"/>
        <w:ind w:firstLine="284"/>
        <w:jc w:val="both"/>
      </w:pPr>
      <w:r>
        <w:rPr>
          <w:b/>
          <w:i/>
        </w:rPr>
        <w:t>Личностными результатами</w:t>
      </w:r>
      <w:r>
        <w:t xml:space="preserve"> изучения курса «Математика» в 1-м классе является формирование следующих умений: </w:t>
      </w:r>
    </w:p>
    <w:p w:rsidR="0067251F" w:rsidRDefault="0067251F" w:rsidP="0067251F">
      <w:pPr>
        <w:pStyle w:val="3"/>
        <w:numPr>
          <w:ilvl w:val="0"/>
          <w:numId w:val="2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Определять</w:t>
      </w:r>
      <w:r>
        <w:rPr>
          <w:b w:val="0"/>
          <w:sz w:val="24"/>
          <w:szCs w:val="24"/>
        </w:rPr>
        <w:t xml:space="preserve"> и </w:t>
      </w:r>
      <w:r>
        <w:rPr>
          <w:b w:val="0"/>
          <w:i/>
          <w:sz w:val="24"/>
          <w:szCs w:val="24"/>
        </w:rPr>
        <w:t>высказывать</w:t>
      </w:r>
      <w:r>
        <w:rPr>
          <w:b w:val="0"/>
          <w:sz w:val="24"/>
          <w:szCs w:val="24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67251F" w:rsidRDefault="0067251F" w:rsidP="0067251F">
      <w:pPr>
        <w:pStyle w:val="3"/>
        <w:numPr>
          <w:ilvl w:val="0"/>
          <w:numId w:val="3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простые правила поведения,  </w:t>
      </w:r>
      <w:r>
        <w:rPr>
          <w:b w:val="0"/>
          <w:i/>
          <w:sz w:val="24"/>
          <w:szCs w:val="24"/>
        </w:rPr>
        <w:t>делать выбор</w:t>
      </w:r>
      <w:r>
        <w:rPr>
          <w:b w:val="0"/>
          <w:sz w:val="24"/>
          <w:szCs w:val="24"/>
        </w:rPr>
        <w:t>, при поддержке других участников группы и педагога, как поступить.</w:t>
      </w:r>
    </w:p>
    <w:p w:rsidR="0067251F" w:rsidRDefault="0067251F" w:rsidP="0067251F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Средством достижения этих результатов служит организация на уроке парно-групповой работы. </w:t>
      </w:r>
    </w:p>
    <w:p w:rsidR="0067251F" w:rsidRDefault="0067251F" w:rsidP="0067251F">
      <w:pPr>
        <w:spacing w:before="120"/>
        <w:ind w:firstLine="284"/>
      </w:pPr>
      <w:proofErr w:type="spellStart"/>
      <w:r>
        <w:rPr>
          <w:b/>
          <w:i/>
        </w:rPr>
        <w:t>Метапредметными</w:t>
      </w:r>
      <w:proofErr w:type="spellEnd"/>
      <w:r>
        <w:rPr>
          <w:b/>
          <w:i/>
        </w:rPr>
        <w:t xml:space="preserve"> результатами</w:t>
      </w:r>
      <w:r>
        <w:t xml:space="preserve"> изучения курса «Математика» в 1-м классе являются формирование следующих универсальных учебных действий (УУД). </w:t>
      </w:r>
    </w:p>
    <w:p w:rsidR="0067251F" w:rsidRDefault="0067251F" w:rsidP="0067251F">
      <w:pPr>
        <w:pStyle w:val="3"/>
        <w:spacing w:before="0"/>
        <w:ind w:firstLine="284"/>
        <w:jc w:val="left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Регулятивные УУД</w:t>
      </w:r>
      <w:r>
        <w:rPr>
          <w:b w:val="0"/>
          <w:sz w:val="24"/>
          <w:szCs w:val="24"/>
        </w:rPr>
        <w:t>:</w:t>
      </w:r>
    </w:p>
    <w:p w:rsidR="0067251F" w:rsidRDefault="0067251F" w:rsidP="0067251F">
      <w:pPr>
        <w:pStyle w:val="3"/>
        <w:numPr>
          <w:ilvl w:val="0"/>
          <w:numId w:val="4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Определять</w:t>
      </w:r>
      <w:r>
        <w:rPr>
          <w:b w:val="0"/>
          <w:sz w:val="24"/>
          <w:szCs w:val="24"/>
        </w:rPr>
        <w:t xml:space="preserve"> и </w:t>
      </w:r>
      <w:r>
        <w:rPr>
          <w:b w:val="0"/>
          <w:i/>
          <w:sz w:val="24"/>
          <w:szCs w:val="24"/>
        </w:rPr>
        <w:t>формулировать</w:t>
      </w:r>
      <w:r>
        <w:rPr>
          <w:b w:val="0"/>
          <w:sz w:val="24"/>
          <w:szCs w:val="24"/>
        </w:rPr>
        <w:t xml:space="preserve"> цель деятельности на уроке с помощью учителя. </w:t>
      </w:r>
    </w:p>
    <w:p w:rsidR="0067251F" w:rsidRDefault="0067251F" w:rsidP="0067251F">
      <w:pPr>
        <w:pStyle w:val="a6"/>
        <w:numPr>
          <w:ilvl w:val="0"/>
          <w:numId w:val="5"/>
        </w:numPr>
        <w:jc w:val="left"/>
        <w:rPr>
          <w:b w:val="0"/>
        </w:rPr>
      </w:pPr>
      <w:r>
        <w:rPr>
          <w:b w:val="0"/>
          <w:i/>
        </w:rPr>
        <w:t>Проговаривать</w:t>
      </w:r>
      <w:r>
        <w:rPr>
          <w:b w:val="0"/>
        </w:rPr>
        <w:t xml:space="preserve"> последовательность действий на уроке. </w:t>
      </w:r>
    </w:p>
    <w:p w:rsidR="0067251F" w:rsidRDefault="0067251F" w:rsidP="0067251F">
      <w:pPr>
        <w:pStyle w:val="3"/>
        <w:numPr>
          <w:ilvl w:val="0"/>
          <w:numId w:val="6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Учиться </w:t>
      </w:r>
      <w:r>
        <w:rPr>
          <w:b w:val="0"/>
          <w:i/>
          <w:sz w:val="24"/>
          <w:szCs w:val="24"/>
        </w:rPr>
        <w:t>высказывать</w:t>
      </w:r>
      <w:r>
        <w:rPr>
          <w:b w:val="0"/>
          <w:sz w:val="24"/>
          <w:szCs w:val="24"/>
        </w:rPr>
        <w:t xml:space="preserve"> своё предположение (версию) на основе работы с иллюстрацией учебника.</w:t>
      </w:r>
    </w:p>
    <w:p w:rsidR="0067251F" w:rsidRDefault="0067251F" w:rsidP="0067251F">
      <w:pPr>
        <w:pStyle w:val="3"/>
        <w:numPr>
          <w:ilvl w:val="0"/>
          <w:numId w:val="7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Учиться </w:t>
      </w:r>
      <w:r>
        <w:rPr>
          <w:b w:val="0"/>
          <w:i/>
          <w:sz w:val="24"/>
          <w:szCs w:val="24"/>
        </w:rPr>
        <w:t>работать</w:t>
      </w:r>
      <w:r>
        <w:rPr>
          <w:b w:val="0"/>
          <w:sz w:val="24"/>
          <w:szCs w:val="24"/>
        </w:rPr>
        <w:t xml:space="preserve"> по предложенному учителем плану.</w:t>
      </w:r>
    </w:p>
    <w:p w:rsidR="0067251F" w:rsidRDefault="0067251F" w:rsidP="0067251F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Средством формирования этих действий служит технология проблемного диалога на этапе изучения нового материала. </w:t>
      </w:r>
    </w:p>
    <w:p w:rsidR="0067251F" w:rsidRDefault="0067251F" w:rsidP="0067251F">
      <w:pPr>
        <w:pStyle w:val="3"/>
        <w:numPr>
          <w:ilvl w:val="0"/>
          <w:numId w:val="8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Учиться </w:t>
      </w:r>
      <w:r>
        <w:rPr>
          <w:b w:val="0"/>
          <w:i/>
          <w:sz w:val="24"/>
          <w:szCs w:val="24"/>
        </w:rPr>
        <w:t>отличать</w:t>
      </w:r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верно</w:t>
      </w:r>
      <w:proofErr w:type="gramEnd"/>
      <w:r>
        <w:rPr>
          <w:b w:val="0"/>
          <w:sz w:val="24"/>
          <w:szCs w:val="24"/>
        </w:rPr>
        <w:t xml:space="preserve"> выполненное задание от неверного.</w:t>
      </w:r>
    </w:p>
    <w:p w:rsidR="0067251F" w:rsidRDefault="0067251F" w:rsidP="0067251F">
      <w:pPr>
        <w:pStyle w:val="3"/>
        <w:numPr>
          <w:ilvl w:val="0"/>
          <w:numId w:val="9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Учиться совместно с учителем и другими учениками </w:t>
      </w:r>
      <w:r>
        <w:rPr>
          <w:b w:val="0"/>
          <w:i/>
          <w:sz w:val="24"/>
          <w:szCs w:val="24"/>
        </w:rPr>
        <w:t>давать</w:t>
      </w:r>
      <w:r>
        <w:rPr>
          <w:b w:val="0"/>
          <w:sz w:val="24"/>
          <w:szCs w:val="24"/>
        </w:rPr>
        <w:t xml:space="preserve"> эмоциональную </w:t>
      </w:r>
      <w:r>
        <w:rPr>
          <w:b w:val="0"/>
          <w:i/>
          <w:sz w:val="24"/>
          <w:szCs w:val="24"/>
        </w:rPr>
        <w:t>оценку</w:t>
      </w:r>
      <w:r>
        <w:rPr>
          <w:b w:val="0"/>
          <w:sz w:val="24"/>
          <w:szCs w:val="24"/>
        </w:rPr>
        <w:t xml:space="preserve"> деятельности класса  на уроке. </w:t>
      </w:r>
    </w:p>
    <w:p w:rsidR="0067251F" w:rsidRDefault="0067251F" w:rsidP="0067251F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67251F" w:rsidRDefault="0067251F" w:rsidP="0067251F">
      <w:pPr>
        <w:pStyle w:val="3"/>
        <w:spacing w:before="120"/>
        <w:ind w:firstLine="284"/>
        <w:jc w:val="left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Познавательные УУД:</w:t>
      </w:r>
    </w:p>
    <w:p w:rsidR="0067251F" w:rsidRDefault="0067251F" w:rsidP="0067251F">
      <w:pPr>
        <w:pStyle w:val="3"/>
        <w:numPr>
          <w:ilvl w:val="0"/>
          <w:numId w:val="10"/>
        </w:numPr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Ориентироваться в своей системе знаний: </w:t>
      </w:r>
      <w:r>
        <w:rPr>
          <w:b w:val="0"/>
          <w:i/>
          <w:sz w:val="24"/>
          <w:szCs w:val="24"/>
        </w:rPr>
        <w:t>отличать</w:t>
      </w:r>
      <w:r>
        <w:rPr>
          <w:b w:val="0"/>
          <w:sz w:val="24"/>
          <w:szCs w:val="24"/>
        </w:rPr>
        <w:t xml:space="preserve"> новое от уже известного с помощью учителя. </w:t>
      </w:r>
    </w:p>
    <w:p w:rsidR="0067251F" w:rsidRDefault="0067251F" w:rsidP="0067251F">
      <w:pPr>
        <w:pStyle w:val="3"/>
        <w:numPr>
          <w:ilvl w:val="0"/>
          <w:numId w:val="11"/>
        </w:numPr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Делать предварительный отбор источников информации:</w:t>
      </w:r>
      <w:r>
        <w:rPr>
          <w:b w:val="0"/>
          <w:i/>
          <w:sz w:val="24"/>
          <w:szCs w:val="24"/>
        </w:rPr>
        <w:t xml:space="preserve"> ориентироваться</w:t>
      </w:r>
      <w:r>
        <w:rPr>
          <w:b w:val="0"/>
          <w:sz w:val="24"/>
          <w:szCs w:val="24"/>
        </w:rPr>
        <w:t xml:space="preserve">  в учебнике (на развороте, в оглавлении, в словаре).</w:t>
      </w:r>
    </w:p>
    <w:p w:rsidR="0067251F" w:rsidRDefault="0067251F" w:rsidP="0067251F">
      <w:pPr>
        <w:pStyle w:val="3"/>
        <w:numPr>
          <w:ilvl w:val="0"/>
          <w:numId w:val="12"/>
        </w:numPr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Добывать новые знания:</w:t>
      </w:r>
      <w:r>
        <w:rPr>
          <w:b w:val="0"/>
          <w:i/>
          <w:sz w:val="24"/>
          <w:szCs w:val="24"/>
        </w:rPr>
        <w:t xml:space="preserve"> находить</w:t>
      </w:r>
      <w:r>
        <w:rPr>
          <w:b w:val="0"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>ответы</w:t>
      </w:r>
      <w:r>
        <w:rPr>
          <w:b w:val="0"/>
          <w:sz w:val="24"/>
          <w:szCs w:val="24"/>
        </w:rPr>
        <w:t xml:space="preserve"> на вопросы, используя учебник, свой жизненный опыт и информацию, полученную на уроке. </w:t>
      </w:r>
    </w:p>
    <w:p w:rsidR="0067251F" w:rsidRDefault="0067251F" w:rsidP="0067251F">
      <w:pPr>
        <w:pStyle w:val="3"/>
        <w:numPr>
          <w:ilvl w:val="0"/>
          <w:numId w:val="13"/>
        </w:numPr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Перерабатывать полученную информацию:</w:t>
      </w:r>
      <w:r>
        <w:rPr>
          <w:b w:val="0"/>
          <w:i/>
          <w:sz w:val="24"/>
          <w:szCs w:val="24"/>
        </w:rPr>
        <w:t xml:space="preserve"> делать выводы</w:t>
      </w:r>
      <w:r>
        <w:rPr>
          <w:b w:val="0"/>
          <w:sz w:val="24"/>
          <w:szCs w:val="24"/>
        </w:rPr>
        <w:t xml:space="preserve"> в результате  совместной  работы всего класса.</w:t>
      </w:r>
    </w:p>
    <w:p w:rsidR="0067251F" w:rsidRDefault="0067251F" w:rsidP="0067251F">
      <w:pPr>
        <w:pStyle w:val="3"/>
        <w:numPr>
          <w:ilvl w:val="0"/>
          <w:numId w:val="14"/>
        </w:numPr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Перерабатывать полученную информацию: </w:t>
      </w:r>
      <w:r>
        <w:rPr>
          <w:b w:val="0"/>
          <w:i/>
          <w:sz w:val="24"/>
          <w:szCs w:val="24"/>
        </w:rPr>
        <w:t>сравнивать</w:t>
      </w:r>
      <w:r>
        <w:rPr>
          <w:b w:val="0"/>
          <w:sz w:val="24"/>
          <w:szCs w:val="24"/>
        </w:rPr>
        <w:t xml:space="preserve"> и </w:t>
      </w:r>
      <w:r>
        <w:rPr>
          <w:b w:val="0"/>
          <w:i/>
          <w:sz w:val="24"/>
          <w:szCs w:val="24"/>
        </w:rPr>
        <w:t>группировать</w:t>
      </w:r>
      <w:r>
        <w:rPr>
          <w:b w:val="0"/>
          <w:sz w:val="24"/>
          <w:szCs w:val="24"/>
        </w:rPr>
        <w:t xml:space="preserve"> такие математические объекты, как числа, числовые </w:t>
      </w:r>
      <w:r>
        <w:rPr>
          <w:b w:val="0"/>
          <w:sz w:val="24"/>
          <w:szCs w:val="24"/>
        </w:rPr>
        <w:lastRenderedPageBreak/>
        <w:t>выражения, равенства, неравенства, плоские геометрические фигуры.</w:t>
      </w:r>
    </w:p>
    <w:p w:rsidR="0067251F" w:rsidRDefault="0067251F" w:rsidP="0067251F">
      <w:pPr>
        <w:pStyle w:val="3"/>
        <w:numPr>
          <w:ilvl w:val="0"/>
          <w:numId w:val="15"/>
        </w:numPr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67251F" w:rsidRDefault="0067251F" w:rsidP="0067251F">
      <w:pPr>
        <w:pStyle w:val="3"/>
        <w:spacing w:before="0"/>
        <w:ind w:left="644"/>
        <w:jc w:val="left"/>
        <w:rPr>
          <w:b w:val="0"/>
          <w:sz w:val="24"/>
          <w:szCs w:val="24"/>
        </w:rPr>
      </w:pPr>
    </w:p>
    <w:p w:rsidR="0067251F" w:rsidRDefault="0067251F" w:rsidP="0067251F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Средством формирования этих действий служит учебный материал и задания учебника, ориентированные на линии развития средствами предмета. </w:t>
      </w:r>
    </w:p>
    <w:p w:rsidR="0067251F" w:rsidRDefault="0067251F" w:rsidP="0067251F">
      <w:pPr>
        <w:pStyle w:val="3"/>
        <w:spacing w:before="120"/>
        <w:ind w:firstLine="284"/>
        <w:jc w:val="left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Коммуникативные УУД</w:t>
      </w:r>
      <w:r>
        <w:rPr>
          <w:b w:val="0"/>
          <w:sz w:val="24"/>
          <w:szCs w:val="24"/>
        </w:rPr>
        <w:t>:</w:t>
      </w:r>
    </w:p>
    <w:p w:rsidR="0067251F" w:rsidRDefault="0067251F" w:rsidP="0067251F">
      <w:pPr>
        <w:pStyle w:val="3"/>
        <w:numPr>
          <w:ilvl w:val="0"/>
          <w:numId w:val="15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Донести свою позицию до других:</w:t>
      </w:r>
      <w:r>
        <w:rPr>
          <w:b w:val="0"/>
          <w:i/>
          <w:sz w:val="24"/>
          <w:szCs w:val="24"/>
        </w:rPr>
        <w:t xml:space="preserve"> оформлять</w:t>
      </w:r>
      <w:r>
        <w:rPr>
          <w:b w:val="0"/>
          <w:sz w:val="24"/>
          <w:szCs w:val="24"/>
        </w:rPr>
        <w:t xml:space="preserve"> свою мысль в устной и письменной речи (на уровне одного предложения или небольшого текста).</w:t>
      </w:r>
    </w:p>
    <w:p w:rsidR="0067251F" w:rsidRDefault="0067251F" w:rsidP="0067251F">
      <w:pPr>
        <w:pStyle w:val="3"/>
        <w:numPr>
          <w:ilvl w:val="0"/>
          <w:numId w:val="16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Слушать</w:t>
      </w:r>
      <w:r>
        <w:rPr>
          <w:b w:val="0"/>
          <w:sz w:val="24"/>
          <w:szCs w:val="24"/>
        </w:rPr>
        <w:t xml:space="preserve"> и </w:t>
      </w:r>
      <w:r>
        <w:rPr>
          <w:b w:val="0"/>
          <w:i/>
          <w:sz w:val="24"/>
          <w:szCs w:val="24"/>
        </w:rPr>
        <w:t>понимать</w:t>
      </w:r>
      <w:r>
        <w:rPr>
          <w:b w:val="0"/>
          <w:sz w:val="24"/>
          <w:szCs w:val="24"/>
        </w:rPr>
        <w:t xml:space="preserve"> речь других.</w:t>
      </w:r>
    </w:p>
    <w:p w:rsidR="0067251F" w:rsidRDefault="0067251F" w:rsidP="0067251F">
      <w:pPr>
        <w:pStyle w:val="3"/>
        <w:numPr>
          <w:ilvl w:val="0"/>
          <w:numId w:val="17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Читать</w:t>
      </w:r>
      <w:r>
        <w:rPr>
          <w:b w:val="0"/>
          <w:sz w:val="24"/>
          <w:szCs w:val="24"/>
        </w:rPr>
        <w:t xml:space="preserve"> и </w:t>
      </w:r>
      <w:r>
        <w:rPr>
          <w:b w:val="0"/>
          <w:i/>
          <w:sz w:val="24"/>
          <w:szCs w:val="24"/>
        </w:rPr>
        <w:t>пересказывать</w:t>
      </w:r>
      <w:r>
        <w:rPr>
          <w:b w:val="0"/>
          <w:sz w:val="24"/>
          <w:szCs w:val="24"/>
        </w:rPr>
        <w:t xml:space="preserve"> текст.</w:t>
      </w:r>
    </w:p>
    <w:p w:rsidR="0067251F" w:rsidRDefault="0067251F" w:rsidP="0067251F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Средством формирования этих действий служит технология проблемного диалога (побуждающий и подводящий диалог). </w:t>
      </w:r>
    </w:p>
    <w:p w:rsidR="0067251F" w:rsidRDefault="0067251F" w:rsidP="0067251F">
      <w:pPr>
        <w:pStyle w:val="3"/>
        <w:numPr>
          <w:ilvl w:val="0"/>
          <w:numId w:val="18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67251F" w:rsidRDefault="0067251F" w:rsidP="0067251F">
      <w:pPr>
        <w:pStyle w:val="3"/>
        <w:numPr>
          <w:ilvl w:val="0"/>
          <w:numId w:val="19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Учиться выполнять различные роли в группе (лидера, исполнителя, критика).</w:t>
      </w:r>
    </w:p>
    <w:p w:rsidR="0067251F" w:rsidRDefault="0067251F" w:rsidP="0067251F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Средством формирования этих действий служит организация работы в парах и малых группах (в методических рекомендациях даны такие варианты проведения уроков). </w:t>
      </w:r>
    </w:p>
    <w:p w:rsidR="0067251F" w:rsidRDefault="0067251F" w:rsidP="0067251F">
      <w:pPr>
        <w:jc w:val="center"/>
        <w:rPr>
          <w:b/>
          <w:bCs/>
          <w:sz w:val="28"/>
          <w:szCs w:val="28"/>
        </w:rPr>
      </w:pPr>
    </w:p>
    <w:p w:rsidR="0067251F" w:rsidRPr="00350564" w:rsidRDefault="0067251F" w:rsidP="0067251F">
      <w:pPr>
        <w:jc w:val="center"/>
        <w:rPr>
          <w:b/>
          <w:bCs/>
          <w:sz w:val="28"/>
          <w:szCs w:val="28"/>
        </w:rPr>
      </w:pPr>
      <w:r w:rsidRPr="00350564">
        <w:rPr>
          <w:b/>
          <w:bCs/>
          <w:sz w:val="28"/>
          <w:szCs w:val="28"/>
        </w:rPr>
        <w:t xml:space="preserve">VI. Содержание учебного предмета </w:t>
      </w:r>
    </w:p>
    <w:p w:rsidR="0067251F" w:rsidRDefault="0067251F" w:rsidP="0067251F">
      <w:pPr>
        <w:spacing w:before="120"/>
        <w:ind w:firstLine="284"/>
        <w:jc w:val="both"/>
      </w:pPr>
      <w:r>
        <w:rPr>
          <w:b/>
          <w:i/>
        </w:rPr>
        <w:t>Предметными результатами</w:t>
      </w:r>
      <w:r>
        <w:t xml:space="preserve"> изучения курса «Математика» в 1-м классе являются формирование следующих умений. </w:t>
      </w:r>
    </w:p>
    <w:p w:rsidR="0067251F" w:rsidRDefault="0067251F" w:rsidP="0067251F">
      <w:pPr>
        <w:shd w:val="clear" w:color="auto" w:fill="FFFFFF"/>
        <w:ind w:firstLine="567"/>
        <w:jc w:val="both"/>
        <w:rPr>
          <w:i/>
        </w:rPr>
      </w:pPr>
      <w:r>
        <w:rPr>
          <w:bCs/>
          <w:i/>
          <w:color w:val="000000"/>
        </w:rPr>
        <w:t>1-й уровень (необходимый)</w:t>
      </w:r>
    </w:p>
    <w:p w:rsidR="0067251F" w:rsidRDefault="0067251F" w:rsidP="0067251F">
      <w:pPr>
        <w:shd w:val="clear" w:color="auto" w:fill="FFFFFF"/>
        <w:jc w:val="both"/>
      </w:pPr>
      <w:r>
        <w:rPr>
          <w:color w:val="000000"/>
        </w:rPr>
        <w:t xml:space="preserve">Учащиеся </w:t>
      </w:r>
      <w:r>
        <w:rPr>
          <w:i/>
          <w:color w:val="000000"/>
        </w:rPr>
        <w:t xml:space="preserve">должны </w:t>
      </w:r>
      <w:r>
        <w:rPr>
          <w:bCs/>
          <w:i/>
          <w:color w:val="000000"/>
        </w:rPr>
        <w:t>уметь</w:t>
      </w:r>
      <w:r>
        <w:rPr>
          <w:color w:val="000000"/>
        </w:rPr>
        <w:t xml:space="preserve"> использовать при выполнении заданий</w:t>
      </w:r>
      <w:r>
        <w:rPr>
          <w:b/>
          <w:bCs/>
          <w:color w:val="000000"/>
        </w:rPr>
        <w:t>:</w:t>
      </w:r>
    </w:p>
    <w:p w:rsidR="0067251F" w:rsidRDefault="0067251F" w:rsidP="0067251F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знание названий и последовательности чисел от 1 до 20; разрядный состав чисел от 11 до 20;</w:t>
      </w:r>
    </w:p>
    <w:p w:rsidR="0067251F" w:rsidRDefault="0067251F" w:rsidP="0067251F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знание названий и обозначений операций сложения и вычитания;</w:t>
      </w:r>
    </w:p>
    <w:p w:rsidR="0067251F" w:rsidRDefault="0067251F" w:rsidP="0067251F">
      <w:pPr>
        <w:widowControl w:val="0"/>
        <w:numPr>
          <w:ilvl w:val="0"/>
          <w:numId w:val="2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использовать знание таблицы сложения однозначных чисел и соответствующих случаев вычитания в пределах 10 (на уровне навыка);</w:t>
      </w:r>
    </w:p>
    <w:p w:rsidR="0067251F" w:rsidRDefault="0067251F" w:rsidP="0067251F">
      <w:pPr>
        <w:widowControl w:val="0"/>
        <w:numPr>
          <w:ilvl w:val="0"/>
          <w:numId w:val="2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сравнивать группы предметов с помощью составления пар;</w:t>
      </w:r>
    </w:p>
    <w:p w:rsidR="0067251F" w:rsidRDefault="0067251F" w:rsidP="0067251F">
      <w:pPr>
        <w:widowControl w:val="0"/>
        <w:numPr>
          <w:ilvl w:val="0"/>
          <w:numId w:val="2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читать, записывать и сравнивать числа в пределах 20;</w:t>
      </w:r>
    </w:p>
    <w:p w:rsidR="0067251F" w:rsidRDefault="0067251F" w:rsidP="0067251F">
      <w:pPr>
        <w:widowControl w:val="0"/>
        <w:numPr>
          <w:ilvl w:val="0"/>
          <w:numId w:val="2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находить значения выражений, содержащих одно действие (сложение или вычитание);</w:t>
      </w:r>
    </w:p>
    <w:p w:rsidR="0067251F" w:rsidRDefault="0067251F" w:rsidP="0067251F">
      <w:pPr>
        <w:widowControl w:val="0"/>
        <w:numPr>
          <w:ilvl w:val="0"/>
          <w:numId w:val="2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решать простые задачи:</w:t>
      </w:r>
    </w:p>
    <w:p w:rsidR="0067251F" w:rsidRDefault="0067251F" w:rsidP="0067251F">
      <w:pPr>
        <w:shd w:val="clear" w:color="auto" w:fill="FFFFFF"/>
        <w:tabs>
          <w:tab w:val="left" w:pos="538"/>
        </w:tabs>
        <w:ind w:firstLine="567"/>
        <w:jc w:val="both"/>
      </w:pPr>
      <w:r>
        <w:rPr>
          <w:color w:val="000000"/>
          <w:spacing w:val="-2"/>
        </w:rPr>
        <w:t>а)</w:t>
      </w:r>
      <w:r>
        <w:rPr>
          <w:color w:val="000000"/>
        </w:rPr>
        <w:t> раскрывающие смысл действий сложения и вычитания;</w:t>
      </w:r>
    </w:p>
    <w:p w:rsidR="0067251F" w:rsidRDefault="0067251F" w:rsidP="0067251F">
      <w:pPr>
        <w:shd w:val="clear" w:color="auto" w:fill="FFFFFF"/>
        <w:tabs>
          <w:tab w:val="left" w:pos="538"/>
        </w:tabs>
        <w:ind w:firstLine="567"/>
        <w:jc w:val="both"/>
      </w:pPr>
      <w:r>
        <w:rPr>
          <w:color w:val="000000"/>
          <w:spacing w:val="-12"/>
        </w:rPr>
        <w:lastRenderedPageBreak/>
        <w:t>б) </w:t>
      </w:r>
      <w:r>
        <w:rPr>
          <w:color w:val="000000"/>
        </w:rPr>
        <w:t xml:space="preserve">задачи, при решении которых используются понятия «увеличить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...», «уменьшить на ...»;</w:t>
      </w:r>
    </w:p>
    <w:p w:rsidR="0067251F" w:rsidRDefault="0067251F" w:rsidP="0067251F">
      <w:pPr>
        <w:shd w:val="clear" w:color="auto" w:fill="FFFFFF"/>
        <w:tabs>
          <w:tab w:val="left" w:pos="538"/>
        </w:tabs>
        <w:ind w:firstLine="567"/>
        <w:jc w:val="both"/>
      </w:pPr>
      <w:r>
        <w:rPr>
          <w:color w:val="000000"/>
          <w:spacing w:val="-8"/>
        </w:rPr>
        <w:t>в)</w:t>
      </w:r>
      <w:r>
        <w:rPr>
          <w:color w:val="000000"/>
        </w:rPr>
        <w:t xml:space="preserve"> задачи на разностное сравнение;</w:t>
      </w:r>
    </w:p>
    <w:p w:rsidR="0067251F" w:rsidRDefault="0067251F" w:rsidP="0067251F">
      <w:pPr>
        <w:shd w:val="clear" w:color="auto" w:fill="FFFFFF"/>
        <w:tabs>
          <w:tab w:val="left" w:pos="485"/>
        </w:tabs>
        <w:ind w:firstLine="567"/>
        <w:jc w:val="both"/>
      </w:pPr>
      <w:proofErr w:type="gramStart"/>
      <w:r>
        <w:rPr>
          <w:color w:val="000000"/>
        </w:rPr>
        <w:t>–</w:t>
      </w:r>
      <w:r>
        <w:rPr>
          <w:color w:val="000000"/>
        </w:rPr>
        <w:tab/>
        <w:t>распознавать геометрические фигуры: точку, прямую, луч, кривую незамкнутую, кривую замкнутую, круг, овал, отрезок, ломаную, угол, многоугольник, прямоугольник, квадрат.</w:t>
      </w:r>
      <w:proofErr w:type="gramEnd"/>
    </w:p>
    <w:p w:rsidR="0067251F" w:rsidRDefault="0067251F" w:rsidP="0067251F">
      <w:pPr>
        <w:shd w:val="clear" w:color="auto" w:fill="FFFFFF"/>
        <w:ind w:firstLine="567"/>
        <w:jc w:val="both"/>
        <w:rPr>
          <w:i/>
        </w:rPr>
      </w:pPr>
      <w:r>
        <w:rPr>
          <w:bCs/>
          <w:i/>
          <w:color w:val="000000"/>
        </w:rPr>
        <w:t>2–й уровень (программный)</w:t>
      </w:r>
    </w:p>
    <w:p w:rsidR="0067251F" w:rsidRDefault="0067251F" w:rsidP="0067251F">
      <w:pPr>
        <w:shd w:val="clear" w:color="auto" w:fill="FFFFFF"/>
        <w:ind w:firstLine="540"/>
        <w:jc w:val="both"/>
      </w:pPr>
      <w:r>
        <w:rPr>
          <w:color w:val="000000"/>
        </w:rPr>
        <w:t xml:space="preserve">Учащиеся </w:t>
      </w:r>
      <w:r>
        <w:rPr>
          <w:i/>
          <w:color w:val="000000"/>
        </w:rPr>
        <w:t>должны</w:t>
      </w:r>
      <w:r>
        <w:rPr>
          <w:color w:val="000000"/>
        </w:rPr>
        <w:t xml:space="preserve"> </w:t>
      </w:r>
      <w:r>
        <w:rPr>
          <w:bCs/>
          <w:i/>
          <w:color w:val="000000"/>
        </w:rPr>
        <w:t>уметь</w:t>
      </w:r>
      <w:r>
        <w:rPr>
          <w:bCs/>
          <w:color w:val="000000"/>
        </w:rPr>
        <w:t>:</w:t>
      </w:r>
    </w:p>
    <w:p w:rsidR="0067251F" w:rsidRDefault="0067251F" w:rsidP="0067251F">
      <w:pPr>
        <w:widowControl w:val="0"/>
        <w:numPr>
          <w:ilvl w:val="0"/>
          <w:numId w:val="2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в процессе вычислений осознанно  следовать алгоритму сложения и вычитания в пределах 20;</w:t>
      </w:r>
    </w:p>
    <w:p w:rsidR="0067251F" w:rsidRDefault="0067251F" w:rsidP="0067251F">
      <w:pPr>
        <w:widowControl w:val="0"/>
        <w:numPr>
          <w:ilvl w:val="0"/>
          <w:numId w:val="2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использовать в речи названия компонентов и результатов действий сложения и вычитания, использовать знание зависимости между ними в процессе поиска решения и при оценке результатов действий;</w:t>
      </w:r>
    </w:p>
    <w:p w:rsidR="0067251F" w:rsidRDefault="0067251F" w:rsidP="0067251F">
      <w:pPr>
        <w:widowControl w:val="0"/>
        <w:numPr>
          <w:ilvl w:val="0"/>
          <w:numId w:val="2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использовать в процессе вычислений знание переместительного свойства сложения;</w:t>
      </w:r>
    </w:p>
    <w:p w:rsidR="0067251F" w:rsidRDefault="0067251F" w:rsidP="0067251F">
      <w:pPr>
        <w:widowControl w:val="0"/>
        <w:numPr>
          <w:ilvl w:val="0"/>
          <w:numId w:val="2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использовать в процессе измерения знание единиц измерения длины, объёма и массы (сантиметр, дециметр, литр, килограмм);</w:t>
      </w:r>
    </w:p>
    <w:p w:rsidR="0067251F" w:rsidRDefault="0067251F" w:rsidP="0067251F">
      <w:pPr>
        <w:widowControl w:val="0"/>
        <w:numPr>
          <w:ilvl w:val="0"/>
          <w:numId w:val="2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выделять как основание классификации такие признаки предметов, как цвет, форма, размер, назначение, материал; </w:t>
      </w:r>
    </w:p>
    <w:p w:rsidR="0067251F" w:rsidRDefault="0067251F" w:rsidP="0067251F">
      <w:pPr>
        <w:widowControl w:val="0"/>
        <w:numPr>
          <w:ilvl w:val="0"/>
          <w:numId w:val="2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выделять часть предметов из большей группы на основании общего признака (видовое отличие), объединять группы предметов в большую группу (целое) на основании общего признака (родовое отличие);</w:t>
      </w:r>
    </w:p>
    <w:p w:rsidR="0067251F" w:rsidRDefault="0067251F" w:rsidP="0067251F">
      <w:pPr>
        <w:widowControl w:val="0"/>
        <w:numPr>
          <w:ilvl w:val="0"/>
          <w:numId w:val="2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производить классификацию предметов, математических объектов по одному основанию;</w:t>
      </w:r>
    </w:p>
    <w:p w:rsidR="0067251F" w:rsidRDefault="0067251F" w:rsidP="0067251F">
      <w:pPr>
        <w:widowControl w:val="0"/>
        <w:numPr>
          <w:ilvl w:val="0"/>
          <w:numId w:val="2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использовать при вычислениях алгоритм нахождения значения выражений без скобок, содержащих два действия (сложение и/или вычитание);</w:t>
      </w:r>
    </w:p>
    <w:p w:rsidR="0067251F" w:rsidRDefault="0067251F" w:rsidP="0067251F">
      <w:pPr>
        <w:widowControl w:val="0"/>
        <w:numPr>
          <w:ilvl w:val="0"/>
          <w:numId w:val="2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сравнивать, складывать и вычитать именованные числа;</w:t>
      </w:r>
    </w:p>
    <w:p w:rsidR="0067251F" w:rsidRDefault="0067251F" w:rsidP="0067251F">
      <w:pPr>
        <w:widowControl w:val="0"/>
        <w:numPr>
          <w:ilvl w:val="0"/>
          <w:numId w:val="2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решать уравнения </w:t>
      </w:r>
      <w:proofErr w:type="gramStart"/>
      <w:r>
        <w:rPr>
          <w:color w:val="000000"/>
        </w:rPr>
        <w:t>вида</w:t>
      </w:r>
      <w:proofErr w:type="gramEnd"/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а ± х = </w:t>
      </w:r>
      <w:r>
        <w:rPr>
          <w:i/>
          <w:iCs/>
          <w:color w:val="000000"/>
          <w:lang w:val="en-US"/>
        </w:rPr>
        <w:t>b</w:t>
      </w:r>
      <w:r>
        <w:rPr>
          <w:iCs/>
          <w:color w:val="000000"/>
        </w:rPr>
        <w:t>;</w:t>
      </w:r>
      <w:r>
        <w:rPr>
          <w:i/>
          <w:iCs/>
          <w:color w:val="000000"/>
        </w:rPr>
        <w:t xml:space="preserve"> х </w:t>
      </w:r>
      <w:r>
        <w:rPr>
          <w:color w:val="000000"/>
          <w:spacing w:val="47"/>
        </w:rPr>
        <w:t>–</w:t>
      </w:r>
      <w:r>
        <w:rPr>
          <w:i/>
          <w:iCs/>
          <w:color w:val="000000"/>
        </w:rPr>
        <w:t xml:space="preserve"> а = </w:t>
      </w:r>
      <w:r>
        <w:rPr>
          <w:i/>
          <w:iCs/>
          <w:color w:val="000000"/>
          <w:lang w:val="en-US"/>
        </w:rPr>
        <w:t>b</w:t>
      </w:r>
      <w:r>
        <w:rPr>
          <w:iCs/>
          <w:color w:val="000000"/>
        </w:rPr>
        <w:t>;</w:t>
      </w:r>
    </w:p>
    <w:p w:rsidR="0067251F" w:rsidRDefault="0067251F" w:rsidP="0067251F">
      <w:pPr>
        <w:widowControl w:val="0"/>
        <w:numPr>
          <w:ilvl w:val="0"/>
          <w:numId w:val="2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567"/>
        <w:jc w:val="both"/>
        <w:rPr>
          <w:i/>
          <w:iCs/>
          <w:color w:val="000000"/>
        </w:rPr>
      </w:pPr>
      <w:r>
        <w:rPr>
          <w:color w:val="000000"/>
        </w:rPr>
        <w:t>решать задачи в два действия на сложение и вычитание;</w:t>
      </w:r>
    </w:p>
    <w:p w:rsidR="0067251F" w:rsidRDefault="0067251F" w:rsidP="0067251F">
      <w:pPr>
        <w:widowControl w:val="0"/>
        <w:numPr>
          <w:ilvl w:val="0"/>
          <w:numId w:val="2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квадраты, из множества углов – прямой угол;</w:t>
      </w:r>
      <w:proofErr w:type="gramEnd"/>
    </w:p>
    <w:p w:rsidR="0067251F" w:rsidRDefault="0067251F" w:rsidP="0067251F">
      <w:pPr>
        <w:widowControl w:val="0"/>
        <w:numPr>
          <w:ilvl w:val="0"/>
          <w:numId w:val="2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определять длину данного отрезка;</w:t>
      </w:r>
    </w:p>
    <w:p w:rsidR="0067251F" w:rsidRDefault="0067251F" w:rsidP="0067251F">
      <w:pPr>
        <w:widowControl w:val="0"/>
        <w:numPr>
          <w:ilvl w:val="0"/>
          <w:numId w:val="2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читать информацию, записанную в таблицу, содержащую не более трёх строк и трёх столбцов;</w:t>
      </w:r>
    </w:p>
    <w:p w:rsidR="0067251F" w:rsidRDefault="0067251F" w:rsidP="0067251F">
      <w:pPr>
        <w:widowControl w:val="0"/>
        <w:numPr>
          <w:ilvl w:val="0"/>
          <w:numId w:val="2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заполнять таблицу, содержащую не более трёх строк и трёх столбцов;</w:t>
      </w:r>
    </w:p>
    <w:p w:rsidR="0067251F" w:rsidRDefault="0067251F" w:rsidP="0067251F">
      <w:pPr>
        <w:widowControl w:val="0"/>
        <w:numPr>
          <w:ilvl w:val="0"/>
          <w:numId w:val="2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решать арифметические ребусы и числовые головоломки, содержащие не более двух действий.</w:t>
      </w:r>
    </w:p>
    <w:p w:rsidR="0067251F" w:rsidRDefault="0067251F" w:rsidP="0067251F">
      <w:pPr>
        <w:ind w:firstLine="709"/>
        <w:jc w:val="both"/>
      </w:pPr>
    </w:p>
    <w:p w:rsidR="0067251F" w:rsidRPr="0067251F" w:rsidRDefault="0067251F" w:rsidP="0067251F">
      <w:pPr>
        <w:ind w:firstLine="709"/>
        <w:jc w:val="center"/>
        <w:rPr>
          <w:b/>
        </w:rPr>
      </w:pPr>
    </w:p>
    <w:p w:rsidR="0067251F" w:rsidRDefault="0067251F" w:rsidP="0067251F">
      <w:pPr>
        <w:jc w:val="center"/>
        <w:rPr>
          <w:b/>
          <w:bCs/>
          <w:i/>
          <w:iCs/>
        </w:rPr>
      </w:pPr>
    </w:p>
    <w:p w:rsidR="0067251F" w:rsidRDefault="0067251F" w:rsidP="0067251F">
      <w:pPr>
        <w:jc w:val="center"/>
        <w:rPr>
          <w:b/>
          <w:bCs/>
          <w:i/>
          <w:iCs/>
        </w:rPr>
      </w:pPr>
    </w:p>
    <w:p w:rsidR="0067251F" w:rsidRDefault="0067251F" w:rsidP="0067251F">
      <w:pPr>
        <w:jc w:val="center"/>
        <w:rPr>
          <w:b/>
          <w:bCs/>
          <w:i/>
          <w:iCs/>
        </w:rPr>
      </w:pPr>
    </w:p>
    <w:p w:rsidR="0067251F" w:rsidRDefault="0067251F" w:rsidP="0067251F">
      <w:pPr>
        <w:jc w:val="center"/>
        <w:rPr>
          <w:b/>
          <w:bCs/>
          <w:i/>
          <w:iCs/>
        </w:rPr>
      </w:pPr>
    </w:p>
    <w:p w:rsidR="0067251F" w:rsidRDefault="0067251F" w:rsidP="0067251F">
      <w:pPr>
        <w:jc w:val="center"/>
        <w:rPr>
          <w:b/>
          <w:bCs/>
          <w:i/>
          <w:iCs/>
        </w:rPr>
      </w:pPr>
    </w:p>
    <w:p w:rsidR="0067251F" w:rsidRPr="0067251F" w:rsidRDefault="0067251F" w:rsidP="0067251F">
      <w:pPr>
        <w:jc w:val="center"/>
        <w:rPr>
          <w:b/>
          <w:bCs/>
          <w:i/>
          <w:iCs/>
        </w:rPr>
      </w:pPr>
      <w:r w:rsidRPr="0067251F">
        <w:rPr>
          <w:b/>
          <w:bCs/>
          <w:i/>
          <w:iCs/>
        </w:rPr>
        <w:lastRenderedPageBreak/>
        <w:t>Учебно-методическое обеспечение</w:t>
      </w:r>
    </w:p>
    <w:p w:rsidR="0067251F" w:rsidRPr="0067251F" w:rsidRDefault="0067251F" w:rsidP="0067251F">
      <w:pPr>
        <w:jc w:val="center"/>
        <w:rPr>
          <w:b/>
        </w:rPr>
      </w:pPr>
      <w:r w:rsidRPr="0067251F">
        <w:rPr>
          <w:b/>
        </w:rPr>
        <w:t>Образовательная система «Школа 2100»</w:t>
      </w:r>
    </w:p>
    <w:p w:rsidR="0067251F" w:rsidRDefault="0067251F" w:rsidP="0067251F">
      <w:pPr>
        <w:ind w:firstLine="709"/>
        <w:jc w:val="center"/>
      </w:pPr>
    </w:p>
    <w:p w:rsidR="0067251F" w:rsidRDefault="0067251F" w:rsidP="0067251F">
      <w:pPr>
        <w:ind w:firstLine="709"/>
        <w:jc w:val="both"/>
      </w:pPr>
      <w:bookmarkStart w:id="2" w:name="OLE_LINK4"/>
      <w:bookmarkStart w:id="3" w:name="OLE_LINK3"/>
      <w:r>
        <w:t xml:space="preserve">Для реализации программного содержания используется: </w:t>
      </w:r>
    </w:p>
    <w:p w:rsidR="0067251F" w:rsidRDefault="0067251F" w:rsidP="0067251F">
      <w:pPr>
        <w:ind w:firstLine="709"/>
        <w:jc w:val="both"/>
        <w:rPr>
          <w:u w:val="single"/>
        </w:rPr>
      </w:pPr>
      <w:r>
        <w:t xml:space="preserve">1.  </w:t>
      </w:r>
      <w:r>
        <w:rPr>
          <w:u w:val="single"/>
        </w:rPr>
        <w:t>Учебно-методический комплект:</w:t>
      </w:r>
    </w:p>
    <w:bookmarkEnd w:id="2"/>
    <w:bookmarkEnd w:id="3"/>
    <w:p w:rsidR="0067251F" w:rsidRDefault="0067251F" w:rsidP="0067251F">
      <w:pPr>
        <w:ind w:firstLine="709"/>
        <w:jc w:val="both"/>
        <w:rPr>
          <w:u w:val="single"/>
        </w:rPr>
      </w:pPr>
    </w:p>
    <w:tbl>
      <w:tblPr>
        <w:tblStyle w:val="a9"/>
        <w:tblW w:w="13750" w:type="dxa"/>
        <w:tblInd w:w="675" w:type="dxa"/>
        <w:tblLook w:val="01E0" w:firstRow="1" w:lastRow="1" w:firstColumn="1" w:lastColumn="1" w:noHBand="0" w:noVBand="0"/>
      </w:tblPr>
      <w:tblGrid>
        <w:gridCol w:w="7655"/>
        <w:gridCol w:w="6095"/>
      </w:tblGrid>
      <w:tr w:rsidR="0067251F" w:rsidTr="0067251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1F" w:rsidRDefault="0067251F">
            <w:pPr>
              <w:jc w:val="center"/>
              <w:rPr>
                <w:b/>
              </w:rPr>
            </w:pPr>
            <w:r>
              <w:rPr>
                <w:b/>
              </w:rPr>
              <w:t>Учебник</w:t>
            </w:r>
          </w:p>
          <w:p w:rsidR="0067251F" w:rsidRDefault="0067251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(наименование, автор, </w:t>
            </w:r>
            <w:proofErr w:type="gramEnd"/>
          </w:p>
          <w:p w:rsidR="0067251F" w:rsidRDefault="0067251F">
            <w:pPr>
              <w:jc w:val="center"/>
              <w:rPr>
                <w:b/>
              </w:rPr>
            </w:pPr>
            <w:r>
              <w:rPr>
                <w:b/>
              </w:rPr>
              <w:t>издательство, год издания)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1F" w:rsidRDefault="0067251F">
            <w:pPr>
              <w:jc w:val="center"/>
              <w:rPr>
                <w:b/>
              </w:rPr>
            </w:pPr>
            <w:r>
              <w:rPr>
                <w:b/>
              </w:rPr>
              <w:t>Методическая литература</w:t>
            </w:r>
          </w:p>
        </w:tc>
      </w:tr>
      <w:tr w:rsidR="0067251F" w:rsidTr="0067251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1F" w:rsidRDefault="0067251F">
            <w:r>
              <w:t xml:space="preserve">Демидова Т.Е., Козлова С.А., </w:t>
            </w:r>
            <w:proofErr w:type="gramStart"/>
            <w:r>
              <w:t>Тонких</w:t>
            </w:r>
            <w:proofErr w:type="gramEnd"/>
            <w:r>
              <w:t xml:space="preserve"> А.П.</w:t>
            </w:r>
          </w:p>
          <w:p w:rsidR="0067251F" w:rsidRDefault="0067251F">
            <w:r>
              <w:rPr>
                <w:b/>
              </w:rPr>
              <w:t>Математика.</w:t>
            </w:r>
            <w:r>
              <w:t xml:space="preserve"> Учебник для 1 класса в 3-х частях. Часть 1, 3. </w:t>
            </w:r>
          </w:p>
          <w:p w:rsidR="0067251F" w:rsidRDefault="0067251F">
            <w:r>
              <w:t>М.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Баласс</w:t>
            </w:r>
            <w:proofErr w:type="spellEnd"/>
            <w:r>
              <w:t>, 2009.</w:t>
            </w:r>
          </w:p>
          <w:p w:rsidR="0067251F" w:rsidRDefault="0067251F">
            <w:r>
              <w:t xml:space="preserve">Математика 1 класс «Самостоятельные и контрольные работы» к учебнику Демидовой Т.Е., Козловой С.А., </w:t>
            </w:r>
            <w:proofErr w:type="gramStart"/>
            <w:r>
              <w:t>Тонких</w:t>
            </w:r>
            <w:proofErr w:type="gramEnd"/>
            <w:r>
              <w:t xml:space="preserve"> А.П.</w:t>
            </w:r>
          </w:p>
          <w:p w:rsidR="0067251F" w:rsidRDefault="0067251F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1F" w:rsidRDefault="0067251F">
            <w:r>
              <w:t xml:space="preserve">Демидова Т.Е.,. Козлова С.А, </w:t>
            </w:r>
            <w:proofErr w:type="gramStart"/>
            <w:r>
              <w:t>Тонких</w:t>
            </w:r>
            <w:proofErr w:type="gramEnd"/>
            <w:r>
              <w:t xml:space="preserve"> А.П. </w:t>
            </w:r>
            <w:r>
              <w:rPr>
                <w:b/>
              </w:rPr>
              <w:t>Методические рекомендации для учителя</w:t>
            </w:r>
            <w:r>
              <w:t xml:space="preserve">. Моя математика. - М., </w:t>
            </w:r>
            <w:proofErr w:type="spellStart"/>
            <w:r>
              <w:t>Баласс</w:t>
            </w:r>
            <w:proofErr w:type="spellEnd"/>
            <w:r>
              <w:t>, 2008  год.</w:t>
            </w:r>
          </w:p>
          <w:p w:rsidR="0067251F" w:rsidRDefault="0067251F"/>
        </w:tc>
      </w:tr>
    </w:tbl>
    <w:p w:rsidR="0067251F" w:rsidRDefault="0067251F" w:rsidP="0067251F">
      <w:pPr>
        <w:ind w:firstLine="709"/>
        <w:jc w:val="both"/>
      </w:pPr>
    </w:p>
    <w:p w:rsidR="0067251F" w:rsidRDefault="0067251F" w:rsidP="0067251F">
      <w:pPr>
        <w:ind w:firstLine="709"/>
        <w:rPr>
          <w:u w:val="single"/>
        </w:rPr>
      </w:pPr>
      <w:r>
        <w:t>2.  МАТЕМАТИКА. Электронный тренажер « Состав чисел до 10»</w:t>
      </w:r>
    </w:p>
    <w:p w:rsidR="0067251F" w:rsidRPr="0067251F" w:rsidRDefault="0067251F" w:rsidP="0067251F">
      <w:pPr>
        <w:ind w:left="1032"/>
      </w:pPr>
    </w:p>
    <w:p w:rsidR="0067251F" w:rsidRDefault="0067251F" w:rsidP="0067251F">
      <w:pPr>
        <w:ind w:left="1032"/>
      </w:pPr>
      <w:r>
        <w:t>- Дидактическая игра «Сказочный числовой ряд»</w:t>
      </w:r>
      <w:proofErr w:type="gramStart"/>
      <w:r>
        <w:t xml:space="preserve"> .</w:t>
      </w:r>
      <w:proofErr w:type="gramEnd"/>
    </w:p>
    <w:p w:rsidR="0067251F" w:rsidRDefault="0067251F" w:rsidP="0067251F">
      <w:pPr>
        <w:ind w:firstLine="709"/>
      </w:pPr>
      <w:r>
        <w:t>3.  Комплект таблиц по математике для 1 класса.</w:t>
      </w:r>
    </w:p>
    <w:p w:rsidR="0067251F" w:rsidRDefault="0067251F" w:rsidP="0067251F">
      <w:pPr>
        <w:ind w:firstLine="709"/>
      </w:pPr>
      <w:r>
        <w:t>4. Счетный материал.</w:t>
      </w:r>
    </w:p>
    <w:p w:rsidR="0067251F" w:rsidRDefault="0067251F" w:rsidP="0067251F">
      <w:pPr>
        <w:ind w:firstLine="709"/>
      </w:pPr>
      <w:r>
        <w:t>5. Набор плоских геометрических фигур.</w:t>
      </w:r>
    </w:p>
    <w:p w:rsidR="0067251F" w:rsidRDefault="0067251F" w:rsidP="0067251F">
      <w:pPr>
        <w:jc w:val="both"/>
      </w:pPr>
    </w:p>
    <w:p w:rsidR="0067251F" w:rsidRDefault="0067251F" w:rsidP="0067251F">
      <w:pPr>
        <w:ind w:firstLine="709"/>
        <w:jc w:val="both"/>
      </w:pPr>
      <w:r>
        <w:t xml:space="preserve">В курсе математики выделяется </w:t>
      </w:r>
      <w:r>
        <w:rPr>
          <w:b/>
          <w:bCs/>
        </w:rPr>
        <w:t>несколько содержательных линий.</w:t>
      </w:r>
      <w:r>
        <w:t xml:space="preserve"> </w:t>
      </w:r>
    </w:p>
    <w:p w:rsidR="0067251F" w:rsidRDefault="0067251F" w:rsidP="0067251F">
      <w:pPr>
        <w:ind w:firstLine="709"/>
        <w:jc w:val="both"/>
      </w:pPr>
      <w:r>
        <w:rPr>
          <w:bCs/>
        </w:rPr>
        <w:t>1. Числа и операции над ними.</w:t>
      </w:r>
      <w:r>
        <w:t xml:space="preserve"> </w:t>
      </w:r>
    </w:p>
    <w:p w:rsidR="0067251F" w:rsidRDefault="0067251F" w:rsidP="0067251F">
      <w:pPr>
        <w:ind w:firstLine="709"/>
        <w:jc w:val="both"/>
      </w:pPr>
      <w:r>
        <w:rPr>
          <w:bCs/>
        </w:rPr>
        <w:t>2. Величины и их измерение.</w:t>
      </w:r>
      <w:r>
        <w:t xml:space="preserve"> </w:t>
      </w:r>
    </w:p>
    <w:p w:rsidR="0067251F" w:rsidRDefault="0067251F" w:rsidP="0067251F">
      <w:pPr>
        <w:ind w:firstLine="709"/>
        <w:jc w:val="both"/>
      </w:pPr>
      <w:r>
        <w:rPr>
          <w:bCs/>
        </w:rPr>
        <w:t>3. Текстовые задачи.</w:t>
      </w:r>
      <w:r>
        <w:t xml:space="preserve">  </w:t>
      </w:r>
    </w:p>
    <w:p w:rsidR="0067251F" w:rsidRDefault="0067251F" w:rsidP="0067251F">
      <w:pPr>
        <w:ind w:firstLine="709"/>
        <w:jc w:val="both"/>
      </w:pPr>
      <w:r>
        <w:rPr>
          <w:bCs/>
        </w:rPr>
        <w:t>4. Элементы геометрии.</w:t>
      </w:r>
      <w:r>
        <w:t xml:space="preserve"> </w:t>
      </w:r>
    </w:p>
    <w:p w:rsidR="0067251F" w:rsidRDefault="0067251F" w:rsidP="0067251F">
      <w:pPr>
        <w:ind w:firstLine="709"/>
        <w:jc w:val="both"/>
      </w:pPr>
      <w:r>
        <w:rPr>
          <w:bCs/>
        </w:rPr>
        <w:t>5. Элементы алгебры.</w:t>
      </w:r>
      <w:r>
        <w:t xml:space="preserve"> </w:t>
      </w:r>
    </w:p>
    <w:p w:rsidR="0067251F" w:rsidRDefault="0067251F" w:rsidP="0067251F">
      <w:pPr>
        <w:ind w:firstLine="709"/>
        <w:jc w:val="both"/>
      </w:pPr>
      <w:r>
        <w:rPr>
          <w:bCs/>
        </w:rPr>
        <w:t>6. Нестандартные и занимательные задачи.</w:t>
      </w:r>
      <w:r>
        <w:t xml:space="preserve"> </w:t>
      </w:r>
    </w:p>
    <w:p w:rsidR="0067251F" w:rsidRDefault="0067251F" w:rsidP="0067251F">
      <w:pPr>
        <w:pStyle w:val="1"/>
        <w:ind w:left="106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</w:p>
    <w:p w:rsidR="0067251F" w:rsidRDefault="0067251F" w:rsidP="0067251F">
      <w:pPr>
        <w:pStyle w:val="1"/>
        <w:ind w:left="1063"/>
        <w:rPr>
          <w:rFonts w:ascii="Times New Roman" w:hAnsi="Times New Roman" w:cs="Times New Roman"/>
          <w:b/>
          <w:bCs/>
          <w:sz w:val="24"/>
          <w:szCs w:val="24"/>
        </w:rPr>
      </w:pPr>
    </w:p>
    <w:p w:rsidR="0067251F" w:rsidRPr="00363884" w:rsidRDefault="0067251F" w:rsidP="0067251F">
      <w:pPr>
        <w:pStyle w:val="1"/>
        <w:ind w:left="106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</w:t>
      </w:r>
      <w:r w:rsidRPr="00363884">
        <w:rPr>
          <w:rFonts w:ascii="Times New Roman" w:hAnsi="Times New Roman" w:cs="Times New Roman"/>
          <w:b/>
          <w:bCs/>
          <w:sz w:val="32"/>
          <w:szCs w:val="32"/>
        </w:rPr>
        <w:t>Тематическое планирование уроков  математики  в 1 классе</w:t>
      </w:r>
    </w:p>
    <w:tbl>
      <w:tblPr>
        <w:tblW w:w="15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9"/>
        <w:gridCol w:w="6"/>
        <w:gridCol w:w="2410"/>
        <w:gridCol w:w="3969"/>
        <w:gridCol w:w="3402"/>
        <w:gridCol w:w="2126"/>
        <w:gridCol w:w="567"/>
        <w:gridCol w:w="1134"/>
        <w:gridCol w:w="503"/>
        <w:gridCol w:w="503"/>
      </w:tblGrid>
      <w:tr w:rsidR="0067251F" w:rsidTr="00F15442">
        <w:trPr>
          <w:trHeight w:val="1264"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pPr>
              <w:jc w:val="center"/>
              <w:rPr>
                <w:sz w:val="36"/>
                <w:szCs w:val="36"/>
              </w:rPr>
            </w:pPr>
          </w:p>
          <w:p w:rsidR="0067251F" w:rsidRDefault="0067251F" w:rsidP="00F15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Раздел, тема</w:t>
            </w:r>
          </w:p>
          <w:p w:rsidR="0067251F" w:rsidRDefault="0067251F" w:rsidP="00F15442">
            <w:pPr>
              <w:rPr>
                <w:sz w:val="28"/>
                <w:szCs w:val="28"/>
              </w:rPr>
            </w:pPr>
          </w:p>
          <w:p w:rsidR="0067251F" w:rsidRDefault="0067251F" w:rsidP="00F15442">
            <w:pPr>
              <w:rPr>
                <w:sz w:val="28"/>
                <w:szCs w:val="28"/>
              </w:rPr>
            </w:pPr>
          </w:p>
          <w:p w:rsidR="0067251F" w:rsidRDefault="0067251F" w:rsidP="00F15442">
            <w:pPr>
              <w:rPr>
                <w:sz w:val="28"/>
                <w:szCs w:val="28"/>
              </w:rPr>
            </w:pPr>
          </w:p>
          <w:p w:rsidR="0067251F" w:rsidRDefault="0067251F" w:rsidP="00F15442">
            <w:pPr>
              <w:rPr>
                <w:sz w:val="28"/>
                <w:szCs w:val="28"/>
              </w:rPr>
            </w:pPr>
          </w:p>
          <w:p w:rsidR="0067251F" w:rsidRDefault="0067251F" w:rsidP="00F15442">
            <w:pPr>
              <w:rPr>
                <w:sz w:val="28"/>
                <w:szCs w:val="28"/>
              </w:rPr>
            </w:pPr>
          </w:p>
          <w:p w:rsidR="0067251F" w:rsidRDefault="0067251F" w:rsidP="00F154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четверть(36ч)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51F" w:rsidRDefault="0067251F" w:rsidP="00F15442">
            <w:pPr>
              <w:rPr>
                <w:sz w:val="28"/>
                <w:szCs w:val="28"/>
              </w:rPr>
            </w:pPr>
          </w:p>
          <w:p w:rsidR="0067251F" w:rsidRDefault="0067251F" w:rsidP="00F15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Планируемые результаты</w:t>
            </w:r>
          </w:p>
          <w:p w:rsidR="0067251F" w:rsidRDefault="0067251F" w:rsidP="00F15442">
            <w:pPr>
              <w:rPr>
                <w:sz w:val="28"/>
                <w:szCs w:val="28"/>
              </w:rPr>
            </w:pPr>
          </w:p>
          <w:p w:rsidR="0067251F" w:rsidRDefault="0067251F" w:rsidP="00F1544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деятельности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Кол-во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№</w:t>
            </w:r>
          </w:p>
          <w:p w:rsidR="0067251F" w:rsidRDefault="0067251F" w:rsidP="00F15442">
            <w:r>
              <w:t>задания</w:t>
            </w:r>
          </w:p>
        </w:tc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Дата план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Дата факт</w:t>
            </w:r>
          </w:p>
        </w:tc>
      </w:tr>
      <w:tr w:rsidR="0067251F" w:rsidTr="00F15442">
        <w:trPr>
          <w:trHeight w:val="701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51F" w:rsidRDefault="0067251F" w:rsidP="00F15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</w:t>
            </w:r>
          </w:p>
          <w:p w:rsidR="0067251F" w:rsidRDefault="0067251F" w:rsidP="00F15442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51F" w:rsidRDefault="0067251F" w:rsidP="00F154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Метапредметные</w:t>
            </w:r>
            <w:proofErr w:type="spellEnd"/>
            <w:r>
              <w:rPr>
                <w:sz w:val="28"/>
                <w:szCs w:val="28"/>
              </w:rPr>
              <w:t xml:space="preserve"> и личностные (УДД)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  <w:tr w:rsidR="00F15442" w:rsidTr="00F15442">
        <w:trPr>
          <w:trHeight w:val="1230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5442" w:rsidRDefault="00F15442" w:rsidP="00F15442"/>
          <w:p w:rsidR="00F15442" w:rsidRDefault="00F15442" w:rsidP="00F15442"/>
          <w:p w:rsidR="00F15442" w:rsidRDefault="00F15442" w:rsidP="00F15442"/>
          <w:p w:rsidR="00F15442" w:rsidRDefault="00F15442" w:rsidP="00F15442"/>
          <w:p w:rsidR="00F15442" w:rsidRDefault="00F15442" w:rsidP="00F15442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5442" w:rsidRDefault="00F15442" w:rsidP="00F15442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Общие понятия(10ч)</w:t>
            </w:r>
          </w:p>
          <w:p w:rsidR="00F15442" w:rsidRPr="00F15442" w:rsidRDefault="00F15442" w:rsidP="00F15442">
            <w:pPr>
              <w:rPr>
                <w:bCs/>
              </w:rPr>
            </w:pPr>
            <w:r>
              <w:rPr>
                <w:b/>
                <w:bCs/>
              </w:rPr>
              <w:t>Признаки предметов(6ч)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42" w:rsidRDefault="00F15442" w:rsidP="00F15442">
            <w:r>
              <w:rPr>
                <w:b/>
                <w:bCs/>
              </w:rPr>
              <w:t>Знать</w:t>
            </w:r>
            <w:r>
              <w:t xml:space="preserve"> свойства предметов;</w:t>
            </w:r>
          </w:p>
          <w:p w:rsidR="00F15442" w:rsidRDefault="00F15442" w:rsidP="00F15442"/>
          <w:p w:rsidR="00F15442" w:rsidRDefault="00F15442" w:rsidP="00F15442">
            <w:r>
              <w:rPr>
                <w:b/>
                <w:bCs/>
              </w:rPr>
              <w:t>уметь</w:t>
            </w:r>
            <w:r>
              <w:t xml:space="preserve"> выделять признаки предметов и различать их  по заданным свойствам (цвет, форма, размер, назначение, материал);</w:t>
            </w:r>
          </w:p>
          <w:p w:rsidR="00F15442" w:rsidRDefault="00F15442" w:rsidP="00F15442"/>
          <w:p w:rsidR="00F15442" w:rsidRDefault="00F15442" w:rsidP="00F15442">
            <w:r>
              <w:rPr>
                <w:b/>
                <w:bCs/>
              </w:rPr>
              <w:t xml:space="preserve">уметь </w:t>
            </w:r>
            <w:r>
              <w:t>выделять часть предметов из большей группы на основании общего признака, объединять группы предметов в большую группу на основании общего признака;</w:t>
            </w:r>
          </w:p>
          <w:p w:rsidR="00F15442" w:rsidRDefault="00F15442" w:rsidP="00F15442"/>
          <w:p w:rsidR="00F15442" w:rsidRDefault="00F15442" w:rsidP="00F15442">
            <w:r>
              <w:rPr>
                <w:b/>
                <w:bCs/>
              </w:rPr>
              <w:t>уметь</w:t>
            </w:r>
            <w:r>
              <w:t xml:space="preserve"> сравнивать группы предметов с помощью составления пар;</w:t>
            </w:r>
          </w:p>
          <w:p w:rsidR="00F15442" w:rsidRDefault="00F15442" w:rsidP="00F15442"/>
          <w:p w:rsidR="00F15442" w:rsidRDefault="00F15442" w:rsidP="00F15442">
            <w:r>
              <w:rPr>
                <w:b/>
                <w:bCs/>
              </w:rPr>
              <w:t>уметь</w:t>
            </w:r>
            <w:r>
              <w:t xml:space="preserve"> распознавать геометрические фигуры: прямую и кривую линии, луч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42" w:rsidRDefault="00F15442" w:rsidP="00F15442">
            <w:pPr>
              <w:rPr>
                <w:b/>
                <w:bCs/>
              </w:rPr>
            </w:pPr>
            <w:r>
              <w:rPr>
                <w:b/>
                <w:bCs/>
              </w:rPr>
              <w:t>Личностные:</w:t>
            </w:r>
          </w:p>
          <w:p w:rsidR="00F15442" w:rsidRDefault="00F15442" w:rsidP="00F15442">
            <w:r>
              <w:t>Определять и высказывать под руководством педагога самые простые общие для всех людей правила поведения при сотрудничестве (этические нормы);</w:t>
            </w:r>
          </w:p>
          <w:p w:rsidR="00F15442" w:rsidRDefault="00F15442" w:rsidP="00F15442">
            <w:pPr>
              <w:rPr>
                <w:b/>
                <w:bCs/>
              </w:rPr>
            </w:pPr>
            <w:r>
              <w:rPr>
                <w:b/>
                <w:bCs/>
              </w:rPr>
              <w:t>Регулятивные:</w:t>
            </w:r>
          </w:p>
          <w:p w:rsidR="00F15442" w:rsidRDefault="00F15442" w:rsidP="00F15442">
            <w:r>
              <w:t>определять и формулировать цель деятельности на уроке с помощью учителя;</w:t>
            </w:r>
          </w:p>
          <w:p w:rsidR="00F15442" w:rsidRDefault="00F15442" w:rsidP="00F15442">
            <w:r>
              <w:t>проговаривать последовательность действий на уроке;</w:t>
            </w:r>
          </w:p>
          <w:p w:rsidR="00F15442" w:rsidRDefault="00F15442" w:rsidP="00F15442">
            <w:pPr>
              <w:rPr>
                <w:b/>
                <w:bCs/>
              </w:rPr>
            </w:pPr>
            <w:r>
              <w:rPr>
                <w:b/>
                <w:bCs/>
              </w:rPr>
              <w:t>Познавательные:</w:t>
            </w:r>
          </w:p>
          <w:p w:rsidR="00F15442" w:rsidRDefault="00F15442" w:rsidP="00F15442">
            <w:r>
              <w:t>Ориентироваться в своей системе знаний: отличать новое от уже известного с помощью учителя;</w:t>
            </w:r>
          </w:p>
          <w:p w:rsidR="00F15442" w:rsidRDefault="00F15442" w:rsidP="00F15442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Коммуникативные:</w:t>
            </w:r>
          </w:p>
          <w:p w:rsidR="00F15442" w:rsidRDefault="00F15442" w:rsidP="00F15442">
            <w:r>
              <w:t xml:space="preserve">Слушать и понимать речь других; </w:t>
            </w:r>
          </w:p>
          <w:p w:rsidR="00F15442" w:rsidRDefault="00F15442" w:rsidP="00F15442"/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42" w:rsidRDefault="00F15442" w:rsidP="00F15442"/>
          <w:p w:rsidR="00F15442" w:rsidRDefault="00F15442" w:rsidP="00F15442">
            <w:r>
              <w:t>Дидактические игры</w:t>
            </w:r>
          </w:p>
          <w:p w:rsidR="00F15442" w:rsidRDefault="00F15442" w:rsidP="00F15442"/>
          <w:p w:rsidR="00F15442" w:rsidRDefault="00F15442" w:rsidP="00F15442">
            <w:r>
              <w:t>Творческие задания</w:t>
            </w:r>
          </w:p>
          <w:p w:rsidR="00F15442" w:rsidRDefault="00F15442" w:rsidP="00F15442"/>
          <w:p w:rsidR="00F15442" w:rsidRDefault="00F15442" w:rsidP="00F15442">
            <w:r>
              <w:t>Математические диктанты</w:t>
            </w:r>
          </w:p>
          <w:p w:rsidR="00F15442" w:rsidRDefault="00F15442" w:rsidP="00F15442"/>
          <w:p w:rsidR="00F15442" w:rsidRDefault="00F15442" w:rsidP="00F15442">
            <w:r>
              <w:t>Индивидуальная работа</w:t>
            </w:r>
          </w:p>
          <w:p w:rsidR="00F15442" w:rsidRDefault="00F15442" w:rsidP="00F15442"/>
          <w:p w:rsidR="00F15442" w:rsidRDefault="00F15442" w:rsidP="00F15442"/>
          <w:p w:rsidR="00F15442" w:rsidRDefault="00F15442" w:rsidP="00F15442">
            <w:r>
              <w:t>Парно-групповая работа</w:t>
            </w:r>
          </w:p>
          <w:p w:rsidR="00F15442" w:rsidRDefault="00F15442" w:rsidP="00F15442"/>
          <w:p w:rsidR="00F15442" w:rsidRDefault="00F15442" w:rsidP="00F15442">
            <w:r>
              <w:t>Работа с учебником, тетрадями, ИКТ</w:t>
            </w:r>
          </w:p>
        </w:tc>
        <w:tc>
          <w:tcPr>
            <w:tcW w:w="22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5442" w:rsidRDefault="00F15442" w:rsidP="00F15442"/>
        </w:tc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5442" w:rsidRDefault="00F15442" w:rsidP="00F15442"/>
        </w:tc>
      </w:tr>
      <w:tr w:rsidR="00F15442" w:rsidTr="00F15442">
        <w:trPr>
          <w:trHeight w:val="106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42" w:rsidRDefault="00F15442" w:rsidP="00F15442">
            <w: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42" w:rsidRDefault="00F15442" w:rsidP="00F15442">
            <w:pPr>
              <w:rPr>
                <w:b/>
                <w:bCs/>
                <w:sz w:val="28"/>
                <w:szCs w:val="28"/>
                <w:u w:val="single"/>
              </w:rPr>
            </w:pPr>
            <w:r w:rsidRPr="00F15442">
              <w:rPr>
                <w:bCs/>
              </w:rPr>
              <w:t>Знакомство с предметом, учебником, тетрадью.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42" w:rsidRDefault="00F15442" w:rsidP="00F15442">
            <w:pPr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42" w:rsidRDefault="00F15442" w:rsidP="00F15442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42" w:rsidRDefault="00F15442" w:rsidP="00F15442"/>
        </w:tc>
        <w:tc>
          <w:tcPr>
            <w:tcW w:w="220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42" w:rsidRDefault="00F15442" w:rsidP="00F15442"/>
        </w:tc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42" w:rsidRDefault="00F15442" w:rsidP="00F15442"/>
        </w:tc>
      </w:tr>
      <w:tr w:rsidR="0067251F" w:rsidTr="00F1544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F15442" w:rsidP="00F15442">
            <w:r>
              <w:t>2</w:t>
            </w:r>
            <w:r w:rsidR="0067251F"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Цвет. Знакомство с радугой.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С.2-3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  <w:tr w:rsidR="0067251F" w:rsidTr="00F1544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F15442" w:rsidP="00F15442">
            <w:r>
              <w:t>3</w:t>
            </w:r>
            <w:r w:rsidR="0067251F"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Форма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С.4-5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  <w:tr w:rsidR="0067251F" w:rsidTr="00F1544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F15442" w:rsidP="00F15442">
            <w:r>
              <w:t>4</w:t>
            </w:r>
            <w:r w:rsidR="0067251F"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Размер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С.6-7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  <w:tr w:rsidR="0067251F" w:rsidTr="00F1544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F15442" w:rsidP="00F15442">
            <w:r>
              <w:t>5</w:t>
            </w:r>
            <w:r w:rsidR="0067251F">
              <w:t>-6.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Признаки предметов М.д. №1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С.6-13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  <w:tr w:rsidR="0067251F" w:rsidTr="00F1544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pPr>
              <w:rPr>
                <w:b/>
                <w:bCs/>
              </w:rPr>
            </w:pPr>
            <w:r>
              <w:rPr>
                <w:b/>
                <w:bCs/>
              </w:rPr>
              <w:t>Отношения(4ч)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  <w:tr w:rsidR="0067251F" w:rsidTr="00F1544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Порядок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С.14-15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  <w:tr w:rsidR="0067251F" w:rsidTr="00F1544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Отношения «равно», «не равно»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С. 16-17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  <w:tr w:rsidR="0067251F" w:rsidTr="00F1544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Отношения «больше», «меньше»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С. 18-19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  <w:tr w:rsidR="0067251F" w:rsidTr="00F1544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10.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Прямая и кривая линии. Луч.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С. 20-21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  <w:tr w:rsidR="0067251F" w:rsidTr="00F15442">
        <w:trPr>
          <w:trHeight w:val="407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Числа и операции над ними (98ч)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pPr>
              <w:rPr>
                <w:b/>
                <w:bCs/>
              </w:rPr>
            </w:pPr>
            <w:r>
              <w:rPr>
                <w:b/>
                <w:bCs/>
              </w:rPr>
              <w:t>Знать:</w:t>
            </w:r>
          </w:p>
          <w:p w:rsidR="0067251F" w:rsidRDefault="0067251F" w:rsidP="00F15442">
            <w:r>
              <w:t>Названия и последовательность чисел от 1 до 10;</w:t>
            </w:r>
          </w:p>
          <w:p w:rsidR="0067251F" w:rsidRDefault="0067251F" w:rsidP="00F15442"/>
          <w:p w:rsidR="0067251F" w:rsidRDefault="0067251F" w:rsidP="00F15442">
            <w:r>
              <w:t>Названия и обозначения операций сложения и вычитания;</w:t>
            </w:r>
          </w:p>
          <w:p w:rsidR="0067251F" w:rsidRDefault="0067251F" w:rsidP="00F15442"/>
          <w:p w:rsidR="0067251F" w:rsidRDefault="0067251F" w:rsidP="00F15442">
            <w:r>
              <w:t>Таблицу сложения однозначных чисел и соответствующих случаев вычитания;</w:t>
            </w:r>
          </w:p>
          <w:p w:rsidR="0067251F" w:rsidRDefault="0067251F" w:rsidP="00F15442"/>
          <w:p w:rsidR="0067251F" w:rsidRDefault="0067251F" w:rsidP="00F15442">
            <w:pPr>
              <w:rPr>
                <w:b/>
                <w:bCs/>
              </w:rPr>
            </w:pPr>
            <w:r>
              <w:rPr>
                <w:b/>
                <w:bCs/>
              </w:rPr>
              <w:t>Уметь:</w:t>
            </w:r>
          </w:p>
          <w:p w:rsidR="0067251F" w:rsidRDefault="0067251F" w:rsidP="00F15442">
            <w:r>
              <w:t>Читать, записывать и сравнивать числа;</w:t>
            </w:r>
          </w:p>
          <w:p w:rsidR="0067251F" w:rsidRDefault="0067251F" w:rsidP="00F15442"/>
          <w:p w:rsidR="0067251F" w:rsidRDefault="0067251F" w:rsidP="00F15442">
            <w:r>
              <w:t>Находить значения выражений, содержащих одно действие;</w:t>
            </w:r>
          </w:p>
          <w:p w:rsidR="0067251F" w:rsidRDefault="0067251F" w:rsidP="00F15442"/>
          <w:p w:rsidR="0067251F" w:rsidRDefault="0067251F" w:rsidP="00F15442">
            <w:r>
              <w:t>Решать простые задачи на сложение и вычитание в одно и два действия;</w:t>
            </w:r>
          </w:p>
          <w:p w:rsidR="0067251F" w:rsidRDefault="0067251F" w:rsidP="00F15442"/>
          <w:p w:rsidR="0067251F" w:rsidRDefault="0067251F" w:rsidP="00F15442">
            <w:r>
              <w:t>Распознавать геометрические фигуры;</w:t>
            </w:r>
          </w:p>
          <w:p w:rsidR="0067251F" w:rsidRDefault="0067251F" w:rsidP="00F15442"/>
          <w:p w:rsidR="0067251F" w:rsidRDefault="0067251F" w:rsidP="00F15442">
            <w:r>
              <w:t>Использовать в речи названия компонентов и результатов действий сложения и вычитания;</w:t>
            </w:r>
          </w:p>
          <w:p w:rsidR="0067251F" w:rsidRDefault="0067251F" w:rsidP="00F15442"/>
          <w:p w:rsidR="0067251F" w:rsidRDefault="0067251F" w:rsidP="00F15442">
            <w:r>
              <w:t>Использовать в процессе вычислений знание переместительного свойства сложения;</w:t>
            </w:r>
          </w:p>
          <w:p w:rsidR="0067251F" w:rsidRDefault="0067251F" w:rsidP="00F15442"/>
          <w:p w:rsidR="0067251F" w:rsidRDefault="0067251F" w:rsidP="00F15442">
            <w:r>
              <w:lastRenderedPageBreak/>
              <w:t>Использовать в процессе измерения знание единиц измерения длины, объема и массы;</w:t>
            </w:r>
          </w:p>
          <w:p w:rsidR="0067251F" w:rsidRDefault="0067251F" w:rsidP="00F15442">
            <w:r>
              <w:rPr>
                <w:b/>
                <w:bCs/>
              </w:rPr>
              <w:t>Уметь</w:t>
            </w:r>
            <w:r>
              <w:t xml:space="preserve"> определять длину данного отрезка;</w:t>
            </w:r>
          </w:p>
          <w:p w:rsidR="0067251F" w:rsidRDefault="0067251F" w:rsidP="00F15442"/>
          <w:p w:rsidR="0067251F" w:rsidRDefault="0067251F" w:rsidP="00F15442">
            <w:r>
              <w:rPr>
                <w:b/>
                <w:bCs/>
              </w:rPr>
              <w:t>Знать</w:t>
            </w:r>
            <w:r>
              <w:t xml:space="preserve"> римские цифры и числа;</w:t>
            </w:r>
          </w:p>
          <w:p w:rsidR="0067251F" w:rsidRDefault="0067251F" w:rsidP="00F15442"/>
          <w:p w:rsidR="0067251F" w:rsidRDefault="0067251F" w:rsidP="00F15442">
            <w:r>
              <w:rPr>
                <w:b/>
                <w:bCs/>
              </w:rPr>
              <w:t>Уметь</w:t>
            </w:r>
            <w:r>
              <w:t xml:space="preserve"> использовать их в математике;</w:t>
            </w:r>
          </w:p>
          <w:p w:rsidR="0067251F" w:rsidRDefault="0067251F" w:rsidP="00F15442"/>
          <w:p w:rsidR="0067251F" w:rsidRDefault="0067251F" w:rsidP="00F15442"/>
          <w:p w:rsidR="0067251F" w:rsidRDefault="0067251F" w:rsidP="00F15442"/>
          <w:p w:rsidR="0067251F" w:rsidRDefault="0067251F" w:rsidP="00F15442">
            <w:bookmarkStart w:id="4" w:name="_GoBack"/>
            <w:bookmarkEnd w:id="4"/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Личностные:</w:t>
            </w:r>
          </w:p>
          <w:p w:rsidR="0067251F" w:rsidRDefault="0067251F" w:rsidP="00F15442">
            <w:r>
              <w:t>проявлять интерес к изучаемому материалу по математике;</w:t>
            </w:r>
          </w:p>
          <w:p w:rsidR="0067251F" w:rsidRDefault="0067251F" w:rsidP="00F15442">
            <w:r>
              <w:t>определять и высказывать под руководством педагога самые простые общие для всех людей правила поведения при сотрудничестве (этические нормы);</w:t>
            </w:r>
          </w:p>
          <w:p w:rsidR="0067251F" w:rsidRDefault="0067251F" w:rsidP="00F15442">
            <w:r>
              <w:t>развитие этических чувств, навыков сотрудничества;</w:t>
            </w:r>
          </w:p>
          <w:p w:rsidR="0067251F" w:rsidRDefault="0067251F" w:rsidP="00F15442">
            <w:pPr>
              <w:rPr>
                <w:b/>
                <w:bCs/>
              </w:rPr>
            </w:pPr>
          </w:p>
          <w:p w:rsidR="0067251F" w:rsidRDefault="0067251F" w:rsidP="00F15442">
            <w:pPr>
              <w:rPr>
                <w:b/>
                <w:bCs/>
              </w:rPr>
            </w:pPr>
            <w:r>
              <w:rPr>
                <w:b/>
                <w:bCs/>
              </w:rPr>
              <w:t>Регулятивные:</w:t>
            </w:r>
          </w:p>
          <w:p w:rsidR="0067251F" w:rsidRDefault="0067251F" w:rsidP="00F15442">
            <w:r>
              <w:t>определять цель учебной деятельности с помощью учителя;</w:t>
            </w:r>
          </w:p>
          <w:p w:rsidR="0067251F" w:rsidRDefault="0067251F" w:rsidP="00F15442">
            <w:r>
              <w:t>понимать и сохранять учебную задачу и активно включаться в деятельность;</w:t>
            </w:r>
          </w:p>
          <w:p w:rsidR="0067251F" w:rsidRDefault="0067251F" w:rsidP="00F15442">
            <w:r>
              <w:t>учиться работать по предложенному плану;</w:t>
            </w:r>
          </w:p>
          <w:p w:rsidR="0067251F" w:rsidRDefault="0067251F" w:rsidP="00F15442"/>
          <w:p w:rsidR="0067251F" w:rsidRDefault="0067251F" w:rsidP="00F15442">
            <w:pPr>
              <w:rPr>
                <w:b/>
                <w:bCs/>
              </w:rPr>
            </w:pPr>
            <w:r>
              <w:rPr>
                <w:b/>
                <w:bCs/>
              </w:rPr>
              <w:t>Познавательные:</w:t>
            </w:r>
          </w:p>
          <w:p w:rsidR="0067251F" w:rsidRDefault="0067251F" w:rsidP="00F15442">
            <w:r>
              <w:t>ориентироваться в своей системе знаний: отличать новое от уже известного с помощью учителя;</w:t>
            </w:r>
          </w:p>
          <w:p w:rsidR="0067251F" w:rsidRDefault="0067251F" w:rsidP="00F15442">
            <w:r>
              <w:t>учиться ориентироваться в учебнике, тетрадях;</w:t>
            </w:r>
          </w:p>
          <w:p w:rsidR="0067251F" w:rsidRDefault="0067251F" w:rsidP="00F15442">
            <w:r>
              <w:t xml:space="preserve">сравнивать и группировать такие математические объекты, как числа, числовые </w:t>
            </w:r>
            <w:r>
              <w:lastRenderedPageBreak/>
              <w:t>выражения, равенства, неравенства, плоские геометрические фигуры</w:t>
            </w:r>
          </w:p>
          <w:p w:rsidR="0067251F" w:rsidRDefault="0067251F" w:rsidP="00F15442"/>
          <w:p w:rsidR="0067251F" w:rsidRDefault="0067251F" w:rsidP="00F15442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Коммуникативные:</w:t>
            </w:r>
          </w:p>
          <w:p w:rsidR="0067251F" w:rsidRDefault="0067251F" w:rsidP="00F15442">
            <w:r>
              <w:t>развитие устной математической речи;</w:t>
            </w:r>
          </w:p>
          <w:p w:rsidR="0067251F" w:rsidRDefault="0067251F" w:rsidP="00F15442">
            <w:r>
              <w:t>слушать и понимать речь других;</w:t>
            </w:r>
          </w:p>
          <w:p w:rsidR="0067251F" w:rsidRDefault="0067251F" w:rsidP="00F15442">
            <w:r>
              <w:t>совместно договариваться о правилах общения и поведения при работе в группе</w:t>
            </w:r>
          </w:p>
          <w:p w:rsidR="0067251F" w:rsidRDefault="0067251F" w:rsidP="00F15442"/>
          <w:p w:rsidR="0067251F" w:rsidRDefault="0067251F" w:rsidP="00F15442"/>
          <w:p w:rsidR="0067251F" w:rsidRDefault="0067251F" w:rsidP="00F15442"/>
          <w:p w:rsidR="0067251F" w:rsidRDefault="0067251F" w:rsidP="00F15442"/>
          <w:p w:rsidR="0067251F" w:rsidRDefault="0067251F" w:rsidP="00F15442"/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  <w:p w:rsidR="0067251F" w:rsidRDefault="0067251F" w:rsidP="00F15442"/>
          <w:p w:rsidR="0067251F" w:rsidRDefault="0067251F" w:rsidP="00F15442">
            <w:r>
              <w:t>Проблемный диалог</w:t>
            </w:r>
          </w:p>
          <w:p w:rsidR="0067251F" w:rsidRDefault="0067251F" w:rsidP="00F15442"/>
          <w:p w:rsidR="0067251F" w:rsidRDefault="0067251F" w:rsidP="00F15442">
            <w:r>
              <w:t>Парно-групповая работа</w:t>
            </w:r>
          </w:p>
          <w:p w:rsidR="0067251F" w:rsidRDefault="0067251F" w:rsidP="00F15442"/>
          <w:p w:rsidR="0067251F" w:rsidRDefault="0067251F" w:rsidP="00F15442">
            <w:r>
              <w:t>Дидактические игры</w:t>
            </w:r>
          </w:p>
          <w:p w:rsidR="0067251F" w:rsidRDefault="0067251F" w:rsidP="00F15442"/>
          <w:p w:rsidR="0067251F" w:rsidRDefault="0067251F" w:rsidP="00F15442">
            <w:r>
              <w:t>Математические диктанты</w:t>
            </w:r>
          </w:p>
          <w:p w:rsidR="0067251F" w:rsidRDefault="0067251F" w:rsidP="00F15442"/>
          <w:p w:rsidR="0067251F" w:rsidRDefault="0067251F" w:rsidP="00F15442">
            <w:r>
              <w:t>Работа с информационными источниками</w:t>
            </w:r>
          </w:p>
          <w:p w:rsidR="0067251F" w:rsidRDefault="0067251F" w:rsidP="00F15442"/>
          <w:p w:rsidR="0067251F" w:rsidRDefault="0067251F" w:rsidP="00F15442"/>
          <w:p w:rsidR="0067251F" w:rsidRDefault="0067251F" w:rsidP="00F15442">
            <w:r>
              <w:t>Индивидуальные задания</w:t>
            </w:r>
          </w:p>
          <w:p w:rsidR="0067251F" w:rsidRDefault="0067251F" w:rsidP="00F15442"/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  <w:tr w:rsidR="0067251F" w:rsidTr="00F1544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pPr>
              <w:rPr>
                <w:b/>
                <w:bCs/>
              </w:rPr>
            </w:pPr>
            <w:r>
              <w:rPr>
                <w:b/>
                <w:bCs/>
              </w:rPr>
              <w:t>Числа от 1до 10(48ч)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  <w:tr w:rsidR="0067251F" w:rsidTr="00F1544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Число один. Цифра</w:t>
            </w:r>
            <w:proofErr w:type="gramStart"/>
            <w:r>
              <w:t>1</w:t>
            </w:r>
            <w:proofErr w:type="gramEnd"/>
            <w:r>
              <w:t>.  Один и много.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С. 22-23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  <w:tr w:rsidR="0067251F" w:rsidTr="00F1544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12.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Замкнутые и незамкнутые линии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С. 24-25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  <w:tr w:rsidR="0067251F" w:rsidTr="00F1544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13.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Число два. Цифра 2.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С. 26-27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  <w:tr w:rsidR="0067251F" w:rsidTr="00F1544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14.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Знаки «&lt;»  «&gt;» «=». М.д. №2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С. 28-29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  <w:tr w:rsidR="0067251F" w:rsidTr="00F1544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15.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Равенства и неравенства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С. 30-31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  <w:tr w:rsidR="0067251F" w:rsidTr="00F1544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16.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Отрезок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С. 32-33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  <w:tr w:rsidR="0067251F" w:rsidTr="00F1544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17.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Число три. Цифра 3.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С. 34-35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  <w:tr w:rsidR="0067251F" w:rsidTr="00F1544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18.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Ломаная. Замкнутая ломаная. Треугольник.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С. 36-37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  <w:tr w:rsidR="0067251F" w:rsidTr="00F1544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19.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 xml:space="preserve"> Сложение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С. 38-39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  <w:tr w:rsidR="0067251F" w:rsidTr="00F1544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20.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Вычитание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С. 40-41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  <w:tr w:rsidR="0067251F" w:rsidTr="00F1544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21.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Выражение. Значение выражения. Равенство.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С. 42-43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  <w:tr w:rsidR="0067251F" w:rsidTr="00F1544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22.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Целое и части. М.д. №3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С. 44-45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  <w:tr w:rsidR="0067251F" w:rsidTr="00F1544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23.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Сложение и вычитание  отрезков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С. 46-47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  <w:tr w:rsidR="0067251F" w:rsidTr="00F1544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24.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 xml:space="preserve">Число четыре. </w:t>
            </w:r>
          </w:p>
          <w:p w:rsidR="0067251F" w:rsidRDefault="0067251F" w:rsidP="00F15442">
            <w:r>
              <w:t>Число 4 .</w:t>
            </w:r>
          </w:p>
          <w:p w:rsidR="0067251F" w:rsidRDefault="0067251F" w:rsidP="00F15442"/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С. 48-49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  <w:tr w:rsidR="0067251F" w:rsidTr="00F1544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lastRenderedPageBreak/>
              <w:t>25.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Мерка. Единичный отрезок.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С. 50-51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  <w:tr w:rsidR="0067251F" w:rsidTr="00F1544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lastRenderedPageBreak/>
              <w:t>26.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Числовой отрезок.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С.52-53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  <w:tr w:rsidR="0067251F" w:rsidTr="00F1544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27.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Угол. Прямой угол.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С. 54-55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  <w:tr w:rsidR="0067251F" w:rsidTr="00F1544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28.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Прямоугольник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С. 56-57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  <w:tr w:rsidR="0067251F" w:rsidTr="00F1544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29.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Число пять, цифра 5.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С. 58-59.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  <w:tr w:rsidR="0067251F" w:rsidTr="00F1544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30-33.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Числа 1-5.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С. 60-67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  <w:tr w:rsidR="0067251F" w:rsidTr="00F1544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34.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Число шесть. Цифра 6.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С. 68-69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  <w:tr w:rsidR="0067251F" w:rsidTr="00F1544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35.-36.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Числа 1-6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С. 70-73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  <w:tr w:rsidR="0067251F" w:rsidTr="00F1544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четверть (28ч)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  <w:tr w:rsidR="0067251F" w:rsidTr="00F1544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37.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Числа 1-6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С. 74-75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  <w:tr w:rsidR="0067251F" w:rsidTr="00F1544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38.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Число семь. Цифра 7.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С. 76-77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  <w:tr w:rsidR="0067251F" w:rsidTr="00F1544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39.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Числа 1-7. М.д. №5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С. 78-79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  <w:tr w:rsidR="0067251F" w:rsidTr="00F1544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40.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Слагаемое, сумма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2ч.с. 2-3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  <w:tr w:rsidR="0067251F" w:rsidTr="00F1544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41.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Переместительное свойство сложения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С. 4-5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  <w:tr w:rsidR="0067251F" w:rsidTr="00F1544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42.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Слагаемое, сумма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С. 6-7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  <w:tr w:rsidR="0067251F" w:rsidTr="00F1544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43.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Уменьшаемое, вычитаемое, разность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С. 8-9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  <w:tr w:rsidR="0067251F" w:rsidTr="00F1544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44.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Числа 1-7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С. 10-11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  <w:tr w:rsidR="0067251F" w:rsidTr="00F1544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45.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Число восемь. Цифра 8.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С. 12-13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  <w:tr w:rsidR="0067251F" w:rsidTr="00F1544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46.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Числа 1-8. М.д. №6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С. 14-15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  <w:tr w:rsidR="0067251F" w:rsidTr="00F1544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47.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Число девять. Цифра 9.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С. 16-17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  <w:tr w:rsidR="0067251F" w:rsidTr="00F1544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48.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Числа 1-9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С.18-19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  <w:tr w:rsidR="0067251F" w:rsidTr="00F1544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49.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 xml:space="preserve">Число ноль. Цифра </w:t>
            </w:r>
            <w:r>
              <w:lastRenderedPageBreak/>
              <w:t>0.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С. 20-21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  <w:tr w:rsidR="0067251F" w:rsidTr="00F1544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lastRenderedPageBreak/>
              <w:t>50.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Числа 0-9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С. 22-23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  <w:tr w:rsidR="0067251F" w:rsidTr="00F1544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51.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Число 10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С. 24-25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  <w:tr w:rsidR="0067251F" w:rsidTr="00F1544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52-53.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Таблица сложения. М.д. №7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С. 26-29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  <w:tr w:rsidR="0067251F" w:rsidTr="00F1544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54.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Числа и цифры. Римские цифры.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С. 30-31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  <w:tr w:rsidR="0067251F" w:rsidTr="00F1544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55-56.</w:t>
            </w:r>
          </w:p>
          <w:p w:rsidR="0067251F" w:rsidRDefault="0067251F" w:rsidP="00F15442">
            <w:r>
              <w:t>57.</w:t>
            </w:r>
          </w:p>
          <w:p w:rsidR="0067251F" w:rsidRDefault="0067251F" w:rsidP="00F15442"/>
          <w:p w:rsidR="0067251F" w:rsidRDefault="0067251F" w:rsidP="00F15442">
            <w:r>
              <w:t>58.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Числа 0-10.</w:t>
            </w:r>
          </w:p>
          <w:p w:rsidR="0067251F" w:rsidRDefault="0067251F" w:rsidP="00F15442">
            <w:r>
              <w:t xml:space="preserve"> </w:t>
            </w:r>
          </w:p>
          <w:p w:rsidR="0067251F" w:rsidRDefault="0067251F" w:rsidP="00F15442">
            <w:proofErr w:type="gramStart"/>
            <w:r>
              <w:t>С</w:t>
            </w:r>
            <w:proofErr w:type="gramEnd"/>
            <w:r>
              <w:t xml:space="preserve"> /работа №1</w:t>
            </w:r>
          </w:p>
          <w:p w:rsidR="0067251F" w:rsidRDefault="0067251F" w:rsidP="00F15442"/>
          <w:p w:rsidR="0067251F" w:rsidRDefault="0067251F" w:rsidP="00F15442">
            <w:r>
              <w:t>Работа над ошибками</w:t>
            </w:r>
          </w:p>
          <w:p w:rsidR="0067251F" w:rsidRDefault="0067251F" w:rsidP="00F15442"/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2</w:t>
            </w:r>
          </w:p>
          <w:p w:rsidR="0067251F" w:rsidRDefault="0067251F" w:rsidP="00F15442"/>
          <w:p w:rsidR="0067251F" w:rsidRDefault="0067251F" w:rsidP="00F15442">
            <w:r>
              <w:t>1</w:t>
            </w:r>
          </w:p>
          <w:p w:rsidR="0067251F" w:rsidRDefault="0067251F" w:rsidP="00F15442"/>
          <w:p w:rsidR="0067251F" w:rsidRDefault="0067251F" w:rsidP="00F15442"/>
          <w:p w:rsidR="0067251F" w:rsidRDefault="0067251F" w:rsidP="00F15442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С.32-35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  <w:tr w:rsidR="0067251F" w:rsidTr="00F1544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pPr>
              <w:rPr>
                <w:b/>
                <w:bCs/>
              </w:rPr>
            </w:pPr>
            <w:r>
              <w:rPr>
                <w:b/>
                <w:bCs/>
              </w:rPr>
              <w:t>Задачи (14ч)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rPr>
                <w:b/>
                <w:bCs/>
              </w:rPr>
              <w:t>Уметь</w:t>
            </w:r>
            <w:r>
              <w:t xml:space="preserve"> решать простые задачи, раскрывающие смысл действий сложения и вычитания; </w:t>
            </w:r>
          </w:p>
          <w:p w:rsidR="0067251F" w:rsidRDefault="0067251F" w:rsidP="00F15442"/>
          <w:p w:rsidR="0067251F" w:rsidRDefault="0067251F" w:rsidP="00F15442">
            <w:r>
              <w:t xml:space="preserve">задачи на разностное сравнение; задачи, при решении которых используются понятия «увеличить </w:t>
            </w:r>
            <w:proofErr w:type="gramStart"/>
            <w:r>
              <w:t>на</w:t>
            </w:r>
            <w:proofErr w:type="gramEnd"/>
            <w:r>
              <w:t>…», «уменьшить на…»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pPr>
              <w:rPr>
                <w:b/>
                <w:bCs/>
              </w:rPr>
            </w:pPr>
            <w:r>
              <w:rPr>
                <w:b/>
                <w:bCs/>
              </w:rPr>
              <w:t>Личностные:</w:t>
            </w:r>
          </w:p>
          <w:p w:rsidR="0067251F" w:rsidRDefault="0067251F" w:rsidP="00F15442">
            <w:r>
              <w:t>проявление любознательности, интереса к изучаемому материалу;</w:t>
            </w:r>
          </w:p>
          <w:p w:rsidR="0067251F" w:rsidRDefault="0067251F" w:rsidP="00F15442">
            <w:r>
              <w:t xml:space="preserve">развитие навыков сотрудничества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 при решении задач;</w:t>
            </w:r>
          </w:p>
          <w:p w:rsidR="0067251F" w:rsidRDefault="0067251F" w:rsidP="00F15442">
            <w:r>
              <w:t>развитие этических чувств;</w:t>
            </w:r>
          </w:p>
          <w:p w:rsidR="0067251F" w:rsidRDefault="0067251F" w:rsidP="00F15442">
            <w:pPr>
              <w:rPr>
                <w:b/>
                <w:bCs/>
              </w:rPr>
            </w:pPr>
            <w:r>
              <w:rPr>
                <w:b/>
                <w:bCs/>
              </w:rPr>
              <w:t>Регулятивные:</w:t>
            </w:r>
          </w:p>
          <w:p w:rsidR="0067251F" w:rsidRDefault="0067251F" w:rsidP="00F15442">
            <w:r>
              <w:t>определять и формулировать цель деятельности на уроке с помощью учителя;</w:t>
            </w:r>
          </w:p>
          <w:p w:rsidR="0067251F" w:rsidRDefault="0067251F" w:rsidP="00F15442">
            <w:r>
              <w:t>проговаривать последовательность действий на уроке;</w:t>
            </w:r>
          </w:p>
          <w:p w:rsidR="0067251F" w:rsidRDefault="0067251F" w:rsidP="00F15442">
            <w:r>
              <w:t>учиться высказывать свое предположение на основе работы с задачей;</w:t>
            </w:r>
          </w:p>
          <w:p w:rsidR="0067251F" w:rsidRDefault="0067251F" w:rsidP="00F15442">
            <w:r>
              <w:lastRenderedPageBreak/>
              <w:t>учиться работать по предложенному учителем плану;</w:t>
            </w:r>
          </w:p>
          <w:p w:rsidR="0067251F" w:rsidRDefault="0067251F" w:rsidP="00F15442">
            <w:pPr>
              <w:rPr>
                <w:b/>
                <w:bCs/>
              </w:rPr>
            </w:pPr>
            <w:r>
              <w:rPr>
                <w:b/>
                <w:bCs/>
              </w:rPr>
              <w:t>Познавательные:</w:t>
            </w:r>
          </w:p>
          <w:p w:rsidR="0067251F" w:rsidRDefault="0067251F" w:rsidP="00F15442">
            <w:r>
              <w:t>Решать изученные виды задач;</w:t>
            </w:r>
          </w:p>
          <w:p w:rsidR="0067251F" w:rsidRDefault="0067251F" w:rsidP="00F15442">
            <w:r>
              <w:t>Преобразовывать задачи на основе простейших математических моделей;</w:t>
            </w:r>
          </w:p>
          <w:p w:rsidR="0067251F" w:rsidRDefault="0067251F" w:rsidP="00F15442">
            <w:r>
              <w:t>Находить  и формулировать решение задачи с помощью простейших моделей;</w:t>
            </w:r>
          </w:p>
          <w:p w:rsidR="0067251F" w:rsidRDefault="0067251F" w:rsidP="00F15442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Коммуникативные:</w:t>
            </w:r>
          </w:p>
          <w:p w:rsidR="0067251F" w:rsidRDefault="0067251F" w:rsidP="00F15442">
            <w:r>
              <w:t>Формулировать свое мнение и позицию, договариваться и приходить к общему решению</w:t>
            </w:r>
          </w:p>
          <w:p w:rsidR="0067251F" w:rsidRDefault="0067251F" w:rsidP="00F15442"/>
          <w:p w:rsidR="0067251F" w:rsidRDefault="0067251F" w:rsidP="00F15442"/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lastRenderedPageBreak/>
              <w:t>Дидактические игры</w:t>
            </w:r>
          </w:p>
          <w:p w:rsidR="0067251F" w:rsidRDefault="0067251F" w:rsidP="00F15442"/>
          <w:p w:rsidR="0067251F" w:rsidRDefault="0067251F" w:rsidP="00F15442">
            <w:r>
              <w:t>Парно-групповая работа</w:t>
            </w:r>
          </w:p>
          <w:p w:rsidR="0067251F" w:rsidRDefault="0067251F" w:rsidP="00F15442"/>
          <w:p w:rsidR="0067251F" w:rsidRDefault="0067251F" w:rsidP="00F15442">
            <w:r>
              <w:t>Выполнение индивидуальных заданий</w:t>
            </w:r>
          </w:p>
          <w:p w:rsidR="0067251F" w:rsidRDefault="0067251F" w:rsidP="00F15442"/>
          <w:p w:rsidR="0067251F" w:rsidRDefault="0067251F" w:rsidP="00F15442">
            <w:r>
              <w:t>Работа с информационными источниками</w:t>
            </w:r>
          </w:p>
          <w:p w:rsidR="0067251F" w:rsidRDefault="0067251F" w:rsidP="00F15442"/>
          <w:p w:rsidR="0067251F" w:rsidRDefault="0067251F" w:rsidP="00F15442">
            <w:r>
              <w:t>Работа с иллюстрациями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  <w:tr w:rsidR="0067251F" w:rsidTr="00F1544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59.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Задача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С. 36-37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  <w:tr w:rsidR="0067251F" w:rsidTr="00F1544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60-61.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Задачи на нахождение целого или части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С. 38-41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  <w:tr w:rsidR="0067251F" w:rsidTr="00F1544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62.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Обратная задача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С. 42-43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  <w:tr w:rsidR="0067251F" w:rsidTr="00F1544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63.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Задача на разностное сравнение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С. 44-45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  <w:tr w:rsidR="0067251F" w:rsidTr="00F1544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64.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Решение задач. М.д.№8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С. 46-47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  <w:tr w:rsidR="0067251F" w:rsidTr="00F1544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четверть(36ч)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  <w:tr w:rsidR="0067251F" w:rsidTr="00F1544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65.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Задача на увеличение числа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С. 48-49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  <w:tr w:rsidR="0067251F" w:rsidTr="00F1544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66.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Решение задач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С. 50-51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  <w:tr w:rsidR="0067251F" w:rsidTr="00F1544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67.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Задача на уменьшение числа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С. 52-53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  <w:tr w:rsidR="0067251F" w:rsidTr="00F1544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68-70.</w:t>
            </w:r>
          </w:p>
          <w:p w:rsidR="0067251F" w:rsidRDefault="0067251F" w:rsidP="00F15442">
            <w:r>
              <w:t>71.</w:t>
            </w:r>
          </w:p>
          <w:p w:rsidR="0067251F" w:rsidRDefault="0067251F" w:rsidP="00F15442">
            <w:r>
              <w:lastRenderedPageBreak/>
              <w:t>72.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lastRenderedPageBreak/>
              <w:t xml:space="preserve">Решение задач. </w:t>
            </w:r>
          </w:p>
          <w:p w:rsidR="0067251F" w:rsidRDefault="0067251F" w:rsidP="00F15442"/>
          <w:p w:rsidR="0067251F" w:rsidRDefault="0067251F" w:rsidP="00F15442">
            <w:proofErr w:type="gramStart"/>
            <w:r>
              <w:t>С</w:t>
            </w:r>
            <w:proofErr w:type="gramEnd"/>
            <w:r>
              <w:t xml:space="preserve">  /работа №2</w:t>
            </w:r>
          </w:p>
          <w:p w:rsidR="0067251F" w:rsidRDefault="0067251F" w:rsidP="00F15442">
            <w:r>
              <w:lastRenderedPageBreak/>
              <w:t>Работа над ошибками.</w:t>
            </w:r>
          </w:p>
          <w:p w:rsidR="0067251F" w:rsidRDefault="0067251F" w:rsidP="00F15442"/>
          <w:p w:rsidR="0067251F" w:rsidRDefault="0067251F" w:rsidP="00F15442"/>
          <w:p w:rsidR="0067251F" w:rsidRDefault="0067251F" w:rsidP="00F15442"/>
          <w:p w:rsidR="0067251F" w:rsidRDefault="0067251F" w:rsidP="00F15442"/>
          <w:p w:rsidR="0067251F" w:rsidRDefault="0067251F" w:rsidP="00F15442"/>
          <w:p w:rsidR="0067251F" w:rsidRDefault="0067251F" w:rsidP="00F15442"/>
          <w:p w:rsidR="0067251F" w:rsidRDefault="0067251F" w:rsidP="00F15442"/>
          <w:p w:rsidR="0067251F" w:rsidRDefault="0067251F" w:rsidP="00F15442"/>
          <w:p w:rsidR="0067251F" w:rsidRDefault="0067251F" w:rsidP="00F15442"/>
          <w:p w:rsidR="0067251F" w:rsidRDefault="0067251F" w:rsidP="00F15442"/>
          <w:p w:rsidR="0067251F" w:rsidRDefault="0067251F" w:rsidP="00F15442"/>
          <w:p w:rsidR="0067251F" w:rsidRDefault="0067251F" w:rsidP="00F15442"/>
          <w:p w:rsidR="0067251F" w:rsidRDefault="0067251F" w:rsidP="00F15442"/>
          <w:p w:rsidR="0067251F" w:rsidRDefault="0067251F" w:rsidP="00F15442"/>
          <w:p w:rsidR="0067251F" w:rsidRDefault="0067251F" w:rsidP="00F15442"/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3</w:t>
            </w:r>
          </w:p>
          <w:p w:rsidR="0067251F" w:rsidRDefault="0067251F" w:rsidP="00F15442"/>
          <w:p w:rsidR="0067251F" w:rsidRDefault="0067251F" w:rsidP="00F15442">
            <w:r>
              <w:t>1</w:t>
            </w:r>
          </w:p>
          <w:p w:rsidR="0067251F" w:rsidRDefault="0067251F" w:rsidP="00F15442"/>
          <w:p w:rsidR="0067251F" w:rsidRDefault="0067251F" w:rsidP="00F15442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lastRenderedPageBreak/>
              <w:t>С. 54-59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  <w:tr w:rsidR="0067251F" w:rsidTr="00F1544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pPr>
              <w:rPr>
                <w:b/>
                <w:bCs/>
              </w:rPr>
            </w:pPr>
            <w:r>
              <w:rPr>
                <w:b/>
                <w:bCs/>
              </w:rPr>
              <w:t>Уравнение (4ч)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pPr>
              <w:rPr>
                <w:b/>
                <w:bCs/>
              </w:rPr>
            </w:pPr>
          </w:p>
          <w:p w:rsidR="0067251F" w:rsidRDefault="0067251F" w:rsidP="00F15442">
            <w:r>
              <w:rPr>
                <w:b/>
                <w:bCs/>
              </w:rPr>
              <w:t>Знать</w:t>
            </w:r>
            <w:r>
              <w:t xml:space="preserve"> названия компонентов при  сложении и вычитании;</w:t>
            </w:r>
          </w:p>
          <w:p w:rsidR="0067251F" w:rsidRDefault="0067251F" w:rsidP="00F15442"/>
          <w:p w:rsidR="0067251F" w:rsidRDefault="0067251F" w:rsidP="00F15442">
            <w:r>
              <w:rPr>
                <w:b/>
                <w:bCs/>
              </w:rPr>
              <w:t>Уметь</w:t>
            </w:r>
            <w:r>
              <w:t xml:space="preserve"> решать уравнения вида:    </w:t>
            </w:r>
            <w:proofErr w:type="spellStart"/>
            <w:r>
              <w:t>а+х</w:t>
            </w:r>
            <w:proofErr w:type="spellEnd"/>
            <w:r>
              <w:t>=в; а-х=в; х-а=</w:t>
            </w:r>
            <w:proofErr w:type="gramStart"/>
            <w:r>
              <w:t>в</w:t>
            </w:r>
            <w:proofErr w:type="gramEnd"/>
            <w:r>
              <w:t>;</w:t>
            </w:r>
          </w:p>
          <w:p w:rsidR="0067251F" w:rsidRDefault="0067251F" w:rsidP="00F15442"/>
          <w:p w:rsidR="0067251F" w:rsidRDefault="0067251F" w:rsidP="00F15442">
            <w:r>
              <w:rPr>
                <w:b/>
                <w:bCs/>
              </w:rPr>
              <w:t>Уметь</w:t>
            </w:r>
            <w:r>
              <w:t xml:space="preserve"> выполнять проверку решения уравнения;</w:t>
            </w:r>
          </w:p>
          <w:p w:rsidR="0067251F" w:rsidRDefault="0067251F" w:rsidP="00F15442"/>
          <w:p w:rsidR="0067251F" w:rsidRDefault="0067251F" w:rsidP="00F15442">
            <w:r>
              <w:rPr>
                <w:b/>
                <w:bCs/>
              </w:rPr>
              <w:t>Уметь</w:t>
            </w:r>
            <w:r>
              <w:t xml:space="preserve"> сравнивать, складывать и вычитать именованные числа;</w:t>
            </w:r>
          </w:p>
          <w:p w:rsidR="0067251F" w:rsidRDefault="0067251F" w:rsidP="00F15442"/>
          <w:p w:rsidR="0067251F" w:rsidRDefault="0067251F" w:rsidP="00F15442">
            <w:r>
              <w:rPr>
                <w:b/>
                <w:bCs/>
              </w:rPr>
              <w:t xml:space="preserve">Использовать </w:t>
            </w:r>
            <w:r>
              <w:t>в процессе измерения знание единиц измерения длины, объема и массы;</w:t>
            </w:r>
          </w:p>
          <w:p w:rsidR="0067251F" w:rsidRDefault="0067251F" w:rsidP="00F15442"/>
          <w:p w:rsidR="0067251F" w:rsidRDefault="0067251F" w:rsidP="00F1544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  <w:p w:rsidR="0067251F" w:rsidRDefault="0067251F" w:rsidP="00F15442">
            <w:r>
              <w:t>Дидактические игры</w:t>
            </w:r>
          </w:p>
          <w:p w:rsidR="0067251F" w:rsidRDefault="0067251F" w:rsidP="00F15442"/>
          <w:p w:rsidR="0067251F" w:rsidRDefault="0067251F" w:rsidP="00F15442">
            <w:r>
              <w:t>Работа с геометрическим материалом</w:t>
            </w:r>
          </w:p>
          <w:p w:rsidR="0067251F" w:rsidRDefault="0067251F" w:rsidP="00F15442"/>
          <w:p w:rsidR="0067251F" w:rsidRDefault="0067251F" w:rsidP="00F15442">
            <w:r>
              <w:t>Выполнение индивидуальных заданий</w:t>
            </w:r>
          </w:p>
          <w:p w:rsidR="0067251F" w:rsidRDefault="0067251F" w:rsidP="00F15442"/>
          <w:p w:rsidR="0067251F" w:rsidRDefault="0067251F" w:rsidP="00F15442">
            <w:r>
              <w:t>Проблемные задачи</w:t>
            </w:r>
          </w:p>
          <w:p w:rsidR="0067251F" w:rsidRDefault="0067251F" w:rsidP="00F15442"/>
          <w:p w:rsidR="0067251F" w:rsidRDefault="0067251F" w:rsidP="00F15442">
            <w:r>
              <w:t xml:space="preserve">Парно-групповая </w:t>
            </w:r>
            <w:r>
              <w:lastRenderedPageBreak/>
              <w:t>работа</w:t>
            </w:r>
          </w:p>
          <w:p w:rsidR="0067251F" w:rsidRDefault="0067251F" w:rsidP="00F15442"/>
          <w:p w:rsidR="0067251F" w:rsidRDefault="0067251F" w:rsidP="00F15442">
            <w:r>
              <w:t>Проблемные диалоги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  <w:tr w:rsidR="0067251F" w:rsidTr="00F15442">
        <w:trPr>
          <w:trHeight w:val="77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73-74.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Уравнение. М.д.№9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С.60-63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  <w:tr w:rsidR="0067251F" w:rsidTr="00F1544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75.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Уравнение. Проверка решения уравнения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pPr>
              <w:rPr>
                <w:b/>
                <w:bCs/>
              </w:rPr>
            </w:pPr>
            <w:r>
              <w:rPr>
                <w:b/>
                <w:bCs/>
              </w:rPr>
              <w:t>Личностные:</w:t>
            </w:r>
          </w:p>
          <w:p w:rsidR="0067251F" w:rsidRDefault="0067251F" w:rsidP="00F15442">
            <w:r>
              <w:t>проявление интереса к изучаемому материалу;</w:t>
            </w:r>
          </w:p>
          <w:p w:rsidR="0067251F" w:rsidRDefault="0067251F" w:rsidP="00F15442">
            <w:r>
              <w:t>формирование уважительного отношения к чужому мнению;</w:t>
            </w:r>
          </w:p>
          <w:p w:rsidR="0067251F" w:rsidRDefault="0067251F" w:rsidP="00F15442">
            <w:pPr>
              <w:rPr>
                <w:b/>
                <w:bCs/>
              </w:rPr>
            </w:pPr>
            <w:r>
              <w:rPr>
                <w:b/>
                <w:bCs/>
              </w:rPr>
              <w:t>Регулятивные:</w:t>
            </w:r>
          </w:p>
          <w:p w:rsidR="0067251F" w:rsidRDefault="0067251F" w:rsidP="00F15442">
            <w:r>
              <w:t>принимать и сохранять учебную задачу и активно включаться в деятельность;</w:t>
            </w:r>
          </w:p>
          <w:p w:rsidR="0067251F" w:rsidRDefault="0067251F" w:rsidP="00F15442">
            <w:r>
              <w:t>постановка учебной задачи на основе жизненного опыта учащихся;</w:t>
            </w:r>
          </w:p>
          <w:p w:rsidR="0067251F" w:rsidRDefault="0067251F" w:rsidP="00F15442">
            <w:r>
              <w:t xml:space="preserve">учиться высказывать свое </w:t>
            </w:r>
            <w:r>
              <w:lastRenderedPageBreak/>
              <w:t>предположение на основе работы с иллюстрацией учебника;</w:t>
            </w:r>
          </w:p>
          <w:p w:rsidR="0067251F" w:rsidRDefault="0067251F" w:rsidP="00F15442">
            <w:pPr>
              <w:rPr>
                <w:b/>
                <w:bCs/>
              </w:rPr>
            </w:pPr>
            <w:r>
              <w:rPr>
                <w:b/>
                <w:bCs/>
              </w:rPr>
              <w:t>познавательные:</w:t>
            </w:r>
          </w:p>
          <w:p w:rsidR="0067251F" w:rsidRDefault="0067251F" w:rsidP="00F15442">
            <w:r>
              <w:t>добывать новые знания: находить ответы на вопросы;</w:t>
            </w:r>
          </w:p>
          <w:p w:rsidR="0067251F" w:rsidRDefault="0067251F" w:rsidP="00F15442">
            <w:r>
              <w:t>перерабатывать полученную информацию: делать выводы в результате совместной работы всего класса;</w:t>
            </w:r>
          </w:p>
          <w:p w:rsidR="0067251F" w:rsidRDefault="0067251F" w:rsidP="00F15442">
            <w:r>
              <w:t>применять полученные знания о величинах при решении задач, вычерчивании отрезков, преобразовании величин;</w:t>
            </w:r>
          </w:p>
          <w:p w:rsidR="0067251F" w:rsidRDefault="0067251F" w:rsidP="00F15442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коммуникативные:</w:t>
            </w:r>
          </w:p>
          <w:p w:rsidR="0067251F" w:rsidRDefault="0067251F" w:rsidP="00F15442">
            <w:r>
              <w:t>формулировать свое мнение и позицию;</w:t>
            </w:r>
          </w:p>
          <w:p w:rsidR="0067251F" w:rsidRDefault="0067251F" w:rsidP="00F15442">
            <w:r>
              <w:t>договариваться и приходить к общему решению</w:t>
            </w:r>
          </w:p>
          <w:p w:rsidR="0067251F" w:rsidRDefault="0067251F" w:rsidP="00F1544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С.64-65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  <w:tr w:rsidR="0067251F" w:rsidTr="00F1544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76.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Уравнение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С.66-67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  <w:tr w:rsidR="0067251F" w:rsidTr="00F1544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pPr>
              <w:rPr>
                <w:b/>
                <w:bCs/>
              </w:rPr>
            </w:pPr>
            <w:r>
              <w:rPr>
                <w:b/>
                <w:bCs/>
              </w:rPr>
              <w:t>Величины и их измерение (13ч)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  <w:tr w:rsidR="0067251F" w:rsidTr="00F1544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77.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Длина. Сантиметр.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С.68-69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  <w:tr w:rsidR="0067251F" w:rsidTr="00F1544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78.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Величина. Длина.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С.70-71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  <w:tr w:rsidR="0067251F" w:rsidTr="00F1544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79.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Длина. Дециметр.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С.72-73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  <w:tr w:rsidR="0067251F" w:rsidTr="00F1544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80-81.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Длина. Решение задач.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С.74-77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  <w:tr w:rsidR="0067251F" w:rsidTr="00F1544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82.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Величины. Масса. Килограмм.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С.78-79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  <w:tr w:rsidR="0067251F" w:rsidTr="00F1544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lastRenderedPageBreak/>
              <w:t>83.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Сравнение, сложение и вычитание величин. М.д.№10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3ч. С.2-3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  <w:tr w:rsidR="0067251F" w:rsidTr="00F1544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lastRenderedPageBreak/>
              <w:t>84.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Величины. Объем, литр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С.4-5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  <w:tr w:rsidR="0067251F" w:rsidTr="00F1544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85.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Сложение и вычитание величин.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С.6-7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  <w:tr w:rsidR="0067251F" w:rsidTr="00F1544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86.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Величины. Решение задач.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С.8-9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  <w:tr w:rsidR="0067251F" w:rsidTr="00F15442">
        <w:trPr>
          <w:trHeight w:val="77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87.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Решение задач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С.10-11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  <w:tr w:rsidR="0067251F" w:rsidTr="00F15442">
        <w:trPr>
          <w:trHeight w:val="391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88.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proofErr w:type="gramStart"/>
            <w:r>
              <w:t>С</w:t>
            </w:r>
            <w:proofErr w:type="gramEnd"/>
            <w:r>
              <w:t xml:space="preserve">  /работа №3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----------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  <w:tr w:rsidR="0067251F" w:rsidTr="00F1544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89.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Работа над ошибками.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-----------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  <w:tr w:rsidR="0067251F" w:rsidTr="00F1544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pPr>
              <w:rPr>
                <w:b/>
                <w:bCs/>
              </w:rPr>
            </w:pPr>
          </w:p>
          <w:p w:rsidR="0067251F" w:rsidRDefault="0067251F" w:rsidP="00F15442">
            <w:pPr>
              <w:rPr>
                <w:b/>
                <w:bCs/>
              </w:rPr>
            </w:pPr>
          </w:p>
          <w:p w:rsidR="0067251F" w:rsidRDefault="0067251F" w:rsidP="00F1544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Числа </w:t>
            </w:r>
          </w:p>
          <w:p w:rsidR="0067251F" w:rsidRDefault="0067251F" w:rsidP="00F15442">
            <w:pPr>
              <w:rPr>
                <w:b/>
                <w:bCs/>
              </w:rPr>
            </w:pPr>
            <w:r>
              <w:rPr>
                <w:b/>
                <w:bCs/>
              </w:rPr>
              <w:t>от 10 до 20 (19ч)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  <w:tr w:rsidR="0067251F" w:rsidTr="00F1544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90-93.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Числа от 10 до 20. М.д. №11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rPr>
                <w:b/>
                <w:bCs/>
              </w:rPr>
              <w:t xml:space="preserve">Знать </w:t>
            </w:r>
            <w:r>
              <w:t xml:space="preserve"> названия и последовательность чисел от 11 до 20; разрядный состав чисел от 11 до 20;</w:t>
            </w:r>
          </w:p>
          <w:p w:rsidR="0067251F" w:rsidRDefault="0067251F" w:rsidP="00F15442"/>
          <w:p w:rsidR="0067251F" w:rsidRDefault="0067251F" w:rsidP="00F15442">
            <w:r>
              <w:rPr>
                <w:b/>
                <w:bCs/>
              </w:rPr>
              <w:t>Знать</w:t>
            </w:r>
            <w:r>
              <w:t xml:space="preserve"> алгоритм сложения и вычитания в пределах 20;</w:t>
            </w:r>
          </w:p>
          <w:p w:rsidR="0067251F" w:rsidRDefault="0067251F" w:rsidP="00F15442"/>
          <w:p w:rsidR="0067251F" w:rsidRDefault="0067251F" w:rsidP="00F15442">
            <w:r>
              <w:rPr>
                <w:b/>
                <w:bCs/>
              </w:rPr>
              <w:t>Знать</w:t>
            </w:r>
            <w:r>
              <w:t xml:space="preserve"> таблицу сложения и вычитания в пределах 20;</w:t>
            </w:r>
          </w:p>
          <w:p w:rsidR="0067251F" w:rsidRDefault="0067251F" w:rsidP="00F15442"/>
          <w:p w:rsidR="0067251F" w:rsidRDefault="0067251F" w:rsidP="00F15442">
            <w:r>
              <w:rPr>
                <w:b/>
                <w:bCs/>
              </w:rPr>
              <w:t>Уметь</w:t>
            </w:r>
            <w:r>
              <w:t xml:space="preserve"> читать, записывать и сравнивать числа в пределах 20;</w:t>
            </w:r>
          </w:p>
          <w:p w:rsidR="0067251F" w:rsidRDefault="0067251F" w:rsidP="00F15442"/>
          <w:p w:rsidR="0067251F" w:rsidRDefault="0067251F" w:rsidP="00F15442">
            <w:r>
              <w:rPr>
                <w:b/>
                <w:bCs/>
              </w:rPr>
              <w:t xml:space="preserve">Уметь </w:t>
            </w:r>
            <w:r>
              <w:t>складывать и вычитать в пределах 20;</w:t>
            </w:r>
          </w:p>
          <w:p w:rsidR="0067251F" w:rsidRDefault="0067251F" w:rsidP="00F15442"/>
          <w:p w:rsidR="0067251F" w:rsidRDefault="0067251F" w:rsidP="00F15442"/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Личностные:</w:t>
            </w:r>
          </w:p>
          <w:p w:rsidR="0067251F" w:rsidRDefault="0067251F" w:rsidP="00F15442">
            <w:r>
              <w:t>проявление интереса к изучаемому материалу, настойчивости и достижения цели;</w:t>
            </w:r>
          </w:p>
          <w:p w:rsidR="0067251F" w:rsidRDefault="0067251F" w:rsidP="00F15442">
            <w:r>
              <w:t>соблюдать при сотрудничестве самые простые общие правила для всех людей;</w:t>
            </w:r>
          </w:p>
          <w:p w:rsidR="0067251F" w:rsidRDefault="0067251F" w:rsidP="00F15442">
            <w:pPr>
              <w:rPr>
                <w:b/>
                <w:bCs/>
              </w:rPr>
            </w:pPr>
            <w:r>
              <w:rPr>
                <w:b/>
                <w:bCs/>
              </w:rPr>
              <w:t>регулятивные:</w:t>
            </w:r>
          </w:p>
          <w:p w:rsidR="0067251F" w:rsidRDefault="0067251F" w:rsidP="00F15442">
            <w:r>
              <w:t xml:space="preserve">принимать и сохранять учебную задачу и активно включаться в деятельность на </w:t>
            </w:r>
            <w:r>
              <w:lastRenderedPageBreak/>
              <w:t>уроке;</w:t>
            </w:r>
          </w:p>
          <w:p w:rsidR="0067251F" w:rsidRDefault="0067251F" w:rsidP="00F15442">
            <w:r>
              <w:t xml:space="preserve">учиться отличать </w:t>
            </w:r>
            <w:proofErr w:type="gramStart"/>
            <w:r>
              <w:t>верно</w:t>
            </w:r>
            <w:proofErr w:type="gramEnd"/>
            <w:r>
              <w:t xml:space="preserve"> выполненное задание от неверного;</w:t>
            </w:r>
          </w:p>
          <w:p w:rsidR="0067251F" w:rsidRDefault="0067251F" w:rsidP="00F15442">
            <w:r>
              <w:t>учиться работать по предложенному учителем плану;</w:t>
            </w:r>
          </w:p>
          <w:p w:rsidR="0067251F" w:rsidRDefault="0067251F" w:rsidP="00F15442">
            <w:pPr>
              <w:rPr>
                <w:b/>
                <w:bCs/>
              </w:rPr>
            </w:pPr>
            <w:r>
              <w:rPr>
                <w:b/>
                <w:bCs/>
              </w:rPr>
              <w:t>познавательные:</w:t>
            </w:r>
          </w:p>
          <w:p w:rsidR="0067251F" w:rsidRDefault="0067251F" w:rsidP="00F15442">
            <w:r>
              <w:t>применять знание табличных случаев сложения и вычитания в пределах 20 при решении задач и выражений;</w:t>
            </w:r>
          </w:p>
          <w:p w:rsidR="0067251F" w:rsidRDefault="0067251F" w:rsidP="00F15442">
            <w:r>
              <w:t>ориентироваться в своей системе знаний: отличать новое от уже известного с помощью учителя;</w:t>
            </w:r>
          </w:p>
          <w:p w:rsidR="0067251F" w:rsidRDefault="0067251F" w:rsidP="00F15442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коммуникативные:</w:t>
            </w:r>
          </w:p>
          <w:p w:rsidR="0067251F" w:rsidRDefault="0067251F" w:rsidP="00F15442">
            <w:r>
              <w:t>выражать в математической речи свои мысли и действия;</w:t>
            </w:r>
          </w:p>
          <w:p w:rsidR="0067251F" w:rsidRDefault="0067251F" w:rsidP="00F15442">
            <w:r>
              <w:t>формулировать свое мнение и позицию</w:t>
            </w:r>
          </w:p>
          <w:p w:rsidR="0067251F" w:rsidRDefault="0067251F" w:rsidP="00F15442"/>
          <w:p w:rsidR="0067251F" w:rsidRDefault="0067251F" w:rsidP="00F15442"/>
          <w:p w:rsidR="0067251F" w:rsidRDefault="0067251F" w:rsidP="00F15442">
            <w:pPr>
              <w:rPr>
                <w:b/>
                <w:bCs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  <w:p w:rsidR="0067251F" w:rsidRDefault="0067251F" w:rsidP="00F15442">
            <w:r>
              <w:t>Математические диктанты</w:t>
            </w:r>
          </w:p>
          <w:p w:rsidR="0067251F" w:rsidRDefault="0067251F" w:rsidP="00F15442"/>
          <w:p w:rsidR="0067251F" w:rsidRDefault="0067251F" w:rsidP="00F15442">
            <w:r>
              <w:t>Парно-групповая работа</w:t>
            </w:r>
          </w:p>
          <w:p w:rsidR="0067251F" w:rsidRDefault="0067251F" w:rsidP="00F15442"/>
          <w:p w:rsidR="0067251F" w:rsidRDefault="0067251F" w:rsidP="00F15442">
            <w:r>
              <w:t>Работа с информационными источниками</w:t>
            </w:r>
          </w:p>
          <w:p w:rsidR="0067251F" w:rsidRDefault="0067251F" w:rsidP="00F15442"/>
          <w:p w:rsidR="0067251F" w:rsidRDefault="0067251F" w:rsidP="00F15442">
            <w:r>
              <w:t xml:space="preserve">Выполнение индивидуальных </w:t>
            </w:r>
            <w:r>
              <w:lastRenderedPageBreak/>
              <w:t>заданий</w:t>
            </w:r>
          </w:p>
          <w:p w:rsidR="0067251F" w:rsidRDefault="0067251F" w:rsidP="00F15442"/>
          <w:p w:rsidR="0067251F" w:rsidRDefault="0067251F" w:rsidP="00F154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С.12-19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  <w:tr w:rsidR="0067251F" w:rsidTr="00F1544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94-96.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Табличное сложение.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С.20-25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  <w:tr w:rsidR="0067251F" w:rsidTr="00F1544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97.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pPr>
              <w:rPr>
                <w:b/>
                <w:bCs/>
              </w:rPr>
            </w:pPr>
            <w:r>
              <w:t>Табличное сложение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С.26-27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  <w:tr w:rsidR="0067251F" w:rsidTr="00F1544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98-99.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Табличное вычитание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С.28-31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  <w:tr w:rsidR="0067251F" w:rsidTr="00F1544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четверть (32ч)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  <w:tr w:rsidR="0067251F" w:rsidTr="00F1544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100-102.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Табличное сложение и вычитание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С.32-37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  <w:tr w:rsidR="0067251F" w:rsidTr="00F1544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103-106.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 xml:space="preserve">Сложение и вычитание в пределах 20. </w:t>
            </w:r>
          </w:p>
          <w:p w:rsidR="0067251F" w:rsidRDefault="0067251F" w:rsidP="00F15442">
            <w:r>
              <w:lastRenderedPageBreak/>
              <w:t>М.д. №12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С.38-45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  <w:tr w:rsidR="0067251F" w:rsidTr="00F1544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lastRenderedPageBreak/>
              <w:t>107.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Самостоятельная работа №4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-----------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  <w:tr w:rsidR="0067251F" w:rsidTr="00F1544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108.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Работа над ошибками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-------------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  <w:tr w:rsidR="0067251F" w:rsidTr="00F1544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Повторение </w:t>
            </w:r>
            <w:proofErr w:type="gramStart"/>
            <w:r>
              <w:rPr>
                <w:b/>
                <w:bCs/>
                <w:u w:val="single"/>
              </w:rPr>
              <w:t>изученного</w:t>
            </w:r>
            <w:proofErr w:type="gramEnd"/>
            <w:r>
              <w:rPr>
                <w:b/>
                <w:bCs/>
                <w:u w:val="single"/>
              </w:rPr>
              <w:t xml:space="preserve"> в 1 классе (18ч)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rPr>
                <w:b/>
                <w:bCs/>
              </w:rPr>
              <w:t>знать</w:t>
            </w:r>
            <w:r>
              <w:t xml:space="preserve"> таблицу сложения и вычитания в пределах 20;</w:t>
            </w:r>
          </w:p>
          <w:p w:rsidR="0067251F" w:rsidRDefault="0067251F" w:rsidP="00F15442">
            <w:r>
              <w:t xml:space="preserve">названия компонентов и результата действий сложения и вычитания; </w:t>
            </w:r>
          </w:p>
          <w:p w:rsidR="0067251F" w:rsidRDefault="0067251F" w:rsidP="00F15442">
            <w:r>
              <w:t>переместительное свойство сложения;</w:t>
            </w:r>
          </w:p>
          <w:p w:rsidR="0067251F" w:rsidRDefault="0067251F" w:rsidP="00F15442">
            <w:r>
              <w:t>единицы измерения длины, объема, массы;</w:t>
            </w:r>
          </w:p>
          <w:p w:rsidR="0067251F" w:rsidRDefault="0067251F" w:rsidP="00F15442">
            <w:pPr>
              <w:rPr>
                <w:b/>
                <w:bCs/>
              </w:rPr>
            </w:pPr>
            <w:r>
              <w:rPr>
                <w:b/>
                <w:bCs/>
              </w:rPr>
              <w:t>уметь:</w:t>
            </w:r>
          </w:p>
          <w:p w:rsidR="0067251F" w:rsidRDefault="0067251F" w:rsidP="00F15442">
            <w:r>
              <w:lastRenderedPageBreak/>
              <w:t>решать простые задачи;</w:t>
            </w:r>
          </w:p>
          <w:p w:rsidR="0067251F" w:rsidRDefault="0067251F" w:rsidP="00F15442">
            <w:r>
              <w:t>решать уравнения;</w:t>
            </w:r>
          </w:p>
          <w:p w:rsidR="0067251F" w:rsidRDefault="0067251F" w:rsidP="00F15442">
            <w:r>
              <w:t>находить значения выражений;</w:t>
            </w:r>
          </w:p>
          <w:p w:rsidR="0067251F" w:rsidRDefault="0067251F" w:rsidP="00F15442">
            <w:r>
              <w:t>отличать предметы по признакам;</w:t>
            </w:r>
          </w:p>
          <w:p w:rsidR="0067251F" w:rsidRDefault="0067251F" w:rsidP="00F15442">
            <w:r>
              <w:t>узнавать и называть плоские геометрические фигуры;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Личностные:</w:t>
            </w:r>
          </w:p>
          <w:p w:rsidR="0067251F" w:rsidRDefault="0067251F" w:rsidP="00F15442">
            <w:r>
              <w:t>проявление интереса к повторению изученного материала;</w:t>
            </w:r>
          </w:p>
          <w:p w:rsidR="0067251F" w:rsidRDefault="0067251F" w:rsidP="00F15442">
            <w:r>
              <w:t>развитие этических чувств;</w:t>
            </w:r>
          </w:p>
          <w:p w:rsidR="0067251F" w:rsidRDefault="0067251F" w:rsidP="00F15442">
            <w:r>
              <w:t xml:space="preserve">в предложенных ситуациях общения и сотрудничества, опираясь на общие простые правила поведения, делать </w:t>
            </w:r>
            <w:r>
              <w:lastRenderedPageBreak/>
              <w:t>выбор, при поддержке других участников группы и педагога, как поступить;</w:t>
            </w:r>
          </w:p>
          <w:p w:rsidR="0067251F" w:rsidRDefault="0067251F" w:rsidP="00F15442">
            <w:pPr>
              <w:rPr>
                <w:b/>
                <w:bCs/>
              </w:rPr>
            </w:pPr>
            <w:r>
              <w:rPr>
                <w:b/>
                <w:bCs/>
              </w:rPr>
              <w:t>регулятивные:</w:t>
            </w:r>
          </w:p>
          <w:p w:rsidR="0067251F" w:rsidRDefault="0067251F" w:rsidP="00F15442">
            <w:r>
              <w:t>проговаривать последовательность действий на уроке;</w:t>
            </w:r>
          </w:p>
          <w:p w:rsidR="0067251F" w:rsidRDefault="0067251F" w:rsidP="00F15442">
            <w:r>
              <w:t>учиться совместно с учителем и другими учениками давать эмоциональную оценку деятельности класса на уроке;</w:t>
            </w:r>
          </w:p>
          <w:p w:rsidR="0067251F" w:rsidRDefault="0067251F" w:rsidP="00F15442">
            <w:pPr>
              <w:rPr>
                <w:b/>
                <w:bCs/>
              </w:rPr>
            </w:pPr>
            <w:r>
              <w:rPr>
                <w:b/>
                <w:bCs/>
              </w:rPr>
              <w:t>познавательные:</w:t>
            </w:r>
          </w:p>
          <w:p w:rsidR="0067251F" w:rsidRDefault="0067251F" w:rsidP="00F15442">
            <w:r>
              <w:t>ориентироваться в своей системе знаний;</w:t>
            </w:r>
          </w:p>
          <w:p w:rsidR="0067251F" w:rsidRDefault="0067251F" w:rsidP="00F15442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коммуникативные:</w:t>
            </w:r>
          </w:p>
          <w:p w:rsidR="0067251F" w:rsidRDefault="0067251F" w:rsidP="00F15442">
            <w:r>
              <w:t>формулировать свое мнение и позицию, договариваться и приходить к общему решению</w:t>
            </w:r>
          </w:p>
          <w:p w:rsidR="0067251F" w:rsidRDefault="0067251F" w:rsidP="00F15442">
            <w:pPr>
              <w:rPr>
                <w:b/>
                <w:bCs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lastRenderedPageBreak/>
              <w:t>Дидактические игры</w:t>
            </w:r>
          </w:p>
          <w:p w:rsidR="0067251F" w:rsidRDefault="0067251F" w:rsidP="00F15442"/>
          <w:p w:rsidR="0067251F" w:rsidRDefault="0067251F" w:rsidP="00F15442">
            <w:r>
              <w:t>Проблемные диалоги</w:t>
            </w:r>
          </w:p>
          <w:p w:rsidR="0067251F" w:rsidRDefault="0067251F" w:rsidP="00F15442">
            <w:r>
              <w:t>Работа с информационными источниками</w:t>
            </w:r>
          </w:p>
          <w:p w:rsidR="0067251F" w:rsidRDefault="0067251F" w:rsidP="00F15442"/>
          <w:p w:rsidR="0067251F" w:rsidRDefault="0067251F" w:rsidP="00F15442">
            <w:r>
              <w:lastRenderedPageBreak/>
              <w:t>Парно-групповая работа</w:t>
            </w:r>
          </w:p>
          <w:p w:rsidR="0067251F" w:rsidRDefault="0067251F" w:rsidP="00F15442"/>
          <w:p w:rsidR="0067251F" w:rsidRDefault="0067251F" w:rsidP="00F15442">
            <w:r>
              <w:t>Выполнение индивидуальных заданий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  <w:tr w:rsidR="0067251F" w:rsidTr="00F1544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109-124.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1 классе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  <w:tr w:rsidR="0067251F" w:rsidTr="00F1544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125-126.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Итоговые контрольные работы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51F" w:rsidRDefault="0067251F" w:rsidP="00F154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  <w:tr w:rsidR="0067251F" w:rsidTr="00F1544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lastRenderedPageBreak/>
              <w:t>127-132.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Резерв (6)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1F" w:rsidRDefault="0067251F" w:rsidP="00F15442"/>
        </w:tc>
      </w:tr>
    </w:tbl>
    <w:p w:rsidR="0067251F" w:rsidRDefault="0067251F" w:rsidP="0067251F"/>
    <w:p w:rsidR="00CA4402" w:rsidRDefault="00CA4402"/>
    <w:sectPr w:rsidR="00CA4402" w:rsidSect="006725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2E4" w:rsidRDefault="00E822E4" w:rsidP="0067251F">
      <w:r>
        <w:separator/>
      </w:r>
    </w:p>
  </w:endnote>
  <w:endnote w:type="continuationSeparator" w:id="0">
    <w:p w:rsidR="00E822E4" w:rsidRDefault="00E822E4" w:rsidP="0067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2E4" w:rsidRDefault="00E822E4" w:rsidP="0067251F">
      <w:r>
        <w:separator/>
      </w:r>
    </w:p>
  </w:footnote>
  <w:footnote w:type="continuationSeparator" w:id="0">
    <w:p w:rsidR="00E822E4" w:rsidRDefault="00E822E4" w:rsidP="0067251F">
      <w:r>
        <w:continuationSeparator/>
      </w:r>
    </w:p>
  </w:footnote>
  <w:footnote w:id="1">
    <w:p w:rsidR="00F15442" w:rsidRDefault="00F15442" w:rsidP="0067251F">
      <w:pPr>
        <w:pStyle w:val="a4"/>
        <w:ind w:firstLin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BE3025"/>
    <w:multiLevelType w:val="hybridMultilevel"/>
    <w:tmpl w:val="735898AC"/>
    <w:lvl w:ilvl="0" w:tplc="2328125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6801B9"/>
    <w:multiLevelType w:val="hybridMultilevel"/>
    <w:tmpl w:val="9298533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CD7FC6"/>
    <w:multiLevelType w:val="hybridMultilevel"/>
    <w:tmpl w:val="360CF8A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812B62"/>
    <w:multiLevelType w:val="hybridMultilevel"/>
    <w:tmpl w:val="0A5A6D6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9E1CB3"/>
    <w:multiLevelType w:val="hybridMultilevel"/>
    <w:tmpl w:val="7276A9D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566E77"/>
    <w:multiLevelType w:val="hybridMultilevel"/>
    <w:tmpl w:val="10C258E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51F"/>
    <w:rsid w:val="000344A4"/>
    <w:rsid w:val="001348BC"/>
    <w:rsid w:val="0067251F"/>
    <w:rsid w:val="00AF5E2F"/>
    <w:rsid w:val="00CA4402"/>
    <w:rsid w:val="00E822E4"/>
    <w:rsid w:val="00F1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7251F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rsid w:val="0067251F"/>
    <w:pPr>
      <w:widowControl w:val="0"/>
      <w:overflowPunct w:val="0"/>
      <w:autoSpaceDE w:val="0"/>
      <w:autoSpaceDN w:val="0"/>
      <w:adjustRightInd w:val="0"/>
      <w:spacing w:line="360" w:lineRule="auto"/>
      <w:ind w:firstLine="709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6725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67251F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6725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Заголовок 3+"/>
    <w:basedOn w:val="a"/>
    <w:rsid w:val="0067251F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character" w:styleId="a8">
    <w:name w:val="footnote reference"/>
    <w:basedOn w:val="a0"/>
    <w:semiHidden/>
    <w:unhideWhenUsed/>
    <w:rsid w:val="0067251F"/>
    <w:rPr>
      <w:sz w:val="20"/>
      <w:vertAlign w:val="superscript"/>
    </w:rPr>
  </w:style>
  <w:style w:type="table" w:styleId="a9">
    <w:name w:val="Table Grid"/>
    <w:basedOn w:val="a1"/>
    <w:rsid w:val="00672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67251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1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4718</Words>
  <Characters>26893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Сивирчукова ИМ</cp:lastModifiedBy>
  <cp:revision>4</cp:revision>
  <dcterms:created xsi:type="dcterms:W3CDTF">2013-09-27T17:22:00Z</dcterms:created>
  <dcterms:modified xsi:type="dcterms:W3CDTF">2013-10-03T04:46:00Z</dcterms:modified>
</cp:coreProperties>
</file>