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A" w:rsidRDefault="00147DBA" w:rsidP="00147D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DB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147DBA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147DBA">
        <w:rPr>
          <w:rFonts w:ascii="Times New Roman" w:hAnsi="Times New Roman" w:cs="Times New Roman"/>
          <w:b/>
          <w:sz w:val="24"/>
          <w:szCs w:val="24"/>
        </w:rPr>
        <w:t xml:space="preserve"> УУД </w:t>
      </w:r>
      <w:r w:rsidRPr="00147DBA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147DBA" w:rsidRDefault="00E7221F" w:rsidP="00B8301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21F">
        <w:rPr>
          <w:rFonts w:ascii="Times New Roman" w:hAnsi="Times New Roman" w:cs="Times New Roman"/>
          <w:sz w:val="24"/>
          <w:szCs w:val="24"/>
        </w:rPr>
        <w:t>С  переходом  современных  росс</w:t>
      </w:r>
      <w:r w:rsidR="009C5CC4">
        <w:rPr>
          <w:rFonts w:ascii="Times New Roman" w:hAnsi="Times New Roman" w:cs="Times New Roman"/>
          <w:sz w:val="24"/>
          <w:szCs w:val="24"/>
        </w:rPr>
        <w:t>ийских  школ  на  ФГОС  изменила</w:t>
      </w:r>
      <w:r w:rsidRPr="00E7221F">
        <w:rPr>
          <w:rFonts w:ascii="Times New Roman" w:hAnsi="Times New Roman" w:cs="Times New Roman"/>
          <w:sz w:val="24"/>
          <w:szCs w:val="24"/>
        </w:rPr>
        <w:t>сь  и</w:t>
      </w:r>
      <w:r>
        <w:rPr>
          <w:rFonts w:ascii="Times New Roman" w:hAnsi="Times New Roman" w:cs="Times New Roman"/>
          <w:sz w:val="24"/>
          <w:szCs w:val="24"/>
        </w:rPr>
        <w:t xml:space="preserve">  цель образования. Если раньше была – дать прочные знания и довести их до умений и навыков путем тренинга. То сегодня – </w:t>
      </w:r>
      <w:r w:rsidR="00256E16">
        <w:rPr>
          <w:rFonts w:ascii="Times New Roman" w:hAnsi="Times New Roman" w:cs="Times New Roman"/>
          <w:sz w:val="24"/>
          <w:szCs w:val="24"/>
        </w:rPr>
        <w:t>полное</w:t>
      </w:r>
      <w:r w:rsidR="005F10A7">
        <w:rPr>
          <w:rFonts w:ascii="Times New Roman" w:hAnsi="Times New Roman" w:cs="Times New Roman"/>
          <w:sz w:val="24"/>
          <w:szCs w:val="24"/>
        </w:rPr>
        <w:t xml:space="preserve"> и</w:t>
      </w:r>
      <w:r w:rsidR="00256E16">
        <w:rPr>
          <w:rFonts w:ascii="Times New Roman" w:hAnsi="Times New Roman" w:cs="Times New Roman"/>
          <w:sz w:val="24"/>
          <w:szCs w:val="24"/>
        </w:rPr>
        <w:t xml:space="preserve"> гармоничное развитие личности</w:t>
      </w:r>
      <w:r w:rsidR="005F10A7">
        <w:rPr>
          <w:rFonts w:ascii="Times New Roman" w:hAnsi="Times New Roman" w:cs="Times New Roman"/>
          <w:sz w:val="24"/>
          <w:szCs w:val="24"/>
        </w:rPr>
        <w:t>, интегрированной в мировую и национальную культуру, обладающую ключевыми компетентностями, способной к самореализации и к ответственному поведению в современном ей обществе. Условием успешной самореализации личности является совпадение двух условий:</w:t>
      </w:r>
    </w:p>
    <w:p w:rsidR="005F10A7" w:rsidRDefault="005F10A7" w:rsidP="005F1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обществом значимости той деятельности, которую выполняет личность;</w:t>
      </w:r>
    </w:p>
    <w:p w:rsidR="005F10A7" w:rsidRDefault="005F10A7" w:rsidP="005F1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личностью удовлетворений от результатов своей деятельности.</w:t>
      </w:r>
    </w:p>
    <w:p w:rsidR="00160A3C" w:rsidRDefault="00160A3C" w:rsidP="00160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все это должно наступить: после получения аттестата, диплома или на закате своей трудовой деятельности? Нет, оно может наступить сегодня же, завтра же. Если учитель, входя в класс, будет думать о том, что ученик должен получать удовлетворение от своей деятельности, какое-нибудь, а лучше сразу несколько. И получение этого удовлетворения зависит в первую очередь, от тех педагогических приемов, находок, от той атмосферы всеобщей заинтересованности, сотворчества, в которую</w:t>
      </w:r>
      <w:r w:rsidR="007C7936">
        <w:rPr>
          <w:rFonts w:ascii="Times New Roman" w:hAnsi="Times New Roman" w:cs="Times New Roman"/>
          <w:sz w:val="24"/>
          <w:szCs w:val="24"/>
        </w:rPr>
        <w:t xml:space="preserve"> вовлечен каждый участник нашего учебного процесса…</w:t>
      </w:r>
    </w:p>
    <w:p w:rsidR="007C7936" w:rsidRDefault="007C7936" w:rsidP="00517E2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учителя начальных классов нашего лицея, каждое утро, приходя в класс, помнят об этом. Учебно-воспитательной процесс они строят таким образом, чтобы каждый ученик получал хоть какое-то удовлетворение от результатов своей учебной деятельности. Выставляемые учителями аргументированные четверки и пятерки вызывают у большинства учеников удовлетворение. Если учителю удается вовлечь детей в процесс познания, если дети сами в процессе свой деятельности добывают новые знания, то ребята получают интеллектуальное удовлетворение. А если учитель отметил старание и успехи ребенка в процессе учения, то эмоциональное удовлетворение благодарного ученика не заставит себя ждать.</w:t>
      </w:r>
    </w:p>
    <w:p w:rsidR="00E10CC9" w:rsidRDefault="00E10CC9" w:rsidP="00160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Практика работы нашего лицея  по новым стандартам показывает, что для эффективного развития личности младшего школьника, ее самореализации необходимы определенные условия:</w:t>
      </w:r>
    </w:p>
    <w:p w:rsidR="00E10CC9" w:rsidRDefault="00E10CC9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знаний, умений учащихся, причин затруднений в учебной деятельности;</w:t>
      </w:r>
    </w:p>
    <w:p w:rsidR="00E10CC9" w:rsidRDefault="00E10CC9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индивидуальной оценочной шкалы, классифицирующей уровень развития обучающегося;</w:t>
      </w:r>
    </w:p>
    <w:p w:rsidR="00E10CC9" w:rsidRDefault="00E10CC9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заданий по темам, подбор заданий, стимулирующих интерес обучающихся к познавательной деятельности;</w:t>
      </w:r>
    </w:p>
    <w:p w:rsidR="00E10CC9" w:rsidRDefault="00E10CC9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заданий, способствующих самодиагностике и самопознанию младших школьников;</w:t>
      </w:r>
    </w:p>
    <w:p w:rsidR="00E10CC9" w:rsidRDefault="00E10CC9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активности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самостоятельности</w:t>
      </w:r>
      <w:proofErr w:type="gramEnd"/>
      <w:r w:rsidR="003B7D7E">
        <w:rPr>
          <w:rFonts w:ascii="Times New Roman" w:hAnsi="Times New Roman" w:cs="Times New Roman"/>
          <w:sz w:val="24"/>
          <w:szCs w:val="24"/>
        </w:rPr>
        <w:t xml:space="preserve"> обучающихся в процессе выполне</w:t>
      </w:r>
      <w:r>
        <w:rPr>
          <w:rFonts w:ascii="Times New Roman" w:hAnsi="Times New Roman" w:cs="Times New Roman"/>
          <w:sz w:val="24"/>
          <w:szCs w:val="24"/>
        </w:rPr>
        <w:t>ния заданий,</w:t>
      </w:r>
      <w:r w:rsidR="003B7D7E">
        <w:rPr>
          <w:rFonts w:ascii="Times New Roman" w:hAnsi="Times New Roman" w:cs="Times New Roman"/>
          <w:sz w:val="24"/>
          <w:szCs w:val="24"/>
        </w:rPr>
        <w:t xml:space="preserve"> наличие заданий, способствующих формированию адекватного образа «Я»;</w:t>
      </w:r>
    </w:p>
    <w:p w:rsidR="003B7D7E" w:rsidRDefault="003B7D7E" w:rsidP="00E10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заданий продуктивного характера.</w:t>
      </w:r>
    </w:p>
    <w:p w:rsidR="00E02979" w:rsidRDefault="003B7D7E" w:rsidP="007D4BC6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успешной личности, навыков межличностных отношений, развития ее творческих способностей, для ее интеллектуального развития – и как результат самореализации личности наши педагоги используют весь спектр возможностей: Это уроки с использованием современных образовательных технологий (проблемно-диалогического обучения, продуктивного чтения, ИКТ, проблемного обучения, проектного обучения</w:t>
      </w:r>
      <w:r w:rsidR="003D466B">
        <w:rPr>
          <w:rFonts w:ascii="Times New Roman" w:hAnsi="Times New Roman" w:cs="Times New Roman"/>
          <w:sz w:val="24"/>
          <w:szCs w:val="24"/>
        </w:rPr>
        <w:t>, групповые и парные работы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="007D4BC6">
        <w:rPr>
          <w:rFonts w:ascii="Times New Roman" w:hAnsi="Times New Roman" w:cs="Times New Roman"/>
          <w:sz w:val="24"/>
          <w:szCs w:val="24"/>
        </w:rPr>
        <w:t>, которые проводят учителя ежедневно и также делятся своим опытом, приглашая на свои уроки коллег из других школ и ДОУ (таблица с поведенными открытыми уроками).</w:t>
      </w:r>
    </w:p>
    <w:tbl>
      <w:tblPr>
        <w:tblW w:w="1102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833"/>
        <w:gridCol w:w="2793"/>
        <w:gridCol w:w="1146"/>
        <w:gridCol w:w="1785"/>
        <w:gridCol w:w="1146"/>
        <w:gridCol w:w="1533"/>
        <w:gridCol w:w="65"/>
      </w:tblGrid>
      <w:tr w:rsidR="007D4BC6" w:rsidRPr="007D4BC6" w:rsidTr="00517E29">
        <w:trPr>
          <w:trHeight w:val="793"/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учителей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посетивших</w:t>
            </w:r>
            <w:proofErr w:type="gramEnd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открытые уроки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посещения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Предмет, тема, класс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 посещенного урока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Богомолова И. И.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человек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урок окружающего мира «Животные леса.»4 класс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прошёл на высоком уровне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Карасева Е.А.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 ч.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28.09.11</w:t>
            </w:r>
          </w:p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Мастер-класс. Открытый урок. Обучение грамоте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и распространение опыта.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Овсянникова Т.Н.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Методисты и зав детских садов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 2011</w:t>
            </w:r>
          </w:p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Открытый урок Обучения грамоте  «Заглавная и строчная буквы </w:t>
            </w:r>
            <w:proofErr w:type="spellStart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proofErr w:type="gramStart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,л</w:t>
            </w:r>
            <w:proofErr w:type="spellEnd"/>
            <w:proofErr w:type="gramEnd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В лесу.»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и распространение опыта.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Баркова</w:t>
            </w:r>
            <w:proofErr w:type="spellEnd"/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 А.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чел.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урок по литературному чтению «В мире много сказок».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прошёл на высоком уровне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Яковлева И. В.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Методисты и зав детских садов 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19.11.11г.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Математика, 1класс, урок на тему «Число и цифра 5»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прошёл на высоком уровне</w:t>
            </w:r>
          </w:p>
        </w:tc>
      </w:tr>
      <w:tr w:rsidR="007D4BC6" w:rsidRPr="007D4BC6" w:rsidTr="00517E29">
        <w:trPr>
          <w:tblCellSpacing w:w="20" w:type="dxa"/>
        </w:trPr>
        <w:tc>
          <w:tcPr>
            <w:tcW w:w="667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9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Данилова Л. Я.</w:t>
            </w:r>
          </w:p>
        </w:tc>
        <w:tc>
          <w:tcPr>
            <w:tcW w:w="2753" w:type="dxa"/>
            <w:shd w:val="clear" w:color="auto" w:fill="auto"/>
          </w:tcPr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Методисты и зав детских садов</w:t>
            </w:r>
          </w:p>
          <w:p w:rsidR="007D4BC6" w:rsidRPr="007D4BC6" w:rsidRDefault="007D4BC6" w:rsidP="007D4B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106" w:type="dxa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22.11.11г.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Математика, 1класс, урок на тему «Столько же»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7D4BC6" w:rsidRPr="007D4BC6" w:rsidRDefault="007D4BC6" w:rsidP="007D4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4B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прошёл на высоком уровне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Богомолова И. И.</w:t>
            </w: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Для воспитателей ДОУ, 5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Математика «Больше, меньше» 1 «Б» класс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Урок прошёл на высоком уровне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образованию Державина Г. Д., администрация школы, учителя, 8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Обучение грамоте Упражнения в чтении слов с буквой б» 1 «Б» класс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Урок прошёл на высоком уровне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Мартинович Е.В.</w:t>
            </w: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Для воспитателей ДОУ, 6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Обучений грамоте «Упражнения в чтении слов, предложений, текста с изученными буквами» 1 «Г» класс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опыта.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Мартазина</w:t>
            </w:r>
            <w:proofErr w:type="spellEnd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Для воспитателей ДОУ, 3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Обучение грамоте «Звук У.  Буква У» 1 «А» класс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опыта.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Егорова Л.В.</w:t>
            </w: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воспитателей ДОУ, </w:t>
            </w: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грамоте </w:t>
            </w: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«Буква и звук</w:t>
            </w:r>
            <w:proofErr w:type="gramStart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» 1 «В» класс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прошёл на </w:t>
            </w: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 уровне</w:t>
            </w:r>
          </w:p>
        </w:tc>
      </w:tr>
      <w:tr w:rsidR="00A82A89" w:rsidRPr="00A82A89" w:rsidTr="00517E29">
        <w:trPr>
          <w:gridAfter w:val="1"/>
          <w:wAfter w:w="5" w:type="dxa"/>
          <w:tblCellSpacing w:w="20" w:type="dxa"/>
        </w:trPr>
        <w:tc>
          <w:tcPr>
            <w:tcW w:w="667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Золотина</w:t>
            </w:r>
            <w:proofErr w:type="spellEnd"/>
            <w:r w:rsidRPr="00A82A89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753" w:type="dxa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Для учителей городского округа - 10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Математика «Порядок действий в выражениях без скобок»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A82A89" w:rsidRPr="00A82A89" w:rsidRDefault="00A82A89" w:rsidP="00A8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9">
              <w:rPr>
                <w:rFonts w:ascii="Times New Roman" w:hAnsi="Times New Roman" w:cs="Times New Roman"/>
                <w:sz w:val="24"/>
                <w:szCs w:val="24"/>
              </w:rPr>
              <w:t>Урок прошёл на высоком уровне</w:t>
            </w:r>
          </w:p>
        </w:tc>
      </w:tr>
    </w:tbl>
    <w:p w:rsidR="007D4BC6" w:rsidRDefault="007D4BC6" w:rsidP="007D4BC6">
      <w:pPr>
        <w:rPr>
          <w:rFonts w:ascii="Times New Roman" w:hAnsi="Times New Roman" w:cs="Times New Roman"/>
          <w:sz w:val="24"/>
          <w:szCs w:val="24"/>
        </w:rPr>
      </w:pPr>
    </w:p>
    <w:p w:rsidR="003D466B" w:rsidRDefault="003D466B" w:rsidP="003D4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66B">
        <w:rPr>
          <w:rFonts w:ascii="Times New Roman" w:hAnsi="Times New Roman" w:cs="Times New Roman"/>
          <w:sz w:val="24"/>
          <w:szCs w:val="24"/>
        </w:rPr>
        <w:t>Одним из эффективных методов формирования УУД, является проектное обучение, которое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3D466B" w:rsidRDefault="003D466B" w:rsidP="00517E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466B">
        <w:rPr>
          <w:rFonts w:ascii="Times New Roman" w:hAnsi="Times New Roman" w:cs="Times New Roman"/>
          <w:sz w:val="24"/>
          <w:szCs w:val="24"/>
        </w:rPr>
        <w:t>В связи с этим организация групповой работы учащихся является особой педагогической задачей учителя. Взаимодействие учитель</w:t>
      </w:r>
      <w:r w:rsidR="00517E29">
        <w:rPr>
          <w:rFonts w:ascii="Times New Roman" w:hAnsi="Times New Roman" w:cs="Times New Roman"/>
          <w:sz w:val="24"/>
          <w:szCs w:val="24"/>
        </w:rPr>
        <w:t>-</w:t>
      </w:r>
      <w:r w:rsidRPr="003D466B">
        <w:rPr>
          <w:rFonts w:ascii="Times New Roman" w:hAnsi="Times New Roman" w:cs="Times New Roman"/>
          <w:sz w:val="24"/>
          <w:szCs w:val="24"/>
        </w:rPr>
        <w:t>группа совместно действующих детей является исходной формой учебного сотрудничес</w:t>
      </w:r>
      <w:r>
        <w:rPr>
          <w:rFonts w:ascii="Times New Roman" w:hAnsi="Times New Roman" w:cs="Times New Roman"/>
          <w:sz w:val="24"/>
          <w:szCs w:val="24"/>
        </w:rPr>
        <w:t>тва в классе.</w:t>
      </w:r>
      <w:r>
        <w:rPr>
          <w:rFonts w:ascii="Times New Roman" w:hAnsi="Times New Roman" w:cs="Times New Roman"/>
          <w:sz w:val="24"/>
          <w:szCs w:val="24"/>
        </w:rPr>
        <w:br/>
        <w:t>Работу в группах мы  начинаем</w:t>
      </w:r>
      <w:r w:rsidRPr="003D466B">
        <w:rPr>
          <w:rFonts w:ascii="Times New Roman" w:hAnsi="Times New Roman" w:cs="Times New Roman"/>
          <w:sz w:val="24"/>
          <w:szCs w:val="24"/>
        </w:rPr>
        <w:t xml:space="preserve"> с выработки основных правил. Мы пришли к выводу, что должно достигаться:</w:t>
      </w:r>
      <w:r w:rsidRPr="003D466B">
        <w:rPr>
          <w:rFonts w:ascii="Times New Roman" w:hAnsi="Times New Roman" w:cs="Times New Roman"/>
          <w:sz w:val="24"/>
          <w:szCs w:val="24"/>
        </w:rPr>
        <w:br/>
        <w:t xml:space="preserve">- полное внимание к однокласснику; </w:t>
      </w:r>
      <w:r w:rsidRPr="003D466B">
        <w:rPr>
          <w:rFonts w:ascii="Times New Roman" w:hAnsi="Times New Roman" w:cs="Times New Roman"/>
          <w:sz w:val="24"/>
          <w:szCs w:val="24"/>
        </w:rPr>
        <w:br/>
        <w:t xml:space="preserve">- серьезное отношение к мыслям, чувствам других; </w:t>
      </w:r>
      <w:r w:rsidRPr="003D466B">
        <w:rPr>
          <w:rFonts w:ascii="Times New Roman" w:hAnsi="Times New Roman" w:cs="Times New Roman"/>
          <w:sz w:val="24"/>
          <w:szCs w:val="24"/>
        </w:rPr>
        <w:br/>
        <w:t>- терпимость, дружелюбие:</w:t>
      </w:r>
      <w:r w:rsidRPr="003D466B">
        <w:rPr>
          <w:rFonts w:ascii="Times New Roman" w:hAnsi="Times New Roman" w:cs="Times New Roman"/>
          <w:sz w:val="24"/>
          <w:szCs w:val="24"/>
        </w:rPr>
        <w:br/>
        <w:t>никто не имеет права смеяться над ошибками товарища, т. к. каждый имеет право на ошибку.</w:t>
      </w:r>
      <w:r w:rsidRPr="003D466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Все учащиеся принимают</w:t>
      </w:r>
      <w:r w:rsidRPr="003D466B">
        <w:rPr>
          <w:rFonts w:ascii="Times New Roman" w:hAnsi="Times New Roman" w:cs="Times New Roman"/>
          <w:sz w:val="24"/>
          <w:szCs w:val="24"/>
        </w:rPr>
        <w:t xml:space="preserve"> активное участие в обсуждении этих правил. В процессе выполнения этого задания, у учащихся формировались </w:t>
      </w:r>
      <w:r>
        <w:rPr>
          <w:rFonts w:ascii="Times New Roman" w:hAnsi="Times New Roman" w:cs="Times New Roman"/>
          <w:sz w:val="24"/>
          <w:szCs w:val="24"/>
        </w:rPr>
        <w:t xml:space="preserve">следующие личностные </w:t>
      </w:r>
      <w:r w:rsidRPr="003D466B">
        <w:rPr>
          <w:rFonts w:ascii="Times New Roman" w:hAnsi="Times New Roman" w:cs="Times New Roman"/>
          <w:sz w:val="24"/>
          <w:szCs w:val="24"/>
        </w:rPr>
        <w:t>универсальны</w:t>
      </w:r>
      <w:r>
        <w:rPr>
          <w:rFonts w:ascii="Times New Roman" w:hAnsi="Times New Roman" w:cs="Times New Roman"/>
          <w:sz w:val="24"/>
          <w:szCs w:val="24"/>
        </w:rPr>
        <w:t xml:space="preserve">е учебные действия </w:t>
      </w:r>
      <w:r w:rsidRPr="003D466B">
        <w:rPr>
          <w:rFonts w:ascii="Times New Roman" w:hAnsi="Times New Roman" w:cs="Times New Roman"/>
          <w:sz w:val="24"/>
          <w:szCs w:val="24"/>
        </w:rPr>
        <w:t>(базовые ценности: терпение, добро, освоение роли ученика, ф</w:t>
      </w:r>
      <w:r>
        <w:rPr>
          <w:rFonts w:ascii="Times New Roman" w:hAnsi="Times New Roman" w:cs="Times New Roman"/>
          <w:sz w:val="24"/>
          <w:szCs w:val="24"/>
        </w:rPr>
        <w:t>ормирование интереса к учению).</w:t>
      </w:r>
    </w:p>
    <w:p w:rsidR="00F52C2B" w:rsidRDefault="00F52C2B" w:rsidP="00F5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отметить, что проектное обучение</w:t>
      </w:r>
      <w:r w:rsidRPr="00F52C2B">
        <w:rPr>
          <w:rFonts w:ascii="Times New Roman" w:hAnsi="Times New Roman" w:cs="Times New Roman"/>
          <w:sz w:val="24"/>
          <w:szCs w:val="24"/>
        </w:rPr>
        <w:t xml:space="preserve"> - это реальная возможность использовать </w:t>
      </w:r>
      <w:r>
        <w:rPr>
          <w:rFonts w:ascii="Times New Roman" w:hAnsi="Times New Roman" w:cs="Times New Roman"/>
          <w:sz w:val="24"/>
          <w:szCs w:val="24"/>
        </w:rPr>
        <w:t>теоретические знания,</w:t>
      </w:r>
      <w:r w:rsidRPr="00F52C2B">
        <w:rPr>
          <w:rFonts w:ascii="Times New Roman" w:hAnsi="Times New Roman" w:cs="Times New Roman"/>
          <w:sz w:val="24"/>
          <w:szCs w:val="24"/>
        </w:rPr>
        <w:t xml:space="preserve"> полученные на других предметах в </w:t>
      </w:r>
      <w:proofErr w:type="spellStart"/>
      <w:r w:rsidRPr="00F52C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52C2B">
        <w:rPr>
          <w:rFonts w:ascii="Times New Roman" w:hAnsi="Times New Roman" w:cs="Times New Roman"/>
          <w:sz w:val="24"/>
          <w:szCs w:val="24"/>
        </w:rPr>
        <w:t xml:space="preserve"> исследовательских творческих проектах.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4FC">
        <w:rPr>
          <w:rFonts w:ascii="Times New Roman" w:hAnsi="Times New Roman" w:cs="Times New Roman"/>
          <w:sz w:val="24"/>
          <w:szCs w:val="24"/>
        </w:rPr>
        <w:t xml:space="preserve">Именно оно показывает ребятам, что знания, получаемые ими на уроках и занятиях внеурочной деятельности нужны не для далекого будущего, а прямо сегодня. Каждый ученик нашего лицея уже с первого класса выполняет проекты: сначала это мини-проекты на уроках, </w:t>
      </w:r>
      <w:r w:rsidR="00D920AB">
        <w:rPr>
          <w:rFonts w:ascii="Times New Roman" w:hAnsi="Times New Roman" w:cs="Times New Roman"/>
          <w:sz w:val="24"/>
          <w:szCs w:val="24"/>
        </w:rPr>
        <w:t xml:space="preserve">постепенно  переходим к более </w:t>
      </w:r>
      <w:proofErr w:type="gramStart"/>
      <w:r w:rsidR="00D920AB">
        <w:rPr>
          <w:rFonts w:ascii="Times New Roman" w:hAnsi="Times New Roman" w:cs="Times New Roman"/>
          <w:sz w:val="24"/>
          <w:szCs w:val="24"/>
        </w:rPr>
        <w:t>серьезным</w:t>
      </w:r>
      <w:proofErr w:type="gramEnd"/>
      <w:r w:rsidR="00D920AB">
        <w:rPr>
          <w:rFonts w:ascii="Times New Roman" w:hAnsi="Times New Roman" w:cs="Times New Roman"/>
          <w:sz w:val="24"/>
          <w:szCs w:val="24"/>
        </w:rPr>
        <w:t>. А наиболее значимые проекты принимают участие в конкурсах и конференциях различного уровня и по достоинству оцениваются.</w:t>
      </w:r>
    </w:p>
    <w:p w:rsidR="00A82A89" w:rsidRDefault="00A82A89" w:rsidP="009644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Неоценимую роль для самореализации личности играет вовлечение детей в участие в различных соревнованиях, конкурсах, викторинах,</w:t>
      </w:r>
      <w:r w:rsidR="00517E29">
        <w:rPr>
          <w:rFonts w:ascii="Times New Roman" w:hAnsi="Times New Roman" w:cs="Times New Roman"/>
          <w:sz w:val="24"/>
          <w:szCs w:val="24"/>
        </w:rPr>
        <w:t xml:space="preserve"> олимпиадах (</w:t>
      </w:r>
      <w:r>
        <w:rPr>
          <w:rFonts w:ascii="Times New Roman" w:hAnsi="Times New Roman" w:cs="Times New Roman"/>
          <w:sz w:val="24"/>
          <w:szCs w:val="24"/>
        </w:rPr>
        <w:t>в том числе дистанционных), в проектной и исследовательской деятельности, где ребенок может выбрать для себя наиболее интересную область, тему, что непременно скажется и на результатах. Практически каждый ученик начальных классов нашего лицея в течение учебного года участвует во многих конкурсах и олимпиадах, и нет ни одного, который хотя бы один раз не</w:t>
      </w:r>
      <w:r w:rsidR="00FD4027">
        <w:rPr>
          <w:rFonts w:ascii="Times New Roman" w:hAnsi="Times New Roman" w:cs="Times New Roman"/>
          <w:sz w:val="24"/>
          <w:szCs w:val="24"/>
        </w:rPr>
        <w:t xml:space="preserve"> занял призовое место. При составлении</w:t>
      </w:r>
      <w:r>
        <w:rPr>
          <w:rFonts w:ascii="Times New Roman" w:hAnsi="Times New Roman" w:cs="Times New Roman"/>
          <w:sz w:val="24"/>
          <w:szCs w:val="24"/>
        </w:rPr>
        <w:t xml:space="preserve"> в прошлом учебном году отчет</w:t>
      </w:r>
      <w:r w:rsidR="00FD40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-анализ</w:t>
      </w:r>
      <w:r w:rsidR="00FD40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кафедры, </w:t>
      </w:r>
      <w:r w:rsidR="00FD4027">
        <w:rPr>
          <w:rFonts w:ascii="Times New Roman" w:hAnsi="Times New Roman" w:cs="Times New Roman"/>
          <w:sz w:val="24"/>
          <w:szCs w:val="24"/>
        </w:rPr>
        <w:t>чтобы расписать всех участников и призеров различных конкурсов понадобилось более 10 страниц. А как приятно каждому из них, открывая свой портфель достижений, перелистывая свои грамоты, снова переживать те минуты счастья, успеха и победы. И как снова быстрее хочется вновь где-то участвовать и почувствовать себя успешным.</w:t>
      </w:r>
    </w:p>
    <w:p w:rsidR="003D466B" w:rsidRDefault="003D466B" w:rsidP="003D46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уже сегодня говорилось</w:t>
      </w:r>
      <w:r w:rsidRPr="003D466B">
        <w:rPr>
          <w:rFonts w:ascii="Times New Roman" w:hAnsi="Times New Roman" w:cs="Times New Roman"/>
          <w:bCs/>
          <w:sz w:val="24"/>
          <w:szCs w:val="24"/>
        </w:rPr>
        <w:t>,</w:t>
      </w:r>
      <w:r w:rsidRPr="003D4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66B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УУД</w:t>
      </w:r>
      <w:r w:rsidRPr="003D466B">
        <w:rPr>
          <w:rFonts w:ascii="Times New Roman" w:hAnsi="Times New Roman" w:cs="Times New Roman"/>
          <w:sz w:val="24"/>
          <w:szCs w:val="24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</w:t>
      </w:r>
      <w:r>
        <w:rPr>
          <w:rFonts w:ascii="Times New Roman" w:hAnsi="Times New Roman" w:cs="Times New Roman"/>
          <w:sz w:val="24"/>
          <w:szCs w:val="24"/>
        </w:rPr>
        <w:t xml:space="preserve">олях и межличностных отношениях. </w:t>
      </w:r>
    </w:p>
    <w:p w:rsidR="003D466B" w:rsidRDefault="003D466B" w:rsidP="003D46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466B">
        <w:rPr>
          <w:rFonts w:ascii="Times New Roman" w:hAnsi="Times New Roman" w:cs="Times New Roman"/>
          <w:sz w:val="24"/>
          <w:szCs w:val="24"/>
        </w:rPr>
        <w:lastRenderedPageBreak/>
        <w:t xml:space="preserve">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</w:t>
      </w:r>
      <w:r>
        <w:rPr>
          <w:rFonts w:ascii="Times New Roman" w:hAnsi="Times New Roman" w:cs="Times New Roman"/>
          <w:sz w:val="24"/>
          <w:szCs w:val="24"/>
        </w:rPr>
        <w:t>отношения учителя проводят</w:t>
      </w:r>
      <w:r w:rsidRPr="003D466B">
        <w:rPr>
          <w:rFonts w:ascii="Times New Roman" w:hAnsi="Times New Roman" w:cs="Times New Roman"/>
          <w:sz w:val="24"/>
          <w:szCs w:val="24"/>
        </w:rPr>
        <w:t xml:space="preserve"> большую работу: классные часы, индивидуальные беседы, организация совместных праздников, внеклассных мероприятий, изучение интересов каждого, обсуждение тех или иных поступков с позиции нравственности. Подготовка и проведение </w:t>
      </w:r>
      <w:r w:rsidR="00F777FB">
        <w:rPr>
          <w:rFonts w:ascii="Times New Roman" w:hAnsi="Times New Roman" w:cs="Times New Roman"/>
          <w:sz w:val="24"/>
          <w:szCs w:val="24"/>
        </w:rPr>
        <w:t>традиционных праздников</w:t>
      </w:r>
      <w:r w:rsidRPr="003D466B">
        <w:rPr>
          <w:rFonts w:ascii="Times New Roman" w:hAnsi="Times New Roman" w:cs="Times New Roman"/>
          <w:sz w:val="24"/>
          <w:szCs w:val="24"/>
        </w:rPr>
        <w:t>,</w:t>
      </w:r>
      <w:r w:rsidR="00F777FB">
        <w:rPr>
          <w:rFonts w:ascii="Times New Roman" w:hAnsi="Times New Roman" w:cs="Times New Roman"/>
          <w:sz w:val="24"/>
          <w:szCs w:val="24"/>
        </w:rPr>
        <w:t xml:space="preserve"> семейных праздников («Папа, мама, я – спортивная семья», «Папа, мама, я – читающая семья» и др.)</w:t>
      </w:r>
      <w:r w:rsidRPr="003D466B">
        <w:rPr>
          <w:rFonts w:ascii="Times New Roman" w:hAnsi="Times New Roman" w:cs="Times New Roman"/>
          <w:sz w:val="24"/>
          <w:szCs w:val="24"/>
        </w:rPr>
        <w:t xml:space="preserve"> </w:t>
      </w:r>
      <w:r w:rsidR="00F777FB">
        <w:rPr>
          <w:rFonts w:ascii="Times New Roman" w:hAnsi="Times New Roman" w:cs="Times New Roman"/>
          <w:sz w:val="24"/>
          <w:szCs w:val="24"/>
        </w:rPr>
        <w:t xml:space="preserve">участие в театрализованных постановках помогают </w:t>
      </w:r>
      <w:r w:rsidRPr="003D466B">
        <w:rPr>
          <w:rFonts w:ascii="Times New Roman" w:hAnsi="Times New Roman" w:cs="Times New Roman"/>
          <w:sz w:val="24"/>
          <w:szCs w:val="24"/>
        </w:rPr>
        <w:t xml:space="preserve"> раскрыть творческий п</w:t>
      </w:r>
      <w:r w:rsidR="00F777FB">
        <w:rPr>
          <w:rFonts w:ascii="Times New Roman" w:hAnsi="Times New Roman" w:cs="Times New Roman"/>
          <w:sz w:val="24"/>
          <w:szCs w:val="24"/>
        </w:rPr>
        <w:t>отенциал класса и способствуют</w:t>
      </w:r>
      <w:r w:rsidRPr="003D466B">
        <w:rPr>
          <w:rFonts w:ascii="Times New Roman" w:hAnsi="Times New Roman" w:cs="Times New Roman"/>
          <w:sz w:val="24"/>
          <w:szCs w:val="24"/>
        </w:rPr>
        <w:t xml:space="preserve"> сплочению классного коллектива.</w:t>
      </w:r>
    </w:p>
    <w:p w:rsidR="00F777FB" w:rsidRDefault="00F777FB" w:rsidP="00D510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Успешной самореализации личности младшего школьника способствует, на мой взгляд, тщательно подобранные занятия внеурочной деятельности, где каждый ученик может найти не одно занятие для развития своего творческого потенциала.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нас представлены все направления внеурочной деятельности:  </w:t>
      </w:r>
      <w:r w:rsidR="00D51051">
        <w:rPr>
          <w:rFonts w:ascii="Times New Roman" w:hAnsi="Times New Roman" w:cs="Times New Roman"/>
          <w:sz w:val="24"/>
          <w:szCs w:val="24"/>
        </w:rPr>
        <w:t>с</w:t>
      </w:r>
      <w:r w:rsidRPr="00F777FB">
        <w:rPr>
          <w:rFonts w:ascii="Times New Roman" w:hAnsi="Times New Roman" w:cs="Times New Roman"/>
          <w:sz w:val="24"/>
          <w:szCs w:val="24"/>
        </w:rPr>
        <w:t>порти</w:t>
      </w:r>
      <w:r w:rsidR="00D51051">
        <w:rPr>
          <w:rFonts w:ascii="Times New Roman" w:hAnsi="Times New Roman" w:cs="Times New Roman"/>
          <w:sz w:val="24"/>
          <w:szCs w:val="24"/>
        </w:rPr>
        <w:t>вно-оздоровительное («Чемпион», «Народные игры», «</w:t>
      </w:r>
      <w:proofErr w:type="spellStart"/>
      <w:r w:rsidR="00D51051">
        <w:rPr>
          <w:rFonts w:ascii="Times New Roman" w:hAnsi="Times New Roman" w:cs="Times New Roman"/>
          <w:sz w:val="24"/>
          <w:szCs w:val="24"/>
        </w:rPr>
        <w:t>Здрайверы</w:t>
      </w:r>
      <w:proofErr w:type="spellEnd"/>
      <w:r w:rsidR="00D5105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D51051">
        <w:rPr>
          <w:rFonts w:ascii="Times New Roman" w:hAnsi="Times New Roman" w:cs="Times New Roman"/>
          <w:sz w:val="24"/>
          <w:szCs w:val="24"/>
        </w:rPr>
        <w:t xml:space="preserve"> («Духовное наследие Подмосковья»</w:t>
      </w:r>
      <w:r>
        <w:rPr>
          <w:rFonts w:ascii="Times New Roman" w:hAnsi="Times New Roman" w:cs="Times New Roman"/>
          <w:sz w:val="24"/>
          <w:szCs w:val="24"/>
        </w:rPr>
        <w:t>, социальное</w:t>
      </w:r>
      <w:r w:rsidR="00D51051">
        <w:rPr>
          <w:rFonts w:ascii="Times New Roman" w:hAnsi="Times New Roman" w:cs="Times New Roman"/>
          <w:sz w:val="24"/>
          <w:szCs w:val="24"/>
        </w:rPr>
        <w:t xml:space="preserve"> («Азбука психологии»)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D51051">
        <w:rPr>
          <w:rFonts w:ascii="Times New Roman" w:hAnsi="Times New Roman" w:cs="Times New Roman"/>
          <w:sz w:val="24"/>
          <w:szCs w:val="24"/>
        </w:rPr>
        <w:t xml:space="preserve"> («Умники и умницы», «Проектная деятельность», «</w:t>
      </w:r>
      <w:proofErr w:type="spellStart"/>
      <w:r w:rsidR="00D51051">
        <w:rPr>
          <w:rFonts w:ascii="Times New Roman" w:hAnsi="Times New Roman" w:cs="Times New Roman"/>
          <w:sz w:val="24"/>
          <w:szCs w:val="24"/>
        </w:rPr>
        <w:t>Кименок</w:t>
      </w:r>
      <w:proofErr w:type="spellEnd"/>
      <w:r w:rsidR="00D51051">
        <w:rPr>
          <w:rFonts w:ascii="Times New Roman" w:hAnsi="Times New Roman" w:cs="Times New Roman"/>
          <w:sz w:val="24"/>
          <w:szCs w:val="24"/>
        </w:rPr>
        <w:t>», «Экскурсионная деятельность», «Планета загадок»)</w:t>
      </w:r>
      <w:r>
        <w:rPr>
          <w:rFonts w:ascii="Times New Roman" w:hAnsi="Times New Roman" w:cs="Times New Roman"/>
          <w:sz w:val="24"/>
          <w:szCs w:val="24"/>
        </w:rPr>
        <w:t>, общекультурное</w:t>
      </w:r>
      <w:r w:rsidR="00D51051">
        <w:rPr>
          <w:rFonts w:ascii="Times New Roman" w:hAnsi="Times New Roman" w:cs="Times New Roman"/>
          <w:sz w:val="24"/>
          <w:szCs w:val="24"/>
        </w:rPr>
        <w:t xml:space="preserve"> («Мастерская волшебника», «Театр «Звонкие голоса», «Риторика»).</w:t>
      </w:r>
      <w:proofErr w:type="gramEnd"/>
      <w:r w:rsidR="00D51051">
        <w:rPr>
          <w:rFonts w:ascii="Times New Roman" w:hAnsi="Times New Roman" w:cs="Times New Roman"/>
          <w:sz w:val="24"/>
          <w:szCs w:val="24"/>
        </w:rPr>
        <w:t xml:space="preserve"> А делать выводы о том, что мы, несмотря на определенные трудности, идем в правильном направлении, позволяют результаты, которые достигают учащиеся в конкурсах и соревнованиях </w:t>
      </w:r>
      <w:r w:rsidR="006E7AD6">
        <w:rPr>
          <w:rFonts w:ascii="Times New Roman" w:hAnsi="Times New Roman" w:cs="Times New Roman"/>
          <w:sz w:val="24"/>
          <w:szCs w:val="24"/>
        </w:rPr>
        <w:t>во всех направлениях. У нас немало</w:t>
      </w:r>
      <w:r w:rsidR="00D51051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6E7AD6">
        <w:rPr>
          <w:rFonts w:ascii="Times New Roman" w:hAnsi="Times New Roman" w:cs="Times New Roman"/>
          <w:sz w:val="24"/>
          <w:szCs w:val="24"/>
        </w:rPr>
        <w:t>ей</w:t>
      </w:r>
      <w:r w:rsidR="00D51051">
        <w:rPr>
          <w:rFonts w:ascii="Times New Roman" w:hAnsi="Times New Roman" w:cs="Times New Roman"/>
          <w:sz w:val="24"/>
          <w:szCs w:val="24"/>
        </w:rPr>
        <w:t xml:space="preserve"> и спортивных соревнований, и творческих конкурсов и, </w:t>
      </w:r>
      <w:r w:rsidR="006E7AD6">
        <w:rPr>
          <w:rFonts w:ascii="Times New Roman" w:hAnsi="Times New Roman" w:cs="Times New Roman"/>
          <w:sz w:val="24"/>
          <w:szCs w:val="24"/>
        </w:rPr>
        <w:t>безусловно, интеллектуальных.</w:t>
      </w:r>
    </w:p>
    <w:p w:rsidR="006E7AD6" w:rsidRPr="006E7AD6" w:rsidRDefault="006E7AD6" w:rsidP="006E7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7AD6">
        <w:rPr>
          <w:rFonts w:ascii="Times New Roman" w:hAnsi="Times New Roman" w:cs="Times New Roman"/>
          <w:sz w:val="24"/>
          <w:szCs w:val="24"/>
        </w:rPr>
        <w:t xml:space="preserve">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</w:t>
      </w:r>
      <w:r w:rsidRPr="006E7AD6">
        <w:rPr>
          <w:rFonts w:ascii="Times New Roman" w:hAnsi="Times New Roman" w:cs="Times New Roman"/>
          <w:i/>
          <w:iCs/>
          <w:sz w:val="24"/>
          <w:szCs w:val="24"/>
        </w:rPr>
        <w:t>захотеть</w:t>
      </w:r>
      <w:r w:rsidRPr="006E7AD6">
        <w:rPr>
          <w:rFonts w:ascii="Times New Roman" w:hAnsi="Times New Roman" w:cs="Times New Roman"/>
          <w:sz w:val="24"/>
          <w:szCs w:val="24"/>
        </w:rPr>
        <w:t xml:space="preserve"> победить в себе негативное и  развить позитивное.   Решающая роль в этом принадлежит учителю. Каждый учитель должен понимать к чему он стремится в воспитании и обучении детей.</w:t>
      </w:r>
      <w:r>
        <w:rPr>
          <w:rFonts w:ascii="Times New Roman" w:hAnsi="Times New Roman" w:cs="Times New Roman"/>
          <w:sz w:val="24"/>
          <w:szCs w:val="24"/>
        </w:rPr>
        <w:t xml:space="preserve"> И свое выступление хочется закончить словами УИЛЬЯМА УОРДА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излагает. Хороший учитель объясняет. Выдающийся показывает. ВЕЛИКИЙ ВДОХНОВЛЯЕТ»</w:t>
      </w:r>
    </w:p>
    <w:p w:rsidR="006E7AD6" w:rsidRPr="00F777FB" w:rsidRDefault="006E7AD6" w:rsidP="00D510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77FB" w:rsidRPr="00F777FB" w:rsidRDefault="00F777FB" w:rsidP="00F777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77FB" w:rsidRPr="00F777FB" w:rsidRDefault="00F777FB" w:rsidP="00F777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77FB" w:rsidRPr="003D466B" w:rsidRDefault="00F777FB" w:rsidP="003D46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466B" w:rsidRDefault="003D466B" w:rsidP="00A82A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4027" w:rsidRDefault="00FD4027" w:rsidP="00A82A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4027" w:rsidRPr="007D4BC6" w:rsidRDefault="00FD4027" w:rsidP="00A82A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D4027" w:rsidRPr="007D4BC6" w:rsidSect="007D4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D3747"/>
    <w:multiLevelType w:val="hybridMultilevel"/>
    <w:tmpl w:val="4D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BA"/>
    <w:rsid w:val="00147DBA"/>
    <w:rsid w:val="00160A3C"/>
    <w:rsid w:val="00256E16"/>
    <w:rsid w:val="003B7D7E"/>
    <w:rsid w:val="003D466B"/>
    <w:rsid w:val="00517E29"/>
    <w:rsid w:val="005F10A7"/>
    <w:rsid w:val="006E7AD6"/>
    <w:rsid w:val="007C7936"/>
    <w:rsid w:val="007D4BC6"/>
    <w:rsid w:val="009644FC"/>
    <w:rsid w:val="009B5912"/>
    <w:rsid w:val="009C5CC4"/>
    <w:rsid w:val="00A82A89"/>
    <w:rsid w:val="00AF60AE"/>
    <w:rsid w:val="00B8301A"/>
    <w:rsid w:val="00D51051"/>
    <w:rsid w:val="00D920AB"/>
    <w:rsid w:val="00E02979"/>
    <w:rsid w:val="00E10CC9"/>
    <w:rsid w:val="00E7221F"/>
    <w:rsid w:val="00F41A69"/>
    <w:rsid w:val="00F52C2B"/>
    <w:rsid w:val="00F777FB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Яковлева И.В</cp:lastModifiedBy>
  <cp:revision>2</cp:revision>
  <cp:lastPrinted>2013-11-17T08:18:00Z</cp:lastPrinted>
  <dcterms:created xsi:type="dcterms:W3CDTF">2014-01-27T13:40:00Z</dcterms:created>
  <dcterms:modified xsi:type="dcterms:W3CDTF">2014-01-27T13:40:00Z</dcterms:modified>
</cp:coreProperties>
</file>