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15" w:rsidRPr="00341215" w:rsidRDefault="00341215" w:rsidP="0034121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41215">
        <w:rPr>
          <w:rFonts w:ascii="Times New Roman" w:hAnsi="Times New Roman" w:cs="Times New Roman"/>
          <w:b/>
          <w:sz w:val="32"/>
          <w:szCs w:val="32"/>
          <w:lang w:eastAsia="ru-RU"/>
        </w:rPr>
        <w:t>Если ребенок ругается матом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…</w:t>
      </w:r>
    </w:p>
    <w:p w:rsidR="00341215" w:rsidRDefault="00341215" w:rsidP="0034121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 настолько стал частью нашей культуры, что подчас уже не вызывает ни возмущения, ни неодобрительный замечаний. Мат упрощает выражение эмоций и аргументацию. Но так ли непобедима эта экспансия.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Слово, оно состоит из звуков. И как-то получается, что одн</w:t>
      </w:r>
      <w:r w:rsidR="00545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звуки кажутся нам приличными, </w:t>
      </w:r>
      <w:bookmarkStart w:id="0" w:name="_GoBack"/>
      <w:bookmarkEnd w:id="0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добрыми и мелодичными, а другие отвратительными,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неприятными и неприличными. Проходя мимо ванной </w:t>
      </w:r>
      <w:proofErr w:type="gramStart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резануть слух нежный голосок вашего ребенка, звонко чеканящий: бля, бля, бля. Казалось бы, это ужасно. Где ваша кроха могла набраться таких гадостей? Но если посмотреть</w:t>
      </w:r>
      <w:proofErr w:type="gramStart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чем же занят ребенок, то может оказаться, что он просто играет в любимого лягушонка, который с характерным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звуком "бля" прыгает по воде.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</w:t>
      </w:r>
      <w:r w:rsidR="00545FB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Кто виноват</w:t>
      </w:r>
      <w:r w:rsidRPr="0034121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?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Зачастую, причина детского мата - равнодушие родителей. Ведь есл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родители заняты своими делами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ребенок нуждается в их внимании, то нет лучшего способа как громко и желательно в большой аудитории сказать что-то неприличное, нецензурное. И совершенно неважно, что родители начинают кричать, возмущаться, отчитывать или даже наказывать ребенка. Цель его достигнута - все внимание родителей приковано к нему. Когда ребенок понимает, что таким образом может управлять взрослыми, эта ситуация будет повторяться и повторяться. Ребенок может даже не понимать смысл сказанного слова, но </w:t>
      </w:r>
      <w:proofErr w:type="gramStart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видит</w:t>
      </w:r>
      <w:proofErr w:type="gramEnd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какую реакцию оно вызвало.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плохо, когда в семье отец и мать меняются ролями. Мать занимается воспитанием, а отец пассивно наблюдает за этим со стороны и не вмешивается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процесс. ОТЕЦ, как глава семьи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отвечает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всех, он - главный добытчик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закон и порядок, непререкаемый авторитет, на который равняются дети. Роль Матери - это внимание, забота, нежность и любовь. Из-за пассивной роли отцов, роль лидеров в подрастающем поколении заняли сверстники. И такое равнение на себе подобных не повышает уровень развития. </w:t>
      </w:r>
      <w:proofErr w:type="gramStart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итоге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детям труднее адаптироваться во взрослом мире, предъявляющему взрослые требования к их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подростковому уровню развития.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</w:t>
      </w:r>
      <w:r w:rsidRPr="0034121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Почему дети используют мат?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Дети, используя мат, обходятся всего лишь десятком слов, употребляя их в анекдотах, в настенной письменности, в игре. При этом каждый возраст имеет свои причины и мотивацию для употребления эти выражений.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Так, дети </w:t>
      </w:r>
      <w:r w:rsidRPr="003412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двух - пяти лет 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используют жаргон неосознанно, поскольку речевое подражание свойственно младшему возрасту наравне с другими видами деятельности.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возрасте пяти - семи лет 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движущей силой является бунт против того "как принято, как надо". При этом матерные слова дети употребляют осознанно, прекрасно зная и понимая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этого делать нельзя.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341215" w:rsidRPr="009815BC" w:rsidRDefault="00341215" w:rsidP="0034121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период </w:t>
      </w:r>
      <w:r w:rsidRPr="003412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 восьми до двенадцати лет 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понимают, где можно, а где нельзя ругаться. Жаргон используется среди ровесников для самоутверждения, из желания влиться в коллектив и стремления казаться взрослее. Школьники, матерясь, копируют манеру поведения старшеклассников, таким образом</w:t>
      </w:r>
      <w:r w:rsidR="005A70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приобщаясь к миру взрослых. Так они чувствуют себя уве</w:t>
      </w:r>
      <w:r w:rsidR="005A70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реннее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Некоторый взрослые сторонятся </w:t>
      </w:r>
      <w:proofErr w:type="spellStart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ершинников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 дети, замечая это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думают что так можно заставить себя уважать и бояться.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Что делать</w:t>
      </w:r>
      <w:r w:rsidRPr="0034121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?</w:t>
      </w:r>
      <w:r w:rsidRPr="0034121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815BC" w:rsidRPr="009815BC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</w:t>
      </w:r>
      <w:r w:rsidRPr="009815BC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 Вот несколько советов и рекомендация: </w:t>
      </w:r>
    </w:p>
    <w:p w:rsidR="00341215" w:rsidRDefault="00341215" w:rsidP="00341215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5A70DE" w:rsidRDefault="00341215" w:rsidP="0034121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Постарайтесь, чтобы матерные слова и жаргонизмы вообще не звучали в присутствии и ближайшем окружении ребенка с самого его рождения.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Если бранное слово все-таки слетело с уст малыша, то в первый раз постарайтесь сделать вид, что вы ничего не слышали и понаблюдайте</w:t>
      </w:r>
      <w:r w:rsidR="009815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будет реагировать ребенок. Если ребенок уже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понимает смысл сказанного слова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то он будет ждать от вас какой-то реакции, и не дождавшись повторит провокацию или решит что слово 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ычное и в нем нет ничего такого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 потеряв интерес забудет о нем. Если же ребенок не ожидает от вас никакой реакции, то</w:t>
      </w:r>
      <w:proofErr w:type="gramStart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видимо, слово это он просто где-то "подцепил" и если не акцентировать на нем внимание, то словечко также и отцепится.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Если ребенок сказал нецензурное слово при посторонних, самое главное - сохранить спокойствие. Конечно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трудно сдержаться, не отреагировать и не наказать ребенка, ведь вам и стыдно, и обидно, и хочется оправдаться. Сделайте вид, что ничего страшного не произошло, это лишь досадная случайность, скажите что-нибудь в роде "ну да, бывает"</w:t>
      </w:r>
      <w:proofErr w:type="gramStart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улыбнитесь и смените тему разгово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ра. А уже потом, когда остынете</w:t>
      </w:r>
      <w:r w:rsidR="005A70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поговорите с ребенком.</w:t>
      </w:r>
      <w:r w:rsidR="005A70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6D67" w:rsidRPr="005A70DE" w:rsidRDefault="00341215" w:rsidP="0034121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Если ребенок сам попросил вас объяснить значение слова, постарайтесь спокойно и доступно рассказать ему что это слово ругательное, значит то-то, и говорят его, когда хотят кого-то обидеть, поэтому говорить его нельзя.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5. Если мат все-таки появился в детской речи, поговорите с ребенком, спросите его что значат эти слова, пусть расскажет вам или нарисует, объяснит значение. Возможно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малыш и сам не знает, что говорит. Здесь можно пойти на хитрость и попытаться преобразовать нецензурное слово до близкого по звучанию и значению обычного слова, как бы поправляя ребенка. Если такой возможности нет, то объясните ребенку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они значат и скажите, что слова эти очень обидные и говорить их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нельзя.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6. Если ребенок кричит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злится и проявляет агрессию, родители должны показать ребенку что они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онимают и принимают его чувства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как бы говоря "Я знаю, сейчас тебя что-то рассердило, и тебе это неприятно и хочется ругать". Нельзя просто запретить выражать свой 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нев. Необходимо научить ребенка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как реагировать на раздражители, как проявлять негативные эмоции без мата и грубых слов. 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7. Если жаргонизмы уже закрепились в речи ребенка, то можно дать ему почитать словарь ненормативной лексики или что-то подобное. Ведь если чего-то много</w:t>
      </w:r>
      <w:proofErr w:type="gramStart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оно доступно и не наказуемо, то быстро надоедает.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8. Если ребенка приобщили к мату более просвещенные сверстники, воздержитесь от брани и оскорблений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в адрес </w:t>
      </w:r>
      <w:proofErr w:type="spellStart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его друзей. Это только усугубит противостояние. Лучше тактично и убедительно объяснить ребенку что мат - это не только неприлично, но и некрасиво и по-детски, и как показатель его развития недостойно его как человека.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275E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Если ребенок мотивирует свою брань тем, что "все остальные тоже ругаются", попробуйте объяснить ребенку что нецензурная лексика - это какая же зависимость как курение и алкоголь, и как никотин разрушает легкие, так и мат обедняет словарный запас и восстановление будет сложным и мучительным. Что мат это вовсе не показатель взрослости, а обычная пагубная привычка</w:t>
      </w:r>
      <w:r w:rsidRPr="0034121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Сложнее, если ребенок ровняется на "звездного кумира".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Желание материться пропадает само, когда ребенку встречается более культурный и не менее авторитетный образец для подражания. 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9. Наконец, если же </w:t>
      </w:r>
      <w:proofErr w:type="gramStart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 принимает объяснений, продолжает ругаться матом и делает это непроизвольно, то лучше обратиться к специалисту (например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нейропсихологу</w:t>
      </w:r>
      <w:proofErr w:type="spellEnd"/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41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06D67" w:rsidRPr="005A70DE" w:rsidSect="00341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15"/>
    <w:rsid w:val="00206D67"/>
    <w:rsid w:val="00341215"/>
    <w:rsid w:val="00545FBF"/>
    <w:rsid w:val="005A70DE"/>
    <w:rsid w:val="008275ED"/>
    <w:rsid w:val="009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2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School13</dc:creator>
  <cp:lastModifiedBy>юзер</cp:lastModifiedBy>
  <cp:revision>6</cp:revision>
  <dcterms:created xsi:type="dcterms:W3CDTF">2013-03-04T18:28:00Z</dcterms:created>
  <dcterms:modified xsi:type="dcterms:W3CDTF">2014-11-23T13:19:00Z</dcterms:modified>
</cp:coreProperties>
</file>