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381250" cy="2000250"/>
            <wp:effectExtent l="19050" t="0" r="0" b="0"/>
            <wp:docPr id="1" name="Рисунок 1" descr="http://uchfilm.com/files/news_images/august/3/g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film.com/files/news_images/august/3/ggg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У вас в семье первоклассник? Поздравляем! Это большое событие, которому все радуются и волнуются.</w:t>
      </w:r>
    </w:p>
    <w:p w:rsidR="000C2EF7" w:rsidRDefault="000C2EF7" w:rsidP="000C2EF7">
      <w:pPr>
        <w:pStyle w:val="a3"/>
        <w:spacing w:before="0" w:beforeAutospacing="0" w:after="0" w:afterAutospacing="0"/>
        <w:ind w:firstLine="375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Проверьте, готов ли ваш ребенок к школе?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</w:rPr>
        <w:t>Что он уже должен знать и о чем должны помнить вы.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Ведь важно не только выбрать школу, купить ребенку все необходимое. Главное, как сможет он адаптироваться к переменам. Так, чтобы поверил в себя, нашел новых друзей, избежал разочарований – почти все первоклассники хотят учиться.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Понаблюдайте, как по-разному они ведут себя на линейке 1 сентября. Некоторые идут, крепко держась за мамину руку, другие – быстро знакомятся с одноклассниками и находят общие темы. Но все равно, втайне, даже самые смелые из них, робеют. Ведь этот день – начало нового этапа в их жизни, когда учение становится не мечтой, не игрой, а обязанностью.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Родительская поддержка, одобрение, подбадривание, ласка – вот, что поможет вашему первокласснику, первокласснице. А вот запугивание трудностями или "жаление" способны сделать их беспомощными и растерянными перед школьными требованиями.</w:t>
      </w:r>
    </w:p>
    <w:p w:rsidR="000C2EF7" w:rsidRDefault="000C2EF7" w:rsidP="000C2EF7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1. Проверьте, готов ли ваш ребенок к школе?</w:t>
      </w:r>
    </w:p>
    <w:p w:rsidR="000C2EF7" w:rsidRDefault="000C2EF7" w:rsidP="000C2EF7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Что он уже должен знать?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381250" cy="2381250"/>
            <wp:effectExtent l="19050" t="0" r="0" b="0"/>
            <wp:docPr id="2" name="Рисунок 2" descr="http://uchfilm.com/files/news_images/august/3/kk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film.com/files/news_images/august/3/kkkkk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EF7" w:rsidRDefault="000C2EF7" w:rsidP="000C2EF7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Общий кругозор: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-Фамилия, имя.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-Дата рождения.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-Возраст.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-Как зовут родителей.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-Домашний адрес.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-В какой стране живет.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-Знание животных (диких, домашних, северных и южных стран).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-Знание растений.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-Знание профессий, видов спорта, транспорта.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-Быт людей.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-Уметь объяснить закономерности природных явлений.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-Времена года, месяцы по сезонам, дни недели.</w:t>
      </w:r>
    </w:p>
    <w:p w:rsidR="000C2EF7" w:rsidRDefault="000C2EF7" w:rsidP="000C2EF7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Мышление: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-Определение четвертого лишнего.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-Классификация, обобщение.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-Сходство/различия.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-Умение решать логические задачи.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-Сложение фигур из частей.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-Сложение из счетных палочек.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-Постройки из кубиков по чертежу, счет использованных кубиков.</w:t>
      </w:r>
    </w:p>
    <w:p w:rsidR="000C2EF7" w:rsidRDefault="000C2EF7" w:rsidP="000C2EF7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Внимание: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-Устойчивость (сравнение 2-х картинок с 10-15 различиями).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-Переключение.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-Распределение.</w:t>
      </w:r>
    </w:p>
    <w:p w:rsidR="000C2EF7" w:rsidRDefault="000C2EF7" w:rsidP="000C2EF7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Память: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-Повтор 10 слов или цифр.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-Запоминание картинок, фигур, символов (до 10 шт.).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-Пересказ текстов.</w:t>
      </w:r>
    </w:p>
    <w:p w:rsidR="000C2EF7" w:rsidRDefault="000C2EF7" w:rsidP="000C2EF7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Речь: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-Артикуляция, произношение.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-Отвечать на вопросы и задавать их.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-Строить рассказы по картинкам.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-Сочинять сказки.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-Составлять предложения.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-Заучивать наизусть стихи, прозу.</w:t>
      </w:r>
    </w:p>
    <w:p w:rsidR="000C2EF7" w:rsidRDefault="000C2EF7" w:rsidP="000C2EF7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Моторика:</w:t>
      </w:r>
    </w:p>
    <w:p w:rsidR="000C2EF7" w:rsidRDefault="000C2EF7" w:rsidP="000C2EF7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-Правильно держать р</w:t>
      </w:r>
      <w:r>
        <w:rPr>
          <w:rFonts w:ascii="Arial" w:hAnsi="Arial" w:cs="Arial"/>
          <w:color w:val="000000"/>
          <w:sz w:val="23"/>
          <w:szCs w:val="23"/>
        </w:rPr>
        <w:t>учку, карандаш, кисточку.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-Уметь чертить прямую линию.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-Писать печатную букву по образцу.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-Вырезать из бумаги.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-Аккуратно клеить.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-Рисовать как отдельные образцы, так и сюжетные картинки.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-Лепить как отдельные образы, так и целые композиции.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-Изготавливать аппликации.</w:t>
      </w:r>
    </w:p>
    <w:p w:rsidR="000C2EF7" w:rsidRDefault="000C2EF7" w:rsidP="000C2EF7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Математические знания: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-Знать цифры (от 0 до 9).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-Называть числа в прямом и обратном порядке.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-Решать элементарные задачи на сложение и вычитание.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-Соотносить цифру и число предметов.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-Ориентироваться на листе бумаги в клетку.</w:t>
      </w:r>
    </w:p>
    <w:p w:rsidR="000C2EF7" w:rsidRDefault="000C2EF7" w:rsidP="000C2EF7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381250" cy="2438400"/>
            <wp:effectExtent l="19050" t="0" r="0" b="0"/>
            <wp:docPr id="3" name="Рисунок 3" descr="http://uchfilm.com/files/news_images/august/3/vv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hfilm.com/files/news_images/august/3/vvv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  <w:sz w:val="23"/>
          <w:szCs w:val="23"/>
        </w:rPr>
        <w:t>2.Что советуют психологи родителям?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Будите ребенка спокойно, проснувшись, он должен увидеть вашу улыбку и услышать ласковый голос.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подгоняйте с утра, не дергайте по пустякам, не укоряйте за ошибки и оплошности, даже если вчера предупреждали.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торопите. Умение рассчитать время – ваша задача, и если это плохо удается, это не вина ребенка.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отправляйте ребенка в школу без завтрака, до школьного завтрака ему придется много работать.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 в коем случае не прощайтесь, "предупреждая": "смотри, не балуйся", "веди себя хорошо", "чтобы сегодня не было плохих отметок" и т.п. Пожелайте ребенку удачи, подбодрите, найдите несколько ласковых слов.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Забудьте фразу "Что ты сегодня получил?". Встречайте ребенка после школы спокойно, дайте ему расслабиться. Если ребенок жаждет поделиться новостями – выслушайте, не говорить "потом".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торопитесь ругать ребенка, если учитель выказал замечания. Разговор с учителем должен происходить без ребёнка. Выслушать надо "обе стороны" и не торопиться с выводами.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После школы первокласснику необходимы два-три часа отдыха (хорошо бы даже поспать) для восстановления сил. Лучшее время для приготовления уроков с 15 до 17 часов.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заставляйте делать все уроки в один присест, после 15-20 минут занятий необходимы 10-15 минутные "переменки", лучше, если они будут подвижными. Во время приготовления уроков дайте возможность ребенку работать самому. Если нужна ваша помощь, то наберитесь терпения. Спокойный тон, поддержка и похвала – не обходимы.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Старайтесь избегать фразы: "если ты сделаешь, то...".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Постарайтесь найти в течение дня хотя бы полчаса, когда вы будете принадлежать только ребенку. Выработайте единую тактику общения с ребенком всех взрослых в семье. Свои разногласия по поводу педагогической тактики решайте без него.</w:t>
      </w:r>
    </w:p>
    <w:p w:rsidR="000C2EF7" w:rsidRDefault="000C2EF7" w:rsidP="000C2EF7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Помните: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 течение учебного года есть критические периоды, когда учиться сложнее, быстрее наступает утомление, снижается работоспособность. Для первоклассников – это первые 4-6 недель (для учащихся 2-4 классов – 3-4 недели), конец 2 четверти (примерно с 15 декабря), первая неделя после зимних каникул, середина 3 четверти.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эти периоды следует быть особенно внимательными к состоянию ребенка. Особенно к жалобам на головную боль, усталость, плохое состояние.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381250" cy="1866900"/>
            <wp:effectExtent l="19050" t="0" r="0" b="0"/>
            <wp:docPr id="4" name="Рисунок 4" descr="http://uchfilm.com/files/news_images/august/3/ssss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chfilm.com/files/news_images/august/3/sssst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Даже в этом возрасте наши дети очень любят сказку перед сном, песенку и ласковое поглаживание. Все это успокаивает, помогает снять напряжение, накопившееся за день, спокойно уснуть. Старайтесь не вспоминать перед сном неприятностей, не обсуждать завтрашнюю контрольную и т.п.</w:t>
      </w:r>
    </w:p>
    <w:p w:rsidR="000C2EF7" w:rsidRDefault="000C2EF7" w:rsidP="000C2EF7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3. И еще...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Никогда не отправляйте ребёнка одновременно в 1 класс и музыкальную школу, какую-то секцию или кружок (лучше это делать до первого класса или во 2 классе). Если у ребёнка не будет времени отдыхать у него могут возникнуть проблемы со здоровьем.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Помните, что ребёнок может концентрировать внимание не более 10-15 минут. Поэтому, когда вы с ним будете делать уроки, через эти интервалы необходимо прерываться и делать малую физическую разрядку (например, попрыгать 10 раз)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Компьютер, телевизор и любое другое занятие, требующее большой зрительной нагрузки, должны продолжаться не более часа в день – так считают врачи офтальмологи и невропатологи во всём мире.</w:t>
      </w:r>
    </w:p>
    <w:p w:rsidR="000C2EF7" w:rsidRDefault="000C2EF7" w:rsidP="000C2EF7">
      <w:pPr>
        <w:pStyle w:val="a3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Обязательно хвалите ребенка!</w:t>
      </w:r>
    </w:p>
    <w:p w:rsidR="000C2EF7" w:rsidRDefault="000C2EF7" w:rsidP="000C2EF7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Есть простая истина: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</w:rPr>
        <w:t>образование может сделать ребенка умным, но счастливым его делает только семья.</w:t>
      </w:r>
    </w:p>
    <w:p w:rsidR="00092A07" w:rsidRDefault="00092A07"/>
    <w:sectPr w:rsidR="00092A07" w:rsidSect="0009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2EF7"/>
    <w:rsid w:val="00092A07"/>
    <w:rsid w:val="000C2EF7"/>
    <w:rsid w:val="005A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EF7"/>
    <w:rPr>
      <w:b/>
      <w:bCs/>
    </w:rPr>
  </w:style>
  <w:style w:type="character" w:customStyle="1" w:styleId="apple-converted-space">
    <w:name w:val="apple-converted-space"/>
    <w:basedOn w:val="a0"/>
    <w:rsid w:val="000C2EF7"/>
  </w:style>
  <w:style w:type="paragraph" w:styleId="a5">
    <w:name w:val="Balloon Text"/>
    <w:basedOn w:val="a"/>
    <w:link w:val="a6"/>
    <w:uiPriority w:val="99"/>
    <w:semiHidden/>
    <w:unhideWhenUsed/>
    <w:rsid w:val="000C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5008</Characters>
  <Application>Microsoft Office Word</Application>
  <DocSecurity>0</DocSecurity>
  <Lines>41</Lines>
  <Paragraphs>11</Paragraphs>
  <ScaleCrop>false</ScaleCrop>
  <Company>Home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</dc:creator>
  <cp:keywords/>
  <dc:description/>
  <cp:lastModifiedBy>SamLab</cp:lastModifiedBy>
  <cp:revision>2</cp:revision>
  <dcterms:created xsi:type="dcterms:W3CDTF">2014-10-24T10:24:00Z</dcterms:created>
  <dcterms:modified xsi:type="dcterms:W3CDTF">2014-10-24T10:24:00Z</dcterms:modified>
</cp:coreProperties>
</file>