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2" w:rsidRDefault="001E6672" w:rsidP="00F81D47">
      <w:pPr>
        <w:ind w:firstLine="708"/>
        <w:rPr>
          <w:i/>
        </w:rPr>
      </w:pPr>
    </w:p>
    <w:p w:rsidR="001E6672" w:rsidRDefault="001E6672" w:rsidP="00F81D47">
      <w:pPr>
        <w:ind w:firstLine="708"/>
        <w:rPr>
          <w:i/>
        </w:rPr>
      </w:pPr>
    </w:p>
    <w:p w:rsidR="001E6672" w:rsidRPr="008F7FB8" w:rsidRDefault="001E6672" w:rsidP="00E03D32">
      <w:pPr>
        <w:rPr>
          <w:b/>
          <w:i/>
          <w:sz w:val="28"/>
          <w:szCs w:val="28"/>
        </w:rPr>
      </w:pPr>
      <w:r w:rsidRPr="008F7FB8">
        <w:rPr>
          <w:b/>
          <w:i/>
          <w:sz w:val="28"/>
          <w:szCs w:val="28"/>
        </w:rPr>
        <w:t>Урок составлен учителем начальных классов МОУ СОШ с УИОП № 16: Хузиной Г.Х.</w:t>
      </w:r>
    </w:p>
    <w:p w:rsidR="001E6672" w:rsidRPr="008F7FB8" w:rsidRDefault="001E6672" w:rsidP="0082612E">
      <w:pPr>
        <w:rPr>
          <w:b/>
          <w:sz w:val="28"/>
          <w:szCs w:val="28"/>
        </w:rPr>
      </w:pPr>
      <w:r w:rsidRPr="008F7FB8">
        <w:rPr>
          <w:b/>
          <w:i/>
          <w:sz w:val="28"/>
          <w:szCs w:val="28"/>
        </w:rPr>
        <w:t>Предмет: Математика</w:t>
      </w:r>
    </w:p>
    <w:p w:rsidR="001E6672" w:rsidRPr="008F7FB8" w:rsidRDefault="001E6672" w:rsidP="00E03D32">
      <w:pPr>
        <w:rPr>
          <w:b/>
          <w:i/>
          <w:sz w:val="28"/>
          <w:szCs w:val="28"/>
        </w:rPr>
      </w:pPr>
      <w:r w:rsidRPr="008F7FB8">
        <w:rPr>
          <w:b/>
          <w:i/>
          <w:sz w:val="28"/>
          <w:szCs w:val="28"/>
        </w:rPr>
        <w:t xml:space="preserve">Класс: </w:t>
      </w:r>
      <w:r w:rsidRPr="008F7FB8">
        <w:rPr>
          <w:b/>
          <w:sz w:val="28"/>
          <w:szCs w:val="28"/>
        </w:rPr>
        <w:t>4класс</w:t>
      </w:r>
    </w:p>
    <w:p w:rsidR="001E6672" w:rsidRPr="008F7FB8" w:rsidRDefault="001E6672" w:rsidP="00E03D32">
      <w:pPr>
        <w:rPr>
          <w:b/>
          <w:sz w:val="28"/>
          <w:szCs w:val="28"/>
        </w:rPr>
      </w:pPr>
      <w:r w:rsidRPr="008F7FB8">
        <w:rPr>
          <w:b/>
          <w:i/>
          <w:sz w:val="28"/>
          <w:szCs w:val="28"/>
        </w:rPr>
        <w:t>Тип урока: Открытие</w:t>
      </w:r>
      <w:r w:rsidRPr="008F7FB8">
        <w:rPr>
          <w:b/>
          <w:sz w:val="28"/>
          <w:szCs w:val="28"/>
        </w:rPr>
        <w:t xml:space="preserve"> новых знаний</w:t>
      </w:r>
      <w:bookmarkStart w:id="0" w:name="_GoBack"/>
      <w:bookmarkEnd w:id="0"/>
    </w:p>
    <w:p w:rsidR="001E6672" w:rsidRPr="00B26F4C" w:rsidRDefault="001E6672" w:rsidP="00F81D47">
      <w:pPr>
        <w:ind w:firstLine="708"/>
      </w:pPr>
    </w:p>
    <w:p w:rsidR="001E6672" w:rsidRPr="00B26F4C" w:rsidRDefault="001E6672" w:rsidP="00F81D47">
      <w:r w:rsidRPr="00B26F4C">
        <w:rPr>
          <w:b/>
        </w:rPr>
        <w:t xml:space="preserve">Технологическая карта 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9"/>
        <w:gridCol w:w="1164"/>
        <w:gridCol w:w="3559"/>
        <w:gridCol w:w="3969"/>
        <w:gridCol w:w="3969"/>
      </w:tblGrid>
      <w:tr w:rsidR="001E6672" w:rsidRPr="00B26F4C" w:rsidTr="00B26F4C">
        <w:tc>
          <w:tcPr>
            <w:tcW w:w="3953" w:type="dxa"/>
            <w:gridSpan w:val="2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>Тема</w:t>
            </w:r>
          </w:p>
        </w:tc>
        <w:tc>
          <w:tcPr>
            <w:tcW w:w="11497" w:type="dxa"/>
            <w:gridSpan w:val="3"/>
          </w:tcPr>
          <w:p w:rsidR="001E6672" w:rsidRPr="00B26F4C" w:rsidRDefault="001E6672" w:rsidP="00F81D4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lang w:eastAsia="en-US"/>
              </w:rPr>
              <w:t>Растения. Группы растений. Водоросли, мхи, папоротники.</w:t>
            </w:r>
          </w:p>
        </w:tc>
      </w:tr>
      <w:tr w:rsidR="001E6672" w:rsidRPr="00B26F4C" w:rsidTr="00B26F4C">
        <w:tc>
          <w:tcPr>
            <w:tcW w:w="3953" w:type="dxa"/>
            <w:gridSpan w:val="2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>Цель</w:t>
            </w:r>
          </w:p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497" w:type="dxa"/>
            <w:gridSpan w:val="3"/>
          </w:tcPr>
          <w:p w:rsidR="001E6672" w:rsidRPr="00B26F4C" w:rsidRDefault="001E6672" w:rsidP="00F81D47">
            <w:pPr>
              <w:rPr>
                <w:i/>
              </w:rPr>
            </w:pPr>
            <w:r w:rsidRPr="00B26F4C">
              <w:rPr>
                <w:i/>
              </w:rPr>
              <w:t>Формирование ум</w:t>
            </w:r>
            <w:r>
              <w:rPr>
                <w:i/>
              </w:rPr>
              <w:t>е</w:t>
            </w:r>
            <w:r w:rsidRPr="00B26F4C">
              <w:rPr>
                <w:i/>
              </w:rPr>
              <w:t xml:space="preserve">ния классифицировать </w:t>
            </w:r>
            <w:r>
              <w:rPr>
                <w:i/>
              </w:rPr>
              <w:t xml:space="preserve">группы </w:t>
            </w:r>
            <w:r w:rsidRPr="00B26F4C">
              <w:rPr>
                <w:i/>
              </w:rPr>
              <w:t>растени</w:t>
            </w:r>
            <w:r>
              <w:rPr>
                <w:i/>
              </w:rPr>
              <w:t>й</w:t>
            </w:r>
            <w:r w:rsidRPr="00B26F4C">
              <w:rPr>
                <w:i/>
              </w:rPr>
              <w:t xml:space="preserve"> на классы на основе их </w:t>
            </w:r>
            <w:r>
              <w:rPr>
                <w:i/>
              </w:rPr>
              <w:t>характерных признаков.</w:t>
            </w:r>
          </w:p>
          <w:p w:rsidR="001E6672" w:rsidRPr="00B26F4C" w:rsidRDefault="001E6672" w:rsidP="00F81D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170E02"/>
              </w:rPr>
            </w:pPr>
          </w:p>
        </w:tc>
      </w:tr>
      <w:tr w:rsidR="001E6672" w:rsidRPr="00B26F4C" w:rsidTr="00B26F4C">
        <w:tc>
          <w:tcPr>
            <w:tcW w:w="3953" w:type="dxa"/>
            <w:gridSpan w:val="2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>Задачи</w:t>
            </w:r>
          </w:p>
        </w:tc>
        <w:tc>
          <w:tcPr>
            <w:tcW w:w="11497" w:type="dxa"/>
            <w:gridSpan w:val="3"/>
          </w:tcPr>
          <w:p w:rsidR="001E6672" w:rsidRPr="00B26F4C" w:rsidRDefault="001E6672" w:rsidP="00F81D47">
            <w:pPr>
              <w:rPr>
                <w:i/>
              </w:rPr>
            </w:pPr>
            <w:r w:rsidRPr="00B26F4C">
              <w:rPr>
                <w:i/>
              </w:rPr>
              <w:t>Предметный результат</w:t>
            </w:r>
          </w:p>
          <w:p w:rsidR="001E6672" w:rsidRPr="00B26F4C" w:rsidRDefault="001E6672" w:rsidP="00F81D47">
            <w:r w:rsidRPr="00B26F4C">
              <w:t>-</w:t>
            </w:r>
            <w:r>
              <w:t xml:space="preserve"> научиться решать сложные уравнения</w:t>
            </w:r>
          </w:p>
          <w:p w:rsidR="001E6672" w:rsidRPr="00B26F4C" w:rsidRDefault="001E6672" w:rsidP="00F81D47">
            <w:pPr>
              <w:rPr>
                <w:i/>
              </w:rPr>
            </w:pPr>
            <w:r w:rsidRPr="00B26F4C">
              <w:rPr>
                <w:i/>
              </w:rPr>
              <w:t>Метапредметный результат</w:t>
            </w:r>
          </w:p>
          <w:p w:rsidR="001E6672" w:rsidRPr="00B26F4C" w:rsidRDefault="001E6672" w:rsidP="00F81D47">
            <w:r w:rsidRPr="00B26F4C">
              <w:rPr>
                <w:i/>
              </w:rPr>
              <w:t xml:space="preserve">- </w:t>
            </w:r>
            <w:r w:rsidRPr="00B26F4C">
              <w:t>формирова</w:t>
            </w:r>
            <w:r>
              <w:t>ние</w:t>
            </w:r>
            <w:r w:rsidRPr="00B26F4C">
              <w:t xml:space="preserve"> регулятивны</w:t>
            </w:r>
            <w:r>
              <w:t>х</w:t>
            </w:r>
            <w:r w:rsidRPr="00B26F4C">
              <w:t xml:space="preserve"> УУД:</w:t>
            </w:r>
          </w:p>
          <w:p w:rsidR="001E6672" w:rsidRPr="00B26F4C" w:rsidRDefault="001E6672" w:rsidP="00F81D47">
            <w:r w:rsidRPr="00B26F4C">
              <w:t>Целеполагание, контроль, оценка, коррекция, осознание того, что еще не усвоено, осознание качества усвоения</w:t>
            </w:r>
          </w:p>
          <w:p w:rsidR="001E6672" w:rsidRPr="00B26F4C" w:rsidRDefault="001E6672" w:rsidP="00F81D47">
            <w:r w:rsidRPr="00B26F4C">
              <w:rPr>
                <w:i/>
              </w:rPr>
              <w:t xml:space="preserve">- </w:t>
            </w:r>
            <w:r w:rsidRPr="00B26F4C">
              <w:t>планировать сотрудничество с учителем и одноклассниками</w:t>
            </w:r>
          </w:p>
          <w:p w:rsidR="001E6672" w:rsidRPr="00B26F4C" w:rsidRDefault="001E6672" w:rsidP="00F81D47">
            <w:r w:rsidRPr="00B26F4C">
              <w:t>- планировать инициативного сотрудничества с одноклассниками в сборе информации</w:t>
            </w:r>
          </w:p>
          <w:p w:rsidR="001E6672" w:rsidRPr="00B26F4C" w:rsidRDefault="001E6672" w:rsidP="00F81D47">
            <w:r w:rsidRPr="00B26F4C">
              <w:t>- саморегуляция</w:t>
            </w:r>
            <w:r>
              <w:t>,</w:t>
            </w:r>
            <w:r w:rsidRPr="00B26F4C">
              <w:t xml:space="preserve"> как способ мобилизации к</w:t>
            </w:r>
            <w:r>
              <w:t xml:space="preserve"> </w:t>
            </w:r>
            <w:r w:rsidRPr="00B26F4C">
              <w:t>преодолению препятствий.</w:t>
            </w:r>
          </w:p>
          <w:p w:rsidR="001E6672" w:rsidRPr="00B26F4C" w:rsidRDefault="001E6672" w:rsidP="00F81D47">
            <w:pPr>
              <w:rPr>
                <w:color w:val="000000"/>
              </w:rPr>
            </w:pPr>
            <w:r w:rsidRPr="00B26F4C">
              <w:rPr>
                <w:i/>
              </w:rPr>
              <w:t xml:space="preserve">- </w:t>
            </w:r>
            <w:r w:rsidRPr="00B26F4C">
              <w:rPr>
                <w:color w:val="000000"/>
              </w:rPr>
              <w:t>формулиро</w:t>
            </w:r>
            <w:r w:rsidRPr="00B26F4C">
              <w:rPr>
                <w:color w:val="000000"/>
              </w:rPr>
              <w:softHyphen/>
              <w:t>вать собственное мнение и пози</w:t>
            </w:r>
            <w:r w:rsidRPr="00B26F4C">
              <w:rPr>
                <w:color w:val="000000"/>
              </w:rPr>
              <w:softHyphen/>
              <w:t>цию; договариваться о распреде</w:t>
            </w:r>
            <w:r w:rsidRPr="00B26F4C">
              <w:rPr>
                <w:color w:val="000000"/>
              </w:rPr>
              <w:softHyphen/>
              <w:t>лении функций и ролей в совмест</w:t>
            </w:r>
            <w:r w:rsidRPr="00B26F4C">
              <w:rPr>
                <w:color w:val="000000"/>
              </w:rPr>
              <w:softHyphen/>
              <w:t>ной деятельности</w:t>
            </w:r>
          </w:p>
          <w:p w:rsidR="001E6672" w:rsidRPr="00B26F4C" w:rsidRDefault="001E6672" w:rsidP="00F81D47">
            <w:pPr>
              <w:rPr>
                <w:i/>
              </w:rPr>
            </w:pPr>
          </w:p>
        </w:tc>
      </w:tr>
      <w:tr w:rsidR="001E6672" w:rsidRPr="00B26F4C" w:rsidTr="00B26F4C">
        <w:tc>
          <w:tcPr>
            <w:tcW w:w="3953" w:type="dxa"/>
            <w:gridSpan w:val="2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>Дидактическая задача</w:t>
            </w:r>
          </w:p>
        </w:tc>
        <w:tc>
          <w:tcPr>
            <w:tcW w:w="11497" w:type="dxa"/>
            <w:gridSpan w:val="3"/>
          </w:tcPr>
          <w:p w:rsidR="001E6672" w:rsidRPr="00B26F4C" w:rsidRDefault="001E6672" w:rsidP="00F81D47">
            <w:pPr>
              <w:rPr>
                <w:i/>
              </w:rPr>
            </w:pPr>
            <w:r>
              <w:t>Учащиеся должны научиться решать сложные уравнения, используя знания о взаимосвязи компонентов и основные свойства равенств</w:t>
            </w:r>
          </w:p>
        </w:tc>
      </w:tr>
      <w:tr w:rsidR="001E6672" w:rsidRPr="00B26F4C" w:rsidTr="00B26F4C">
        <w:tc>
          <w:tcPr>
            <w:tcW w:w="3953" w:type="dxa"/>
            <w:gridSpan w:val="2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 xml:space="preserve">Оборудование </w:t>
            </w:r>
          </w:p>
        </w:tc>
        <w:tc>
          <w:tcPr>
            <w:tcW w:w="11497" w:type="dxa"/>
            <w:gridSpan w:val="3"/>
          </w:tcPr>
          <w:p w:rsidR="001E6672" w:rsidRPr="00B26F4C" w:rsidRDefault="001E6672" w:rsidP="00F81D47">
            <w:r w:rsidRPr="00B26F4C">
              <w:t xml:space="preserve">ИКТ, </w:t>
            </w:r>
            <w:r>
              <w:t>презентация</w:t>
            </w:r>
            <w:r w:rsidRPr="00B26F4C">
              <w:t>, у каждого раздаточный материал.</w:t>
            </w:r>
          </w:p>
        </w:tc>
      </w:tr>
      <w:tr w:rsidR="001E6672" w:rsidRPr="00B26F4C" w:rsidTr="00B26F4C">
        <w:tc>
          <w:tcPr>
            <w:tcW w:w="2789" w:type="dxa"/>
            <w:vMerge w:val="restart"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  <w:r w:rsidRPr="00B26F4C">
              <w:rPr>
                <w:b/>
              </w:rPr>
              <w:t>Этапы урока</w:t>
            </w:r>
          </w:p>
        </w:tc>
        <w:tc>
          <w:tcPr>
            <w:tcW w:w="4723" w:type="dxa"/>
            <w:gridSpan w:val="2"/>
            <w:vMerge w:val="restart"/>
          </w:tcPr>
          <w:p w:rsidR="001E6672" w:rsidRPr="00B26F4C" w:rsidRDefault="001E6672" w:rsidP="00F81D47">
            <w:pPr>
              <w:rPr>
                <w:b/>
              </w:rPr>
            </w:pPr>
            <w:r w:rsidRPr="00B26F4C">
              <w:rPr>
                <w:b/>
              </w:rPr>
              <w:t>Деятельность</w:t>
            </w:r>
          </w:p>
          <w:p w:rsidR="001E6672" w:rsidRPr="00B26F4C" w:rsidRDefault="001E6672" w:rsidP="00F81D47">
            <w:r w:rsidRPr="00B26F4C">
              <w:rPr>
                <w:b/>
              </w:rPr>
              <w:t>учеников</w:t>
            </w:r>
          </w:p>
        </w:tc>
        <w:tc>
          <w:tcPr>
            <w:tcW w:w="3969" w:type="dxa"/>
            <w:vMerge w:val="restart"/>
          </w:tcPr>
          <w:p w:rsidR="001E6672" w:rsidRPr="00B26F4C" w:rsidRDefault="001E6672" w:rsidP="00F81D47">
            <w:pPr>
              <w:rPr>
                <w:b/>
              </w:rPr>
            </w:pPr>
            <w:r w:rsidRPr="00B26F4C">
              <w:rPr>
                <w:b/>
              </w:rPr>
              <w:t>Деятельность</w:t>
            </w:r>
          </w:p>
          <w:p w:rsidR="001E6672" w:rsidRPr="00B26F4C" w:rsidRDefault="001E6672" w:rsidP="00F81D47">
            <w:pPr>
              <w:rPr>
                <w:b/>
              </w:rPr>
            </w:pPr>
            <w:r w:rsidRPr="00B26F4C">
              <w:rPr>
                <w:b/>
              </w:rPr>
              <w:t>учителя</w:t>
            </w:r>
          </w:p>
        </w:tc>
        <w:tc>
          <w:tcPr>
            <w:tcW w:w="3969" w:type="dxa"/>
          </w:tcPr>
          <w:p w:rsidR="001E6672" w:rsidRPr="00B26F4C" w:rsidRDefault="001E6672" w:rsidP="00F81D47">
            <w:pPr>
              <w:rPr>
                <w:b/>
              </w:rPr>
            </w:pPr>
            <w:r w:rsidRPr="00B26F4C">
              <w:rPr>
                <w:b/>
              </w:rPr>
              <w:t xml:space="preserve">Планируемые результаты </w:t>
            </w:r>
          </w:p>
        </w:tc>
      </w:tr>
      <w:tr w:rsidR="001E6672" w:rsidRPr="00B26F4C" w:rsidTr="00B26F4C">
        <w:tc>
          <w:tcPr>
            <w:tcW w:w="2789" w:type="dxa"/>
            <w:vMerge/>
          </w:tcPr>
          <w:p w:rsidR="001E6672" w:rsidRPr="00B26F4C" w:rsidRDefault="001E6672" w:rsidP="00F81D4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4723" w:type="dxa"/>
            <w:gridSpan w:val="2"/>
            <w:vMerge/>
          </w:tcPr>
          <w:p w:rsidR="001E6672" w:rsidRPr="00B26F4C" w:rsidRDefault="001E6672" w:rsidP="00F81D47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1E6672" w:rsidRPr="00B26F4C" w:rsidRDefault="001E6672" w:rsidP="00F81D47">
            <w:pPr>
              <w:rPr>
                <w:b/>
              </w:rPr>
            </w:pPr>
          </w:p>
        </w:tc>
        <w:tc>
          <w:tcPr>
            <w:tcW w:w="3969" w:type="dxa"/>
          </w:tcPr>
          <w:p w:rsidR="001E6672" w:rsidRPr="00B26F4C" w:rsidRDefault="001E6672" w:rsidP="00B26F4C">
            <w:pPr>
              <w:jc w:val="center"/>
              <w:rPr>
                <w:b/>
              </w:rPr>
            </w:pPr>
            <w:r w:rsidRPr="00B26F4C">
              <w:rPr>
                <w:b/>
              </w:rPr>
              <w:t>УУД</w:t>
            </w:r>
          </w:p>
        </w:tc>
      </w:tr>
      <w:tr w:rsidR="001E6672" w:rsidRPr="00B26F4C" w:rsidTr="00B26F4C">
        <w:trPr>
          <w:trHeight w:val="412"/>
        </w:trPr>
        <w:tc>
          <w:tcPr>
            <w:tcW w:w="2789" w:type="dxa"/>
          </w:tcPr>
          <w:p w:rsidR="001E6672" w:rsidRPr="002860E3" w:rsidRDefault="001E6672" w:rsidP="007D7DF8">
            <w:pPr>
              <w:pStyle w:val="c1c6c18"/>
              <w:spacing w:before="0" w:beforeAutospacing="0" w:after="0" w:afterAutospacing="0"/>
              <w:ind w:left="112" w:right="112"/>
              <w:jc w:val="center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Организационный</w:t>
            </w:r>
          </w:p>
          <w:p w:rsidR="001E6672" w:rsidRPr="002860E3" w:rsidRDefault="001E6672" w:rsidP="007D7DF8">
            <w:pPr>
              <w:pStyle w:val="c18c1c6"/>
              <w:spacing w:before="0" w:beforeAutospacing="0" w:after="0" w:afterAutospacing="0" w:line="240" w:lineRule="atLeast"/>
              <w:ind w:left="112" w:right="112"/>
              <w:jc w:val="center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момент</w:t>
            </w:r>
          </w:p>
        </w:tc>
        <w:tc>
          <w:tcPr>
            <w:tcW w:w="4723" w:type="dxa"/>
            <w:gridSpan w:val="2"/>
          </w:tcPr>
          <w:p w:rsidR="001E6672" w:rsidRPr="002860E3" w:rsidRDefault="001E6672" w:rsidP="007D7DF8">
            <w:pPr>
              <w:jc w:val="both"/>
            </w:pPr>
            <w:r w:rsidRPr="002860E3">
              <w:rPr>
                <w:rStyle w:val="c0c10"/>
              </w:rPr>
              <w:t>1.</w:t>
            </w:r>
            <w:r w:rsidRPr="002860E3">
              <w:rPr>
                <w:rStyle w:val="c11c0"/>
                <w:color w:val="000000"/>
              </w:rPr>
              <w:t>Создание положительного настроя на урок.</w:t>
            </w:r>
            <w:r w:rsidRPr="002860E3">
              <w:t xml:space="preserve"> </w:t>
            </w:r>
          </w:p>
          <w:p w:rsidR="001E6672" w:rsidRPr="002860E3" w:rsidRDefault="001E6672" w:rsidP="007D7DF8">
            <w:pPr>
              <w:ind w:left="360"/>
              <w:jc w:val="both"/>
            </w:pPr>
            <w:r w:rsidRPr="002860E3">
              <w:t xml:space="preserve">Труд и вера - вот твои доспехи, </w:t>
            </w:r>
          </w:p>
          <w:p w:rsidR="001E6672" w:rsidRPr="002860E3" w:rsidRDefault="001E6672" w:rsidP="007D7DF8">
            <w:pPr>
              <w:ind w:left="360"/>
              <w:jc w:val="both"/>
            </w:pPr>
            <w:r w:rsidRPr="002860E3">
              <w:t xml:space="preserve">И не бойся никаких задач. </w:t>
            </w:r>
          </w:p>
          <w:p w:rsidR="001E6672" w:rsidRPr="002860E3" w:rsidRDefault="001E6672" w:rsidP="007D7DF8">
            <w:pPr>
              <w:ind w:left="360"/>
              <w:jc w:val="both"/>
            </w:pPr>
            <w:r w:rsidRPr="002860E3">
              <w:t xml:space="preserve">Самый же надежный путь к успеху - </w:t>
            </w:r>
          </w:p>
          <w:p w:rsidR="001E6672" w:rsidRPr="002860E3" w:rsidRDefault="001E6672" w:rsidP="007D7DF8">
            <w:pPr>
              <w:jc w:val="both"/>
            </w:pPr>
            <w:r w:rsidRPr="002860E3">
              <w:t xml:space="preserve">     Сложный путь падений и удач.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2.Мотивация к учебной деятельности</w:t>
            </w:r>
          </w:p>
        </w:tc>
        <w:tc>
          <w:tcPr>
            <w:tcW w:w="3969" w:type="dxa"/>
          </w:tcPr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- Подготовка рабочего места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- Эмоциональный настрой.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969" w:type="dxa"/>
          </w:tcPr>
          <w:p w:rsidR="001E6672" w:rsidRDefault="001E6672" w:rsidP="007D7DF8">
            <w:pPr>
              <w:rPr>
                <w:color w:val="000000"/>
              </w:rPr>
            </w:pPr>
          </w:p>
          <w:p w:rsidR="001E6672" w:rsidRDefault="001E6672" w:rsidP="007D7DF8">
            <w:pPr>
              <w:rPr>
                <w:color w:val="000000"/>
              </w:rPr>
            </w:pPr>
          </w:p>
          <w:p w:rsidR="001E6672" w:rsidRPr="002860E3" w:rsidRDefault="001E6672" w:rsidP="007D7DF8">
            <w:pPr>
              <w:rPr>
                <w:color w:val="000000"/>
              </w:rPr>
            </w:pPr>
            <w:r w:rsidRPr="002860E3">
              <w:rPr>
                <w:color w:val="000000"/>
              </w:rPr>
              <w:t>Слайд1(Девиз урока)</w:t>
            </w:r>
          </w:p>
          <w:p w:rsidR="001E6672" w:rsidRPr="002860E3" w:rsidRDefault="001E6672" w:rsidP="007D7DF8">
            <w:pPr>
              <w:rPr>
                <w:color w:val="666666"/>
              </w:rPr>
            </w:pPr>
          </w:p>
        </w:tc>
      </w:tr>
      <w:tr w:rsidR="001E6672" w:rsidRPr="00B26F4C" w:rsidTr="00B26F4C">
        <w:trPr>
          <w:trHeight w:val="274"/>
        </w:trPr>
        <w:tc>
          <w:tcPr>
            <w:tcW w:w="2789" w:type="dxa"/>
          </w:tcPr>
          <w:p w:rsidR="001E6672" w:rsidRPr="002860E3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Актуализация знаний</w:t>
            </w:r>
          </w:p>
        </w:tc>
        <w:tc>
          <w:tcPr>
            <w:tcW w:w="4723" w:type="dxa"/>
            <w:gridSpan w:val="2"/>
          </w:tcPr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1. Устный счет: (подвести детей к теме урока)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(122 + 18) : 70 = 2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(64 : 8 + 20) : 7 = 4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20 · (26 + 14) : 100 = 8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1 · (30 + 2) – 4 · 4 = 16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5 · 4 + 12 = 32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(400 – 300) – 36 = 64</w:t>
            </w:r>
          </w:p>
          <w:p w:rsidR="001E6672" w:rsidRPr="002860E3" w:rsidRDefault="001E6672" w:rsidP="007D7DF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2860E3">
              <w:t>2.Записать ответы  в порядке увеличения: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2860E3">
              <w:rPr>
                <w:b/>
                <w:color w:val="000000"/>
              </w:rPr>
              <w:t>2 4 8 16 32 64…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3. Продолжи ряд чисел, соблюдая закономерность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2860E3">
              <w:rPr>
                <w:b/>
                <w:color w:val="000000"/>
              </w:rPr>
              <w:t>2 4 8 16 32 64 128 256 612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4.Соотнеси число  с буквой и определи тему урока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5.Используя эти числа составьте три уравнения.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У-32=264     а+16=528     132-в=8</w:t>
            </w:r>
          </w:p>
        </w:tc>
        <w:tc>
          <w:tcPr>
            <w:tcW w:w="3969" w:type="dxa"/>
          </w:tcPr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Pr="00027D52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-</w:t>
            </w:r>
            <w:r w:rsidRPr="002860E3">
              <w:t>Повторяем порядок действий и называем правильные значения выражений.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b/>
              </w:rPr>
            </w:pPr>
            <w:r w:rsidRPr="002860E3">
              <w:rPr>
                <w:b/>
              </w:rPr>
              <w:t>3. Устанавливают закономерность, продолжают ряд чисел.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2860E3">
              <w:rPr>
                <w:b/>
                <w:color w:val="000000"/>
              </w:rPr>
              <w:t>Уравнение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2860E3">
              <w:rPr>
                <w:b/>
                <w:color w:val="000000"/>
              </w:rPr>
              <w:t>Дети составляют уравнения  и решают их.</w:t>
            </w:r>
          </w:p>
        </w:tc>
        <w:tc>
          <w:tcPr>
            <w:tcW w:w="3969" w:type="dxa"/>
          </w:tcPr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1E6672" w:rsidRPr="00B26F4C" w:rsidTr="00B26F4C">
        <w:trPr>
          <w:trHeight w:val="274"/>
        </w:trPr>
        <w:tc>
          <w:tcPr>
            <w:tcW w:w="2789" w:type="dxa"/>
          </w:tcPr>
          <w:p w:rsidR="001E6672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Формулирование учебной проблемы,  планирование.</w:t>
            </w:r>
          </w:p>
        </w:tc>
        <w:tc>
          <w:tcPr>
            <w:tcW w:w="4723" w:type="dxa"/>
            <w:gridSpan w:val="2"/>
          </w:tcPr>
          <w:p w:rsidR="001E6672" w:rsidRDefault="001E6672" w:rsidP="007D7DF8">
            <w:pPr>
              <w:pStyle w:val="c1c19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Pr="002860E3" w:rsidRDefault="001E6672" w:rsidP="007D7DF8">
            <w:pPr>
              <w:pStyle w:val="c1c19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860E3">
              <w:rPr>
                <w:rStyle w:val="c0"/>
                <w:color w:val="000000"/>
              </w:rPr>
              <w:t>512-(64+х)=128</w:t>
            </w:r>
          </w:p>
          <w:p w:rsidR="001E6672" w:rsidRPr="002860E3" w:rsidRDefault="001E6672" w:rsidP="007D7DF8">
            <w:pPr>
              <w:pStyle w:val="c1c19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Подвожу  учащихся к осознанию целей и задач урока,</w:t>
            </w:r>
            <w:r w:rsidRPr="002860E3">
              <w:rPr>
                <w:rStyle w:val="c0c15"/>
                <w:color w:val="FF0000"/>
              </w:rPr>
              <w:t> </w:t>
            </w:r>
            <w:r w:rsidRPr="002860E3">
              <w:rPr>
                <w:rStyle w:val="c0"/>
                <w:color w:val="000000"/>
              </w:rPr>
              <w:t>организуется стимулирование интереса учащихся к изучению конкретной темы: Решение сложных уравнений.</w:t>
            </w:r>
          </w:p>
          <w:p w:rsidR="001E6672" w:rsidRPr="002860E3" w:rsidRDefault="001E6672" w:rsidP="007D7DF8">
            <w:pPr>
              <w:pStyle w:val="c1c19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860E3">
              <w:rPr>
                <w:rStyle w:val="c0"/>
                <w:color w:val="000000"/>
              </w:rPr>
              <w:t>512-(64+х)=128          512-(64+х)=128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64=х= 512-128               512-64-х=128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64+х=384                       448-х=128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Х=384-64                        х=448-128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Х=320                             х=320</w:t>
            </w:r>
          </w:p>
        </w:tc>
        <w:tc>
          <w:tcPr>
            <w:tcW w:w="3969" w:type="dxa"/>
          </w:tcPr>
          <w:p w:rsidR="001E6672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Что хотите получить от этого урока?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(постановка целей урока)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Рассмотреть практические способы решения сложных уравнений.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Составить, алгоритм решения сложного уравнения;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- определить способ решения сложных уравнений нового вида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-научиться решать сложные уравнения</w:t>
            </w:r>
          </w:p>
          <w:p w:rsidR="001E6672" w:rsidRPr="002860E3" w:rsidRDefault="001E6672" w:rsidP="007D7DF8">
            <w:pPr>
              <w:pBdr>
                <w:bottom w:val="single" w:sz="12" w:space="1" w:color="auto"/>
              </w:pBdr>
              <w:rPr>
                <w:b/>
              </w:rPr>
            </w:pPr>
            <w:r w:rsidRPr="002860E3">
              <w:rPr>
                <w:b/>
              </w:rPr>
              <w:t>- научиться применять умение решать сложные уравнения при решении задач</w:t>
            </w:r>
            <w:r>
              <w:rPr>
                <w:b/>
              </w:rPr>
              <w:t>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969" w:type="dxa"/>
          </w:tcPr>
          <w:p w:rsidR="001E6672" w:rsidRDefault="001E6672" w:rsidP="007D7DF8">
            <w:pPr>
              <w:rPr>
                <w:color w:val="666666"/>
              </w:rPr>
            </w:pPr>
          </w:p>
          <w:p w:rsidR="001E6672" w:rsidRPr="002860E3" w:rsidRDefault="001E6672" w:rsidP="007D7DF8">
            <w:pPr>
              <w:rPr>
                <w:color w:val="000000"/>
              </w:rPr>
            </w:pPr>
            <w:r w:rsidRPr="002860E3">
              <w:rPr>
                <w:color w:val="000000"/>
              </w:rPr>
              <w:t>Слайд2</w:t>
            </w:r>
          </w:p>
          <w:p w:rsidR="001E6672" w:rsidRPr="002860E3" w:rsidRDefault="001E6672" w:rsidP="007D7DF8">
            <w:pPr>
              <w:rPr>
                <w:color w:val="000000"/>
              </w:rPr>
            </w:pPr>
          </w:p>
          <w:p w:rsidR="001E6672" w:rsidRPr="002860E3" w:rsidRDefault="001E6672" w:rsidP="007D7DF8">
            <w:pPr>
              <w:rPr>
                <w:color w:val="000000"/>
              </w:rPr>
            </w:pPr>
            <w:r w:rsidRPr="002860E3">
              <w:rPr>
                <w:color w:val="000000"/>
              </w:rPr>
              <w:t>Слайд3</w:t>
            </w:r>
          </w:p>
          <w:p w:rsidR="001E6672" w:rsidRPr="002860E3" w:rsidRDefault="001E6672" w:rsidP="007D7DF8">
            <w:pPr>
              <w:rPr>
                <w:color w:val="000000"/>
              </w:rPr>
            </w:pPr>
          </w:p>
          <w:p w:rsidR="001E6672" w:rsidRPr="002860E3" w:rsidRDefault="001E6672" w:rsidP="007D7DF8">
            <w:pPr>
              <w:rPr>
                <w:color w:val="666666"/>
              </w:rPr>
            </w:pPr>
          </w:p>
        </w:tc>
      </w:tr>
      <w:tr w:rsidR="001E6672" w:rsidRPr="00B26F4C" w:rsidTr="00B26F4C">
        <w:trPr>
          <w:trHeight w:val="66"/>
        </w:trPr>
        <w:tc>
          <w:tcPr>
            <w:tcW w:w="2789" w:type="dxa"/>
          </w:tcPr>
          <w:p w:rsidR="001E6672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Открытие «нового» знания.</w:t>
            </w:r>
          </w:p>
        </w:tc>
        <w:tc>
          <w:tcPr>
            <w:tcW w:w="4723" w:type="dxa"/>
            <w:gridSpan w:val="2"/>
          </w:tcPr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"/>
                <w:color w:val="000000"/>
              </w:rPr>
              <w:t>1.РАБОТА по учебнику.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2860E3">
              <w:rPr>
                <w:rStyle w:val="c0c7"/>
                <w:b/>
                <w:bCs/>
                <w:color w:val="000000"/>
              </w:rPr>
              <w:t>№ 157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0"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0"/>
                <w:color w:val="000000"/>
              </w:rPr>
            </w:pPr>
            <w:r w:rsidRPr="002860E3">
              <w:rPr>
                <w:rStyle w:val="c0"/>
                <w:color w:val="000000"/>
              </w:rPr>
              <w:t>2.</w:t>
            </w:r>
            <w:r w:rsidRPr="002860E3">
              <w:rPr>
                <w:rStyle w:val="c0"/>
                <w:b/>
                <w:color w:val="000000"/>
              </w:rPr>
              <w:t>Работа в группах</w:t>
            </w:r>
            <w:r w:rsidRPr="002860E3">
              <w:rPr>
                <w:rStyle w:val="c0"/>
                <w:color w:val="000000"/>
              </w:rPr>
              <w:t>- составляют алгоритм решения сложных уравнений.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1. Расставить порядок действий в уравнении.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2. Определить неизвестный компонент по последнему действию.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3. Определить неизвестный компонент и правило его нахождения.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4. Решить уравнение в соответствии с правилом.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5. Проверить решение уравнения</w:t>
            </w:r>
          </w:p>
          <w:p w:rsidR="001E6672" w:rsidRPr="002860E3" w:rsidRDefault="001E6672" w:rsidP="007D7DF8">
            <w:pPr>
              <w:rPr>
                <w:b/>
              </w:rPr>
            </w:pP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1. Определить свойство действия в уравнении.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2. Выполнить вычисления, опираясь на свойства действий.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3. Определить неизвестный компонент и правило его нахождения.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4. Решить уравнение в соответствии с правилом.</w:t>
            </w:r>
          </w:p>
          <w:p w:rsidR="001E6672" w:rsidRPr="002860E3" w:rsidRDefault="001E6672" w:rsidP="007D7DF8">
            <w:pPr>
              <w:rPr>
                <w:b/>
              </w:rPr>
            </w:pPr>
            <w:r w:rsidRPr="002860E3">
              <w:rPr>
                <w:b/>
              </w:rPr>
              <w:t>5. Проверить решение уравнения</w:t>
            </w:r>
          </w:p>
          <w:p w:rsidR="001E6672" w:rsidRPr="002860E3" w:rsidRDefault="001E6672" w:rsidP="007D7DF8">
            <w:pPr>
              <w:rPr>
                <w:b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969" w:type="dxa"/>
          </w:tcPr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860E3">
              <w:rPr>
                <w:rStyle w:val="c0"/>
                <w:color w:val="000000"/>
              </w:rPr>
              <w:t>Практическая деятельность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860E3">
              <w:rPr>
                <w:rStyle w:val="c0"/>
                <w:color w:val="000000"/>
              </w:rPr>
              <w:t>1.Решение 1уравнения разными способами.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color w:val="000000"/>
              </w:rPr>
              <w:t>2.Работа в парах на индивидуальных компьютерах(составление алгоритма)</w:t>
            </w:r>
          </w:p>
        </w:tc>
        <w:tc>
          <w:tcPr>
            <w:tcW w:w="3969" w:type="dxa"/>
          </w:tcPr>
          <w:p w:rsidR="001E6672" w:rsidRPr="002860E3" w:rsidRDefault="001E6672" w:rsidP="007D7DF8">
            <w:pPr>
              <w:rPr>
                <w:color w:val="666666"/>
              </w:rPr>
            </w:pPr>
          </w:p>
        </w:tc>
      </w:tr>
      <w:tr w:rsidR="001E6672" w:rsidRPr="00B26F4C" w:rsidTr="00B26F4C">
        <w:tc>
          <w:tcPr>
            <w:tcW w:w="2789" w:type="dxa"/>
          </w:tcPr>
          <w:p w:rsidR="001E6672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rStyle w:val="c5c0"/>
                <w:b/>
                <w:bCs/>
                <w:i/>
                <w:iCs/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 xml:space="preserve">Закрепление нового </w:t>
            </w:r>
          </w:p>
          <w:p w:rsidR="001E6672" w:rsidRPr="002860E3" w:rsidRDefault="001E6672" w:rsidP="007D7DF8">
            <w:pPr>
              <w:pStyle w:val="c16c1"/>
              <w:spacing w:before="0" w:beforeAutospacing="0" w:after="0" w:afterAutospacing="0" w:line="240" w:lineRule="atLeast"/>
              <w:ind w:left="112" w:right="112"/>
              <w:jc w:val="righ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материала.</w:t>
            </w:r>
          </w:p>
        </w:tc>
        <w:tc>
          <w:tcPr>
            <w:tcW w:w="4723" w:type="dxa"/>
            <w:gridSpan w:val="2"/>
          </w:tcPr>
          <w:p w:rsidR="001E6672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1. Выберите из оставшихся уравнений любые и решите тем способом, который вам показался более удобным.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Подумайте и отметьте в листочке рефлексии как вы справились с заданием:  легко; было трудно,  но справился; не справился самостоятельно.</w:t>
            </w:r>
          </w:p>
        </w:tc>
        <w:tc>
          <w:tcPr>
            <w:tcW w:w="3969" w:type="dxa"/>
          </w:tcPr>
          <w:p w:rsidR="001E6672" w:rsidRDefault="001E6672" w:rsidP="007D7DF8">
            <w:pPr>
              <w:pStyle w:val="c1"/>
              <w:spacing w:before="0" w:beforeAutospacing="0" w:after="0" w:afterAutospacing="0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rStyle w:val="c5c0"/>
                <w:b/>
                <w:bCs/>
                <w:i/>
                <w:iCs/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Дети решают уравнение самостоятельно, кому трудно решают коллективно.</w:t>
            </w:r>
          </w:p>
          <w:p w:rsidR="001E6672" w:rsidRPr="002860E3" w:rsidRDefault="001E6672" w:rsidP="007D7DF8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rStyle w:val="c5c0"/>
                <w:b/>
                <w:bCs/>
                <w:i/>
                <w:iCs/>
                <w:color w:val="000000"/>
              </w:rPr>
            </w:pPr>
          </w:p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  <w:r w:rsidRPr="002860E3">
              <w:rPr>
                <w:rStyle w:val="c5c0"/>
                <w:b/>
                <w:bCs/>
                <w:i/>
                <w:iCs/>
                <w:color w:val="000000"/>
              </w:rPr>
              <w:t>Дети рефлексируют.</w:t>
            </w:r>
          </w:p>
        </w:tc>
        <w:tc>
          <w:tcPr>
            <w:tcW w:w="3969" w:type="dxa"/>
          </w:tcPr>
          <w:p w:rsidR="001E6672" w:rsidRPr="002860E3" w:rsidRDefault="001E6672" w:rsidP="007D7DF8">
            <w:pPr>
              <w:pStyle w:val="c1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</w:tbl>
    <w:p w:rsidR="001E6672" w:rsidRPr="00B26F4C" w:rsidRDefault="001E6672" w:rsidP="00F81D47"/>
    <w:p w:rsidR="001E6672" w:rsidRPr="00B26F4C" w:rsidRDefault="001E6672" w:rsidP="00F81D47"/>
    <w:sectPr w:rsidR="001E6672" w:rsidRPr="00B26F4C" w:rsidSect="00D17F06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B2E"/>
    <w:multiLevelType w:val="hybridMultilevel"/>
    <w:tmpl w:val="3A34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E0C97"/>
    <w:multiLevelType w:val="hybridMultilevel"/>
    <w:tmpl w:val="FF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8B"/>
    <w:rsid w:val="00027D52"/>
    <w:rsid w:val="000A0F71"/>
    <w:rsid w:val="000F211B"/>
    <w:rsid w:val="00157693"/>
    <w:rsid w:val="001770C1"/>
    <w:rsid w:val="00180A15"/>
    <w:rsid w:val="001904D6"/>
    <w:rsid w:val="001E6672"/>
    <w:rsid w:val="002613D0"/>
    <w:rsid w:val="00270E16"/>
    <w:rsid w:val="002860E3"/>
    <w:rsid w:val="002C0BC4"/>
    <w:rsid w:val="00303807"/>
    <w:rsid w:val="003258FF"/>
    <w:rsid w:val="003412E4"/>
    <w:rsid w:val="00360F80"/>
    <w:rsid w:val="00376C7C"/>
    <w:rsid w:val="003B26AE"/>
    <w:rsid w:val="003F225B"/>
    <w:rsid w:val="00472054"/>
    <w:rsid w:val="00547FFE"/>
    <w:rsid w:val="00552447"/>
    <w:rsid w:val="005772D4"/>
    <w:rsid w:val="00593A59"/>
    <w:rsid w:val="005C5E28"/>
    <w:rsid w:val="00665F23"/>
    <w:rsid w:val="006E660D"/>
    <w:rsid w:val="006E7503"/>
    <w:rsid w:val="006F0AEC"/>
    <w:rsid w:val="0076193E"/>
    <w:rsid w:val="00784731"/>
    <w:rsid w:val="00797890"/>
    <w:rsid w:val="007A00CA"/>
    <w:rsid w:val="007D7DF8"/>
    <w:rsid w:val="0082612E"/>
    <w:rsid w:val="00847BA2"/>
    <w:rsid w:val="008D1407"/>
    <w:rsid w:val="008F7FB8"/>
    <w:rsid w:val="00930025"/>
    <w:rsid w:val="009368B8"/>
    <w:rsid w:val="00982FB0"/>
    <w:rsid w:val="009D79FC"/>
    <w:rsid w:val="009E2076"/>
    <w:rsid w:val="009F65D7"/>
    <w:rsid w:val="00A8575D"/>
    <w:rsid w:val="00A9183B"/>
    <w:rsid w:val="00A960C6"/>
    <w:rsid w:val="00A96C33"/>
    <w:rsid w:val="00AE5238"/>
    <w:rsid w:val="00AF23D5"/>
    <w:rsid w:val="00B26F4C"/>
    <w:rsid w:val="00B934A9"/>
    <w:rsid w:val="00BB1A74"/>
    <w:rsid w:val="00C407C8"/>
    <w:rsid w:val="00CC128C"/>
    <w:rsid w:val="00CE6EA6"/>
    <w:rsid w:val="00D02CB9"/>
    <w:rsid w:val="00D13DD3"/>
    <w:rsid w:val="00D17F06"/>
    <w:rsid w:val="00D405DC"/>
    <w:rsid w:val="00D9624B"/>
    <w:rsid w:val="00DB189F"/>
    <w:rsid w:val="00E03D32"/>
    <w:rsid w:val="00E50AA1"/>
    <w:rsid w:val="00E629BE"/>
    <w:rsid w:val="00EF7872"/>
    <w:rsid w:val="00F01654"/>
    <w:rsid w:val="00F41ED6"/>
    <w:rsid w:val="00F5208B"/>
    <w:rsid w:val="00F57E2E"/>
    <w:rsid w:val="00F81D47"/>
    <w:rsid w:val="00FB4942"/>
    <w:rsid w:val="00FC1083"/>
    <w:rsid w:val="00F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20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F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F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7FF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7FF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7FF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7FFE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7FFE"/>
    <w:p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7FF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FF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7FFE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7FFE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7FFE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7FFE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7FFE"/>
    <w:rPr>
      <w:rFonts w:ascii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7FFE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7FFE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47FFE"/>
    <w:rPr>
      <w:rFonts w:ascii="Arial" w:hAnsi="Arial" w:cs="Arial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547F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7FFE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7FF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7FFE"/>
    <w:rPr>
      <w:rFonts w:ascii="Arial" w:hAnsi="Arial" w:cs="Arial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547FF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47FFE"/>
    <w:rPr>
      <w:rFonts w:ascii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99"/>
    <w:qFormat/>
    <w:rsid w:val="00547FF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basedOn w:val="Normal"/>
    <w:uiPriority w:val="99"/>
    <w:rsid w:val="00547FFE"/>
    <w:rPr>
      <w:lang w:val="en-US" w:eastAsia="en-US"/>
    </w:rPr>
  </w:style>
  <w:style w:type="paragraph" w:customStyle="1" w:styleId="10">
    <w:name w:val="Абзац списка1"/>
    <w:basedOn w:val="Normal"/>
    <w:uiPriority w:val="99"/>
    <w:rsid w:val="00547FFE"/>
    <w:pPr>
      <w:ind w:left="720"/>
    </w:pPr>
    <w:rPr>
      <w:lang w:val="en-US" w:eastAsia="en-US"/>
    </w:rPr>
  </w:style>
  <w:style w:type="paragraph" w:customStyle="1" w:styleId="21">
    <w:name w:val="Цитата 21"/>
    <w:basedOn w:val="Normal"/>
    <w:next w:val="Normal"/>
    <w:link w:val="QuoteChar"/>
    <w:uiPriority w:val="99"/>
    <w:rsid w:val="00547FFE"/>
    <w:rPr>
      <w:i/>
      <w:iCs/>
      <w:lang w:val="en-US" w:eastAsia="en-US"/>
    </w:rPr>
  </w:style>
  <w:style w:type="character" w:customStyle="1" w:styleId="QuoteChar">
    <w:name w:val="Quote Char"/>
    <w:basedOn w:val="DefaultParagraphFont"/>
    <w:link w:val="21"/>
    <w:uiPriority w:val="99"/>
    <w:locked/>
    <w:rsid w:val="00547FFE"/>
    <w:rPr>
      <w:rFonts w:ascii="Times New Roman" w:hAnsi="Times New Roman" w:cs="Times New Roman"/>
      <w:i/>
      <w:iCs/>
      <w:sz w:val="24"/>
      <w:szCs w:val="24"/>
      <w:lang w:val="en-US"/>
    </w:rPr>
  </w:style>
  <w:style w:type="paragraph" w:customStyle="1" w:styleId="11">
    <w:name w:val="Выделенная цитата1"/>
    <w:basedOn w:val="Normal"/>
    <w:next w:val="Normal"/>
    <w:link w:val="IntenseQuoteChar"/>
    <w:uiPriority w:val="99"/>
    <w:rsid w:val="00547FFE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DefaultParagraphFont"/>
    <w:link w:val="11"/>
    <w:uiPriority w:val="99"/>
    <w:locked/>
    <w:rsid w:val="00547FFE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2">
    <w:name w:val="Слабое выделение1"/>
    <w:basedOn w:val="DefaultParagraphFont"/>
    <w:uiPriority w:val="99"/>
    <w:rsid w:val="00547FFE"/>
    <w:rPr>
      <w:rFonts w:cs="Times New Roman"/>
      <w:i/>
      <w:iCs/>
      <w:color w:val="auto"/>
    </w:rPr>
  </w:style>
  <w:style w:type="character" w:customStyle="1" w:styleId="13">
    <w:name w:val="Сильное выделение1"/>
    <w:basedOn w:val="DefaultParagraphFont"/>
    <w:uiPriority w:val="99"/>
    <w:rsid w:val="00547FFE"/>
    <w:rPr>
      <w:rFonts w:cs="Times New Roman"/>
      <w:b/>
      <w:bCs/>
      <w:i/>
      <w:iCs/>
      <w:sz w:val="24"/>
      <w:szCs w:val="24"/>
      <w:u w:val="single"/>
    </w:rPr>
  </w:style>
  <w:style w:type="character" w:customStyle="1" w:styleId="14">
    <w:name w:val="Слабая ссылка1"/>
    <w:basedOn w:val="DefaultParagraphFont"/>
    <w:uiPriority w:val="99"/>
    <w:rsid w:val="00547FFE"/>
    <w:rPr>
      <w:rFonts w:cs="Times New Roman"/>
      <w:sz w:val="24"/>
      <w:szCs w:val="24"/>
      <w:u w:val="single"/>
    </w:rPr>
  </w:style>
  <w:style w:type="character" w:customStyle="1" w:styleId="15">
    <w:name w:val="Сильная ссылка1"/>
    <w:basedOn w:val="DefaultParagraphFont"/>
    <w:uiPriority w:val="99"/>
    <w:rsid w:val="00547FFE"/>
    <w:rPr>
      <w:rFonts w:cs="Times New Roman"/>
      <w:b/>
      <w:bCs/>
      <w:sz w:val="24"/>
      <w:szCs w:val="24"/>
      <w:u w:val="single"/>
    </w:rPr>
  </w:style>
  <w:style w:type="character" w:customStyle="1" w:styleId="16">
    <w:name w:val="Название книги1"/>
    <w:basedOn w:val="DefaultParagraphFont"/>
    <w:uiPriority w:val="99"/>
    <w:rsid w:val="00547FFE"/>
    <w:rPr>
      <w:rFonts w:ascii="Arial" w:hAnsi="Arial" w:cs="Arial"/>
      <w:b/>
      <w:bCs/>
      <w:i/>
      <w:iCs/>
      <w:sz w:val="24"/>
      <w:szCs w:val="24"/>
    </w:rPr>
  </w:style>
  <w:style w:type="paragraph" w:customStyle="1" w:styleId="17">
    <w:name w:val="Заголовок оглавления1"/>
    <w:basedOn w:val="Heading1"/>
    <w:next w:val="Normal"/>
    <w:uiPriority w:val="99"/>
    <w:rsid w:val="00547FFE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157693"/>
    <w:rPr>
      <w:rFonts w:cs="Times New Roman"/>
    </w:rPr>
  </w:style>
  <w:style w:type="paragraph" w:customStyle="1" w:styleId="c1">
    <w:name w:val="c1"/>
    <w:basedOn w:val="Normal"/>
    <w:uiPriority w:val="99"/>
    <w:rsid w:val="008F7FB8"/>
    <w:pPr>
      <w:spacing w:before="100" w:beforeAutospacing="1" w:after="100" w:afterAutospacing="1"/>
    </w:pPr>
    <w:rPr>
      <w:rFonts w:eastAsia="Calibri"/>
    </w:rPr>
  </w:style>
  <w:style w:type="character" w:customStyle="1" w:styleId="c5c0">
    <w:name w:val="c5 c0"/>
    <w:basedOn w:val="DefaultParagraphFont"/>
    <w:uiPriority w:val="99"/>
    <w:rsid w:val="008F7FB8"/>
    <w:rPr>
      <w:rFonts w:cs="Times New Roman"/>
    </w:rPr>
  </w:style>
  <w:style w:type="paragraph" w:customStyle="1" w:styleId="c1c6c18">
    <w:name w:val="c1 c6 c18"/>
    <w:basedOn w:val="Normal"/>
    <w:uiPriority w:val="99"/>
    <w:rsid w:val="008F7FB8"/>
    <w:pPr>
      <w:spacing w:before="100" w:beforeAutospacing="1" w:after="100" w:afterAutospacing="1"/>
    </w:pPr>
    <w:rPr>
      <w:rFonts w:eastAsia="Calibri"/>
    </w:rPr>
  </w:style>
  <w:style w:type="paragraph" w:customStyle="1" w:styleId="c18c1c6">
    <w:name w:val="c18 c1 c6"/>
    <w:basedOn w:val="Normal"/>
    <w:uiPriority w:val="99"/>
    <w:rsid w:val="008F7FB8"/>
    <w:pPr>
      <w:spacing w:before="100" w:beforeAutospacing="1" w:after="100" w:afterAutospacing="1"/>
    </w:pPr>
    <w:rPr>
      <w:rFonts w:eastAsia="Calibri"/>
    </w:rPr>
  </w:style>
  <w:style w:type="character" w:customStyle="1" w:styleId="c0c10">
    <w:name w:val="c0 c10"/>
    <w:basedOn w:val="DefaultParagraphFont"/>
    <w:uiPriority w:val="99"/>
    <w:rsid w:val="008F7FB8"/>
    <w:rPr>
      <w:rFonts w:cs="Times New Roman"/>
    </w:rPr>
  </w:style>
  <w:style w:type="character" w:customStyle="1" w:styleId="c11c0">
    <w:name w:val="c11 c0"/>
    <w:basedOn w:val="DefaultParagraphFont"/>
    <w:uiPriority w:val="99"/>
    <w:rsid w:val="008F7FB8"/>
    <w:rPr>
      <w:rFonts w:cs="Times New Roman"/>
    </w:rPr>
  </w:style>
  <w:style w:type="character" w:customStyle="1" w:styleId="c0">
    <w:name w:val="c0"/>
    <w:basedOn w:val="DefaultParagraphFont"/>
    <w:uiPriority w:val="99"/>
    <w:rsid w:val="008F7FB8"/>
    <w:rPr>
      <w:rFonts w:cs="Times New Roman"/>
    </w:rPr>
  </w:style>
  <w:style w:type="paragraph" w:customStyle="1" w:styleId="c16c1">
    <w:name w:val="c16 c1"/>
    <w:basedOn w:val="Normal"/>
    <w:uiPriority w:val="99"/>
    <w:rsid w:val="008F7FB8"/>
    <w:pPr>
      <w:spacing w:before="100" w:beforeAutospacing="1" w:after="100" w:afterAutospacing="1"/>
    </w:pPr>
    <w:rPr>
      <w:rFonts w:eastAsia="Calibri"/>
    </w:rPr>
  </w:style>
  <w:style w:type="paragraph" w:customStyle="1" w:styleId="c1c19">
    <w:name w:val="c1 c19"/>
    <w:basedOn w:val="Normal"/>
    <w:uiPriority w:val="99"/>
    <w:rsid w:val="008F7FB8"/>
    <w:pPr>
      <w:spacing w:before="100" w:beforeAutospacing="1" w:after="100" w:afterAutospacing="1"/>
    </w:pPr>
    <w:rPr>
      <w:rFonts w:eastAsia="Calibri"/>
    </w:rPr>
  </w:style>
  <w:style w:type="character" w:customStyle="1" w:styleId="c0c15">
    <w:name w:val="c0 c15"/>
    <w:basedOn w:val="DefaultParagraphFont"/>
    <w:uiPriority w:val="99"/>
    <w:rsid w:val="008F7FB8"/>
    <w:rPr>
      <w:rFonts w:cs="Times New Roman"/>
    </w:rPr>
  </w:style>
  <w:style w:type="character" w:customStyle="1" w:styleId="c0c7">
    <w:name w:val="c0 c7"/>
    <w:basedOn w:val="DefaultParagraphFont"/>
    <w:uiPriority w:val="99"/>
    <w:rsid w:val="008F7F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609</Words>
  <Characters>3474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Рабочий</cp:lastModifiedBy>
  <cp:revision>11</cp:revision>
  <dcterms:created xsi:type="dcterms:W3CDTF">2014-05-05T03:35:00Z</dcterms:created>
  <dcterms:modified xsi:type="dcterms:W3CDTF">2015-01-31T01:33:00Z</dcterms:modified>
</cp:coreProperties>
</file>