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02" w:rsidRPr="00C72802" w:rsidRDefault="00C72802" w:rsidP="00C72802">
      <w:pPr>
        <w:shd w:val="clear" w:color="auto" w:fill="FFFFFF"/>
        <w:spacing w:before="168" w:after="0" w:line="240" w:lineRule="auto"/>
        <w:jc w:val="center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</w:pPr>
      <w:r w:rsidRPr="00C72802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>Информатизация образовательного процесса как условие повышения качества обучения.</w:t>
      </w:r>
    </w:p>
    <w:p w:rsidR="00165DBF" w:rsidRDefault="00165DBF" w:rsidP="00AE2910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СЛАЙД.</w:t>
      </w:r>
    </w:p>
    <w:p w:rsidR="00AE2910" w:rsidRDefault="00AE2910" w:rsidP="00AE2910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7280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Одной из главных задач, стоящих перед учителем начальной школы, является расширение кругозора, углубление знаний об окружающем мире, активизация умственной деятельности детей, развитие речи. Бурное развитие новых информационных технологий и внедрение их в нашей стране наложили отпечаток на развитие личности современного ребёнка. Сегодня в традиционную схему «учитель-ученик-учебник» вводится новое звено - компьютер, а в школьное сознание - компьютерное обучение.</w:t>
      </w:r>
    </w:p>
    <w:p w:rsidR="00165DBF" w:rsidRPr="00C72802" w:rsidRDefault="00165DBF" w:rsidP="00AE2910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СЛАЙД.</w:t>
      </w:r>
    </w:p>
    <w:p w:rsidR="00AE2910" w:rsidRPr="00C72802" w:rsidRDefault="00AE2910" w:rsidP="00AE2910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7280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Одной из основных частей информатизации образования является использование информационных технологий в образовательных дисциплинах. Для начальной школы это означает смену приоритетов в расстановке целей образования: одним из результатов обучения и воспитания в школе первой ступени должна стать готовность детей к овладению современными компьютерными технологиями и способность актуализировать полученную с их помощью информацию для дальнейшего самообразования. Для реализации этих целей возникает необходимость применения в практике работы учителя начальных классов разных стратегий обучения младших школьников и, в первую очередь, использование информационно-коммуникационных технологий в учебно-воспитательном процессе.</w:t>
      </w:r>
    </w:p>
    <w:p w:rsidR="00165DBF" w:rsidRDefault="00165DBF" w:rsidP="00AE2910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СЛАЙД.</w:t>
      </w:r>
    </w:p>
    <w:p w:rsidR="00C72802" w:rsidRDefault="00C72802" w:rsidP="00AE2910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</w:t>
      </w:r>
      <w:r w:rsidR="00AE2910" w:rsidRPr="00C7280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недрение информационных технологий основано на учете следующих возрастных особенностей учащихся: </w:t>
      </w:r>
    </w:p>
    <w:p w:rsidR="00C72802" w:rsidRDefault="00C72802" w:rsidP="00AE2910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∙ </w:t>
      </w:r>
      <w:r w:rsidR="00AE2910" w:rsidRPr="00C7280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 начальной школе происходит смена ведущей деятельности ребенка с игровой на учебную. Использование игровых возможностей компьютера в сочетании с дидактическими, позволяет сделать этот процесс более плавным;</w:t>
      </w:r>
    </w:p>
    <w:p w:rsidR="00C72802" w:rsidRDefault="00AE2910" w:rsidP="00AE2910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7280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· большая часть знаний, умений и навыков, полученных на уроках, ещё не используется младшими школьниками во внеурочной деятельности; их практическая ценность утрачивается, а прочность - существенно снижается. Применение же полученных знаний, умений и навыков в игровой компьютерной среде приводит к их актуализации и мотивации их приобретения;</w:t>
      </w:r>
    </w:p>
    <w:p w:rsidR="00C72802" w:rsidRDefault="00AE2910" w:rsidP="00AE2910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7280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· высокая степень эмоциональности младших школьников значительно сдерживается строгими рамками учебного процесса. </w:t>
      </w:r>
      <w:r w:rsidRPr="00C7280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Занятия же на компьютере позволяют частично разрядить высокую эмоциональную напряженность и оживить учебный процесс;</w:t>
      </w:r>
    </w:p>
    <w:p w:rsidR="00AE2910" w:rsidRDefault="00AE2910" w:rsidP="00AE2910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7280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· мультимедиа-учебники призваны автоматизировать все основные этапы обучения - от изложения учебного материала до контроля знаний и выставления итоговых оценок. При этом весь обязательный учебный материал переводится в яркую, увлекательную, с разумной долей игрового подхода, мультимедийную форму с широким использованием графики, анимации, в том числе интерактивной, звуковых эффектов и голосового сопровождения, включением видеофрагментов.</w:t>
      </w:r>
    </w:p>
    <w:p w:rsidR="00165DBF" w:rsidRPr="00C72802" w:rsidRDefault="00165DBF" w:rsidP="00AE2910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СЛАЙД.</w:t>
      </w:r>
    </w:p>
    <w:p w:rsidR="00165DBF" w:rsidRDefault="00AE2910" w:rsidP="00AE2910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7280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Обучение с использованием компьютерных технологий постепенно из экзотики превращается в один из стандартных компонентов учебного процесса. Дети с раннего возраста обладают навыками исследования, и надо лишь научить их использовать ИКТ для достижения поставленных ими же самими целей. Они обладают необходимыми волевыми качествами, чтобы преодолевать возникающие трудности и не утрачивать интерес к длительной работе, способны не терять из поля зрения интересующую их значимую цель. </w:t>
      </w:r>
    </w:p>
    <w:p w:rsidR="00165DBF" w:rsidRDefault="00165DBF" w:rsidP="00AE2910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СЛАЙД.</w:t>
      </w:r>
    </w:p>
    <w:p w:rsidR="00AE2910" w:rsidRDefault="00AE2910" w:rsidP="00AE2910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7280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Младшие школьники отличаются остротой и свежестью восприятия, своего рода созерцательной любознательностью, что объясняется возрастными особенностями высшей нервной деятельности. С живым любопытством дети воспринимают окружающую среду и все новое. Для восприятия учащихся начальных классов характерна ярко выраженная эмоциональность.</w:t>
      </w:r>
    </w:p>
    <w:p w:rsidR="00165DBF" w:rsidRPr="00C72802" w:rsidRDefault="00165DBF" w:rsidP="00AE2910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СЛАЙД.</w:t>
      </w:r>
    </w:p>
    <w:p w:rsidR="00AE2910" w:rsidRPr="00C72802" w:rsidRDefault="00AE2910" w:rsidP="00AE2910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7280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 младшем школьном возрасте развито непроизвольное внимание, которое становится особенно концентрированным и устойчивым, если учебный материал отличается наглядностью, яркость, вызывает у школьников эмоциональное отношение. В роли такой наглядности можно использовать компьютер. Внедрение компьютеров</w:t>
      </w:r>
      <w:r w:rsidR="00165DB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</w:t>
      </w:r>
      <w:r w:rsidRPr="00C7280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по</w:t>
      </w:r>
      <w:r w:rsidR="00165DB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-моему</w:t>
      </w:r>
      <w:r w:rsidRPr="00C7280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мнению</w:t>
      </w:r>
      <w:r w:rsidR="00165DB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</w:t>
      </w:r>
      <w:r w:rsidRPr="00C7280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перспективно, так как:</w:t>
      </w:r>
    </w:p>
    <w:p w:rsidR="00AE2910" w:rsidRPr="00C72802" w:rsidRDefault="00AE2910" w:rsidP="00AE2910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7280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· повышает эффективность проведения урока;</w:t>
      </w:r>
    </w:p>
    <w:p w:rsidR="00AE2910" w:rsidRPr="00C72802" w:rsidRDefault="00AE2910" w:rsidP="00AE2910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7280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· организует режим индивидуального опроса;</w:t>
      </w:r>
    </w:p>
    <w:p w:rsidR="00AE2910" w:rsidRDefault="00AE2910" w:rsidP="00AE2910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7280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· усиливает интерес учащихся к уроку.</w:t>
      </w:r>
    </w:p>
    <w:p w:rsidR="00165DBF" w:rsidRPr="00C72802" w:rsidRDefault="00165DBF" w:rsidP="00AE2910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СЛАЙД.</w:t>
      </w:r>
    </w:p>
    <w:p w:rsidR="00AE2910" w:rsidRDefault="00C72802" w:rsidP="00AE2910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</w:t>
      </w:r>
      <w:r w:rsidR="00AE2910" w:rsidRPr="00C7280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недрение новых информационных технологий в учебный процесс начальной школы позволяет в доступной форме использовать </w:t>
      </w:r>
      <w:r w:rsidR="00AE2910" w:rsidRPr="00C7280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познавательные и игровые потребности учащихся для познавательных процессов и развития индивидуальных качеств. Современный мультимедийный урок строится по той же структуре, что и традиционный: актуализация знаний, объяснение нового, закрепление, контроль. Используются те же методы: объяснительно-иллюстративный, репродуктивный, частично-поисковый и другие. Одной из наиболее удачных форм подготовки и представления учебного материала к урокам в начальной школе можно назвать создание мультимедийных презентаций. Презентация - переводится с английского как представление. Мультимедийные презентации - это удобный и эффектный способ представления информации с помощью компьютерных программ. Он сочетает в себе динамику, звук и изображение, т.е. те факторы, которые наиболее долго удерживают внимание ребенка. Одновременное воздействие на два важнейших органа восприятия (слух и зрение) позволяют достичь гораздо большего эффекта. Таким образом, облегчение процесса восприятия и запоминания информации с помощью ярких образов - это основа любой современной презентации. Методическая сила мультимедиа как раз и состоит в том, что ученика легче заинтересовать и обучить, когда он воспринимает согласованный поток звуковых и зрительных образов, причем на него оказывается не только информационное, но и эмоциональное воздействие. Более того, презентация дает возможность учителю самостоятельно скомпоновать учебный материал исходя из особенностей конкретного класса, темы, предмета, что позволяет построить урок так, чтобы добиться максимального учебного эффекта.</w:t>
      </w:r>
    </w:p>
    <w:p w:rsidR="00165DBF" w:rsidRPr="00C72802" w:rsidRDefault="00165DBF" w:rsidP="00AE2910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СЛАЙД.</w:t>
      </w:r>
    </w:p>
    <w:p w:rsidR="00C72802" w:rsidRPr="00F32981" w:rsidRDefault="00AE2910" w:rsidP="00AE2910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3298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При разработке презентации учитывается, что она:</w:t>
      </w:r>
    </w:p>
    <w:p w:rsidR="00C72802" w:rsidRPr="00F32981" w:rsidRDefault="00AE2910" w:rsidP="00AE2910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3298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· быстро и доходчиво изображает вещи, которые невозможно передать словами;</w:t>
      </w:r>
    </w:p>
    <w:p w:rsidR="00C72802" w:rsidRPr="00F32981" w:rsidRDefault="00AE2910" w:rsidP="00AE2910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3298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· вызывает интерес и делает разнообразным процесс передачи информации;</w:t>
      </w:r>
    </w:p>
    <w:p w:rsidR="00F32981" w:rsidRDefault="00AE2910" w:rsidP="00AE2910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3298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· усиливает воздействие выступления.</w:t>
      </w:r>
    </w:p>
    <w:p w:rsidR="00165DBF" w:rsidRPr="00F32981" w:rsidRDefault="00165DBF" w:rsidP="00AE2910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СЛАЙД.</w:t>
      </w:r>
    </w:p>
    <w:p w:rsidR="00165DBF" w:rsidRDefault="00F32981" w:rsidP="00AE2910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F32981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Несколько примеров, какие </w:t>
      </w:r>
      <w:r w:rsidRPr="00F32981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функции</w:t>
      </w:r>
      <w:r w:rsidRPr="00F32981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могут выполнять </w:t>
      </w:r>
      <w:r w:rsidRPr="00F32981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презентации</w:t>
      </w:r>
      <w:r w:rsidRPr="00F32981">
        <w:rPr>
          <w:rFonts w:ascii="Georgia" w:eastAsia="Times New Roman" w:hAnsi="Georgia" w:cs="Times New Roman"/>
          <w:sz w:val="28"/>
          <w:szCs w:val="28"/>
          <w:lang w:eastAsia="ru-RU"/>
        </w:rPr>
        <w:t>:</w:t>
      </w:r>
    </w:p>
    <w:p w:rsidR="00165DBF" w:rsidRDefault="00165DBF" w:rsidP="00AE2910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СЛАЙД.</w:t>
      </w:r>
      <w:r w:rsidR="00F32981" w:rsidRPr="00F32981">
        <w:rPr>
          <w:rFonts w:ascii="Georgia" w:eastAsia="Times New Roman" w:hAnsi="Georgia" w:cs="Times New Roman"/>
          <w:sz w:val="28"/>
          <w:szCs w:val="28"/>
          <w:lang w:eastAsia="ru-RU"/>
        </w:rPr>
        <w:br/>
      </w:r>
      <w:r w:rsidR="00F32981" w:rsidRPr="00F32981">
        <w:rPr>
          <w:rFonts w:ascii="Georgia" w:eastAsia="Times New Roman" w:hAnsi="Georgia" w:cs="Times New Roman"/>
          <w:sz w:val="28"/>
          <w:szCs w:val="28"/>
          <w:lang w:eastAsia="ru-RU"/>
        </w:rPr>
        <w:br/>
        <w:t xml:space="preserve">1. </w:t>
      </w:r>
      <w:r w:rsidR="00F32981" w:rsidRPr="00F32981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Обучающая.</w:t>
      </w:r>
      <w:r w:rsidR="00F32981" w:rsidRPr="00F32981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При изучении темы «Организм человека», презентацию можно использовать как наглядное пособие. Обучающиеся сначала изучают презентацию, а потом в качестве закрепления они работают одновременно с иллюстрациями в </w:t>
      </w:r>
      <w:r w:rsidR="00F32981" w:rsidRPr="00F32981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>учебнике, собственными наблюдениями и презентацией, рассматривая их и сопоставляя. Если у обучающихся слабо сформированы познавательные способности (таких учеников, мы иногда называем слабыми), то такую работу можно продолжить индивидуально.</w:t>
      </w:r>
      <w:r w:rsidR="00F32981" w:rsidRPr="00F32981">
        <w:rPr>
          <w:rFonts w:ascii="Georgia" w:eastAsia="Times New Roman" w:hAnsi="Georgia" w:cs="Times New Roman"/>
          <w:sz w:val="28"/>
          <w:szCs w:val="28"/>
          <w:lang w:eastAsia="ru-RU"/>
        </w:rPr>
        <w:br/>
      </w:r>
    </w:p>
    <w:p w:rsidR="00165DBF" w:rsidRDefault="00165DBF" w:rsidP="00AE2910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СЛАЙД.</w:t>
      </w:r>
      <w:r w:rsidR="00F32981" w:rsidRPr="00F32981">
        <w:rPr>
          <w:rFonts w:ascii="Georgia" w:eastAsia="Times New Roman" w:hAnsi="Georgia" w:cs="Times New Roman"/>
          <w:sz w:val="28"/>
          <w:szCs w:val="28"/>
          <w:lang w:eastAsia="ru-RU"/>
        </w:rPr>
        <w:br/>
        <w:t>2.</w:t>
      </w:r>
      <w:r w:rsidR="00F32981" w:rsidRPr="00F32981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Закрепляющая</w:t>
      </w:r>
      <w:r w:rsidR="00F32981" w:rsidRPr="00F32981">
        <w:rPr>
          <w:rFonts w:ascii="Georgia" w:eastAsia="Times New Roman" w:hAnsi="Georgia" w:cs="Times New Roman"/>
          <w:sz w:val="28"/>
          <w:szCs w:val="28"/>
          <w:lang w:eastAsia="ru-RU"/>
        </w:rPr>
        <w:t>. При изучении темы обучающимися с помощью учителя и работы со словами с непроизносимой согласной, можно предложить закрепить материал, просмотрев презентацию.</w:t>
      </w:r>
      <w:r w:rsidR="00F32981" w:rsidRPr="00F32981">
        <w:rPr>
          <w:rFonts w:ascii="Georgia" w:eastAsia="Times New Roman" w:hAnsi="Georgia" w:cs="Times New Roman"/>
          <w:sz w:val="28"/>
          <w:szCs w:val="28"/>
          <w:lang w:eastAsia="ru-RU"/>
        </w:rPr>
        <w:br/>
      </w:r>
    </w:p>
    <w:p w:rsidR="00165DBF" w:rsidRDefault="00165DBF" w:rsidP="00AE2910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СЛАЙД.</w:t>
      </w:r>
      <w:r w:rsidR="00F32981" w:rsidRPr="00F32981">
        <w:rPr>
          <w:rFonts w:ascii="Georgia" w:eastAsia="Times New Roman" w:hAnsi="Georgia" w:cs="Times New Roman"/>
          <w:sz w:val="28"/>
          <w:szCs w:val="28"/>
          <w:lang w:eastAsia="ru-RU"/>
        </w:rPr>
        <w:br/>
        <w:t xml:space="preserve">3. </w:t>
      </w:r>
      <w:r w:rsidR="00F32981" w:rsidRPr="00F32981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Контролирующая.</w:t>
      </w:r>
      <w:r w:rsidR="00F32981" w:rsidRPr="00F32981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После самостоятельной работы обучающихся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>, например,</w:t>
      </w:r>
      <w:r w:rsidR="00F32981" w:rsidRPr="00F32981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 таблицей умножения, можно предложить самим проверить себя, сравнив свою работу с презентацией.</w:t>
      </w:r>
      <w:r w:rsidR="00F32981" w:rsidRPr="00F32981">
        <w:rPr>
          <w:rFonts w:ascii="Georgia" w:eastAsia="Times New Roman" w:hAnsi="Georgia" w:cs="Times New Roman"/>
          <w:sz w:val="28"/>
          <w:szCs w:val="28"/>
          <w:lang w:eastAsia="ru-RU"/>
        </w:rPr>
        <w:br/>
      </w:r>
    </w:p>
    <w:p w:rsidR="00AE2910" w:rsidRPr="00F32981" w:rsidRDefault="00165DBF" w:rsidP="00AE2910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СЛАЙД.</w:t>
      </w:r>
      <w:r w:rsidR="00F32981" w:rsidRPr="00F32981">
        <w:rPr>
          <w:rFonts w:ascii="Georgia" w:eastAsia="Times New Roman" w:hAnsi="Georgia" w:cs="Times New Roman"/>
          <w:sz w:val="28"/>
          <w:szCs w:val="28"/>
          <w:lang w:eastAsia="ru-RU"/>
        </w:rPr>
        <w:br/>
        <w:t>4.</w:t>
      </w:r>
      <w:r w:rsidR="00F32981" w:rsidRPr="00F32981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Творческая</w:t>
      </w:r>
      <w:r w:rsidR="00F32981" w:rsidRPr="00F32981">
        <w:rPr>
          <w:rFonts w:ascii="Georgia" w:eastAsia="Times New Roman" w:hAnsi="Georgia" w:cs="Times New Roman"/>
          <w:sz w:val="28"/>
          <w:szCs w:val="28"/>
          <w:lang w:eastAsia="ru-RU"/>
        </w:rPr>
        <w:t>. Можно предложить обучающимся самостоятельно составить презентацию по данной теме</w:t>
      </w:r>
      <w:r w:rsidR="00F32981" w:rsidRPr="00F32981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.</w:t>
      </w:r>
      <w:r w:rsidR="00F32981" w:rsidRPr="00F32981">
        <w:rPr>
          <w:rFonts w:ascii="Georgia" w:eastAsia="Times New Roman" w:hAnsi="Georgia" w:cs="Times New Roman"/>
          <w:sz w:val="28"/>
          <w:szCs w:val="28"/>
          <w:lang w:eastAsia="ru-RU"/>
        </w:rPr>
        <w:br/>
      </w:r>
    </w:p>
    <w:p w:rsidR="00C72802" w:rsidRPr="00F32981" w:rsidRDefault="00165DBF" w:rsidP="00AE2910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СЛАЙД.</w:t>
      </w:r>
    </w:p>
    <w:p w:rsidR="00165DBF" w:rsidRDefault="00F32981" w:rsidP="00AE2910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F32981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Информационные технологии на разных этапах урока.</w:t>
      </w:r>
      <w:r w:rsidRPr="00F32981">
        <w:rPr>
          <w:rFonts w:ascii="Georgia" w:eastAsia="Times New Roman" w:hAnsi="Georgia" w:cs="Times New Roman"/>
          <w:sz w:val="28"/>
          <w:szCs w:val="28"/>
          <w:lang w:eastAsia="ru-RU"/>
        </w:rPr>
        <w:br/>
      </w:r>
    </w:p>
    <w:p w:rsidR="00165DBF" w:rsidRDefault="00165DBF" w:rsidP="00AE2910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СЛАЙД.</w:t>
      </w:r>
      <w:r w:rsidR="00F32981" w:rsidRPr="00F32981">
        <w:rPr>
          <w:rFonts w:ascii="Georgia" w:eastAsia="Times New Roman" w:hAnsi="Georgia" w:cs="Times New Roman"/>
          <w:sz w:val="28"/>
          <w:szCs w:val="28"/>
          <w:lang w:eastAsia="ru-RU"/>
        </w:rPr>
        <w:br/>
        <w:t xml:space="preserve">1. </w:t>
      </w:r>
      <w:r w:rsidR="00F32981" w:rsidRPr="00F32981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Организационный этап</w:t>
      </w:r>
      <w:r w:rsidR="00F32981" w:rsidRPr="00F32981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Во вступительной части урока ученикам поясняю цель и содержание последующей работы. На данном этапе показываю слайд с указанием темы и перечня вопросов для изучения. </w:t>
      </w:r>
      <w:r w:rsidR="00F32981" w:rsidRPr="00F32981">
        <w:rPr>
          <w:rFonts w:ascii="Georgia" w:eastAsia="Times New Roman" w:hAnsi="Georgia" w:cs="Times New Roman"/>
          <w:sz w:val="28"/>
          <w:szCs w:val="28"/>
          <w:lang w:eastAsia="ru-RU"/>
        </w:rPr>
        <w:br/>
      </w:r>
    </w:p>
    <w:p w:rsidR="00165DBF" w:rsidRDefault="00165DBF" w:rsidP="00AE2910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СЛАЙД.</w:t>
      </w:r>
      <w:r w:rsidR="00F32981" w:rsidRPr="00F32981">
        <w:rPr>
          <w:rFonts w:ascii="Georgia" w:eastAsia="Times New Roman" w:hAnsi="Georgia" w:cs="Times New Roman"/>
          <w:sz w:val="28"/>
          <w:szCs w:val="28"/>
          <w:lang w:eastAsia="ru-RU"/>
        </w:rPr>
        <w:br/>
        <w:t xml:space="preserve">2. </w:t>
      </w:r>
      <w:r w:rsidR="00F32981" w:rsidRPr="00F32981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Мотивационно-познавательная деятельность</w:t>
      </w:r>
      <w:r w:rsidR="00F32981" w:rsidRPr="00F32981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Мотивационно-познавательная деятельность формирует заинтересованность ученика в восприятии информации, которая будет рассказана на уроке или отдается на самостоятельное изучение. Моделируя проблемную ситуацию, обеспечиваю положительную мотивацию на любом этапе урока. Начало урока – необычайно ответственный момент. Используя прием погружения и эмоционального настроя, урок </w:t>
      </w:r>
      <w:r w:rsidR="00F32981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можно </w:t>
      </w:r>
      <w:r w:rsidR="00F32981" w:rsidRPr="00F32981">
        <w:rPr>
          <w:rFonts w:ascii="Georgia" w:eastAsia="Times New Roman" w:hAnsi="Georgia" w:cs="Times New Roman"/>
          <w:sz w:val="28"/>
          <w:szCs w:val="28"/>
          <w:lang w:eastAsia="ru-RU"/>
        </w:rPr>
        <w:t>нач</w:t>
      </w:r>
      <w:r w:rsidR="00F32981">
        <w:rPr>
          <w:rFonts w:ascii="Georgia" w:eastAsia="Times New Roman" w:hAnsi="Georgia" w:cs="Times New Roman"/>
          <w:sz w:val="28"/>
          <w:szCs w:val="28"/>
          <w:lang w:eastAsia="ru-RU"/>
        </w:rPr>
        <w:t>ать</w:t>
      </w:r>
      <w:r w:rsidR="00F32981" w:rsidRPr="00F32981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 чтения стихотворения или дети сами читают стихотворение</w:t>
      </w:r>
      <w:r w:rsidR="00F32981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.</w:t>
      </w:r>
      <w:r w:rsidR="00F32981" w:rsidRPr="00F32981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</w:p>
    <w:p w:rsidR="00165DBF" w:rsidRDefault="00165DBF" w:rsidP="00AE2910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СЛАЙД.</w:t>
      </w:r>
    </w:p>
    <w:p w:rsidR="00F32981" w:rsidRDefault="00F32981" w:rsidP="00AE2910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F32981">
        <w:rPr>
          <w:rFonts w:ascii="Georgia" w:eastAsia="Times New Roman" w:hAnsi="Georgia" w:cs="Times New Roman"/>
          <w:sz w:val="28"/>
          <w:szCs w:val="28"/>
          <w:lang w:eastAsia="ru-RU"/>
        </w:rPr>
        <w:t>Урок окружающего мира начинается с прихода гостьи – Мудрой черепахи, которая изображена на слайде презентации с музыкальным сопровождением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165DBF" w:rsidRDefault="00165DBF" w:rsidP="00AE2910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>СЛАЙД.</w:t>
      </w:r>
      <w:r w:rsidR="00F32981" w:rsidRPr="00F32981">
        <w:rPr>
          <w:rFonts w:ascii="Georgia" w:eastAsia="Times New Roman" w:hAnsi="Georgia" w:cs="Times New Roman"/>
          <w:sz w:val="28"/>
          <w:szCs w:val="28"/>
          <w:lang w:eastAsia="ru-RU"/>
        </w:rPr>
        <w:br/>
        <w:t xml:space="preserve">3. </w:t>
      </w:r>
      <w:r w:rsidR="00F32981" w:rsidRPr="00F32981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Проверка усвоения предыдущего материала</w:t>
      </w:r>
      <w:r w:rsidR="00F32981" w:rsidRPr="00F32981">
        <w:rPr>
          <w:rFonts w:ascii="Georgia" w:eastAsia="Times New Roman" w:hAnsi="Georgia" w:cs="Times New Roman"/>
          <w:sz w:val="28"/>
          <w:szCs w:val="28"/>
          <w:lang w:eastAsia="ru-RU"/>
        </w:rPr>
        <w:t>. С помощью контроля может быть установлена степень усвоения материала: запоминание прочитанного в учебнике, услышанного на уроке, узнанного при самостоятельной работе, на практическом занятии и воспроиз</w:t>
      </w:r>
      <w:r w:rsidR="00F32981">
        <w:rPr>
          <w:rFonts w:ascii="Georgia" w:eastAsia="Times New Roman" w:hAnsi="Georgia" w:cs="Times New Roman"/>
          <w:sz w:val="28"/>
          <w:szCs w:val="28"/>
          <w:lang w:eastAsia="ru-RU"/>
        </w:rPr>
        <w:t>ведение знаний при тестировании.</w:t>
      </w:r>
      <w:r w:rsidR="00F32981" w:rsidRPr="00F32981">
        <w:rPr>
          <w:rFonts w:ascii="Georgia" w:eastAsia="Times New Roman" w:hAnsi="Georgia" w:cs="Times New Roman"/>
          <w:sz w:val="28"/>
          <w:szCs w:val="28"/>
          <w:lang w:eastAsia="ru-RU"/>
        </w:rPr>
        <w:br/>
      </w:r>
    </w:p>
    <w:p w:rsidR="00165DBF" w:rsidRDefault="00165DBF" w:rsidP="00AE2910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СЛАЙД.</w:t>
      </w:r>
      <w:r w:rsidR="00F32981" w:rsidRPr="00F32981">
        <w:rPr>
          <w:rFonts w:ascii="Georgia" w:eastAsia="Times New Roman" w:hAnsi="Georgia" w:cs="Times New Roman"/>
          <w:sz w:val="28"/>
          <w:szCs w:val="28"/>
          <w:lang w:eastAsia="ru-RU"/>
        </w:rPr>
        <w:br/>
        <w:t xml:space="preserve">4. </w:t>
      </w:r>
      <w:r w:rsidR="00F32981" w:rsidRPr="00F32981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Изучение нового материала</w:t>
      </w:r>
      <w:r w:rsidR="00F32981" w:rsidRPr="00F32981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При изучении нового материала наглядное изображение является зрительной опорой, которая помогает наиболее полно усвоить подаваемый материал. </w:t>
      </w:r>
    </w:p>
    <w:p w:rsidR="00165DBF" w:rsidRDefault="00165DBF" w:rsidP="00AE2910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СЛАЙДЫ.</w:t>
      </w:r>
    </w:p>
    <w:p w:rsidR="00165DBF" w:rsidRDefault="00F32981" w:rsidP="00AE2910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F32981">
        <w:rPr>
          <w:rFonts w:ascii="Georgia" w:eastAsia="Times New Roman" w:hAnsi="Georgia" w:cs="Times New Roman"/>
          <w:sz w:val="28"/>
          <w:szCs w:val="28"/>
          <w:lang w:eastAsia="ru-RU"/>
        </w:rPr>
        <w:t>При изучении темы «Переместительное свойство умножения» дети самостоятельно делают вывод, решают проблему, опираясь на материал презентации. Нетипичное для данного возраста начало изучения нового материала обучающихся заинтриговывает, привлекает к себе их внимание и мне уже легко с ними работать дальше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165DBF" w:rsidRDefault="00165DBF" w:rsidP="00AE2910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СЛАЙД.</w:t>
      </w:r>
    </w:p>
    <w:p w:rsidR="00165DBF" w:rsidRDefault="00F32981" w:rsidP="00AE2910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F32981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 </w:t>
      </w:r>
      <w:r w:rsidRPr="00F32981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На уроке окружающего мира «Опора тела и движение» изображение скелета человека, системы мышц в презентации позволяет более полно сформировать целостное восприятие детьми строения организма человека. При изучении новых тем на уроках я использую различные видеофильмы на цифровых носителях, которые ярко и наглядно показывают разные явления человеческой жизни, природные явления и жизнь общества. </w:t>
      </w:r>
    </w:p>
    <w:p w:rsidR="00165DBF" w:rsidRDefault="00165DBF" w:rsidP="00AE2910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СЛАЙД.</w:t>
      </w:r>
    </w:p>
    <w:p w:rsidR="00165DBF" w:rsidRDefault="00F32981" w:rsidP="00AE2910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F32981">
        <w:rPr>
          <w:rFonts w:ascii="Georgia" w:eastAsia="Times New Roman" w:hAnsi="Georgia" w:cs="Times New Roman"/>
          <w:sz w:val="28"/>
          <w:szCs w:val="28"/>
          <w:lang w:eastAsia="ru-RU"/>
        </w:rPr>
        <w:t>На уроках русского языка при обучении написания сочинения по картине, презентация и видеоролики помогают раскрыть замысел автора и помочь детям постигнуть красоту живописного искусства. При изучении ст</w:t>
      </w:r>
      <w:r w:rsidR="00C5352E">
        <w:rPr>
          <w:rFonts w:ascii="Georgia" w:eastAsia="Times New Roman" w:hAnsi="Georgia" w:cs="Times New Roman"/>
          <w:sz w:val="28"/>
          <w:szCs w:val="28"/>
          <w:lang w:eastAsia="ru-RU"/>
        </w:rPr>
        <w:t>р</w:t>
      </w:r>
      <w:r w:rsidRPr="00F32981">
        <w:rPr>
          <w:rFonts w:ascii="Georgia" w:eastAsia="Times New Roman" w:hAnsi="Georgia" w:cs="Times New Roman"/>
          <w:sz w:val="28"/>
          <w:szCs w:val="28"/>
          <w:lang w:eastAsia="ru-RU"/>
        </w:rPr>
        <w:t>ан мира видеофрагменты помогают учащимся не только получать сведения о каком-либо государстве, но и окунуться в незабываемый мир этого уголка земли, почувствовать его особый колорит. Такой эмоционально настроенный урок будет наиболее эффективным для понимания обучающимся изучаемой темы. Уроки с использованием видеофрагментов повышают познавательную деятельность школьников на основе развития критического мышления, так как несут не только информацию, наглядность, но и положительный эмоционал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>ьный настрой по изучаемой теме.</w:t>
      </w:r>
      <w:r w:rsidRPr="00F32981">
        <w:rPr>
          <w:rFonts w:ascii="Georgia" w:eastAsia="Times New Roman" w:hAnsi="Georgia" w:cs="Times New Roman"/>
          <w:sz w:val="28"/>
          <w:szCs w:val="28"/>
          <w:lang w:eastAsia="ru-RU"/>
        </w:rPr>
        <w:br/>
      </w:r>
    </w:p>
    <w:p w:rsidR="00C72802" w:rsidRPr="00165DBF" w:rsidRDefault="00165DBF" w:rsidP="00AE2910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>СЛАЙД.</w:t>
      </w:r>
      <w:r w:rsidR="00F32981" w:rsidRPr="00F32981">
        <w:rPr>
          <w:rFonts w:ascii="Georgia" w:eastAsia="Times New Roman" w:hAnsi="Georgia" w:cs="Times New Roman"/>
          <w:sz w:val="28"/>
          <w:szCs w:val="28"/>
          <w:lang w:eastAsia="ru-RU"/>
        </w:rPr>
        <w:br/>
        <w:t xml:space="preserve">5. </w:t>
      </w:r>
      <w:r w:rsidR="00F32981" w:rsidRPr="00F32981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Систематизация и закрепление материала</w:t>
      </w:r>
      <w:r w:rsidR="00F32981" w:rsidRPr="00F32981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необходимо для лучшего запоминания и четкого структурирования. С этой целью в конце урока делаю обзор изученного материала, подчеркивая основные положения и их взаимосвязь. При этом повторение материала происходит не только устно, но и с демонстрацией наиболее важных наглядных пособий на слайдах, выполнение тестов на компьютере. </w:t>
      </w:r>
      <w:r w:rsidR="00F32981" w:rsidRPr="00F32981">
        <w:rPr>
          <w:rFonts w:ascii="Georgia" w:eastAsia="Times New Roman" w:hAnsi="Georgia" w:cs="Times New Roman"/>
          <w:sz w:val="28"/>
          <w:szCs w:val="28"/>
          <w:lang w:eastAsia="ru-RU"/>
        </w:rPr>
        <w:br/>
      </w:r>
    </w:p>
    <w:p w:rsidR="00165DBF" w:rsidRDefault="00165DBF" w:rsidP="00AE2910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СЛАЙД.</w:t>
      </w:r>
    </w:p>
    <w:p w:rsidR="00AE2910" w:rsidRPr="00C72802" w:rsidRDefault="00AE2910" w:rsidP="00AE2910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7280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При использовании информационных технологий создаются благоприятные условия для формирования и развития в процессе учебной деятельности личностных качеств учеников.</w:t>
      </w:r>
    </w:p>
    <w:p w:rsidR="00AE2910" w:rsidRPr="00C72802" w:rsidRDefault="00C72802" w:rsidP="00AE2910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</w:t>
      </w:r>
      <w:r w:rsidR="00AE2910" w:rsidRPr="00C7280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рамотное использование возможностей современных информационных технологий в начальной школе способствует:</w:t>
      </w:r>
    </w:p>
    <w:p w:rsidR="00AE2910" w:rsidRPr="00C72802" w:rsidRDefault="00AE2910" w:rsidP="00AE2910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7280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·активизации познавательной деятельности, повышению качественной успеваемости школьников;</w:t>
      </w:r>
    </w:p>
    <w:p w:rsidR="00AE2910" w:rsidRPr="00C72802" w:rsidRDefault="00AE2910" w:rsidP="00AE2910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7280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·достижению целей обучения с помощью современных электронных учебных материалов, предназначенных для использования на уроках в начальной школе;</w:t>
      </w:r>
    </w:p>
    <w:p w:rsidR="00AE2910" w:rsidRPr="00C72802" w:rsidRDefault="00AE2910" w:rsidP="00AE2910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7280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·развитию навыков самообразования и самоконтроля у младших школьников; повышению уровня комфортности обучения;</w:t>
      </w:r>
    </w:p>
    <w:p w:rsidR="00AE2910" w:rsidRPr="00C72802" w:rsidRDefault="00AE2910" w:rsidP="00AE2910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7280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·снижению дидактических затруднений у учащихся;</w:t>
      </w:r>
    </w:p>
    <w:p w:rsidR="00AE2910" w:rsidRPr="00C72802" w:rsidRDefault="00AE2910" w:rsidP="00AE2910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7280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·повышению активности и инициативности младших школьников на уроке; развитию информационного мышления; формированию информационно-коммуникационной компетенции;</w:t>
      </w:r>
    </w:p>
    <w:p w:rsidR="00F32981" w:rsidRDefault="00AE2910" w:rsidP="00AE2910">
      <w:pPr>
        <w:shd w:val="clear" w:color="auto" w:fill="FFFFFF"/>
        <w:spacing w:before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80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·приобретению навыков работы на компьютере учащимися начальной школы с соблюдением правил безопасности.</w:t>
      </w:r>
      <w:r w:rsidR="00F32981" w:rsidRPr="00F32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2910" w:rsidRDefault="00F32981" w:rsidP="00AE2910">
      <w:pPr>
        <w:shd w:val="clear" w:color="auto" w:fill="FFFFFF"/>
        <w:spacing w:before="168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5352E">
        <w:rPr>
          <w:rFonts w:ascii="Georgia" w:eastAsia="Times New Roman" w:hAnsi="Georgia" w:cs="Times New Roman"/>
          <w:sz w:val="28"/>
          <w:szCs w:val="28"/>
          <w:lang w:eastAsia="ru-RU"/>
        </w:rPr>
        <w:t>Методы и приёмы использования информационных технологий на уроке – разные, но при их внедрении мы выполняем единственную задачу: сделать урок интересным, а обучение увлекательным. Надо только помнить, что школу делает школой учитель, учитель нашей новой школы.</w:t>
      </w:r>
    </w:p>
    <w:p w:rsidR="00165DBF" w:rsidRPr="00C5352E" w:rsidRDefault="00165DBF" w:rsidP="00AE2910">
      <w:pPr>
        <w:shd w:val="clear" w:color="auto" w:fill="FFFFFF"/>
        <w:spacing w:before="168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СЛАЙД.</w:t>
      </w:r>
    </w:p>
    <w:p w:rsidR="00495B4C" w:rsidRPr="00C72802" w:rsidRDefault="00AE2910" w:rsidP="00AE2910">
      <w:pPr>
        <w:rPr>
          <w:sz w:val="28"/>
          <w:szCs w:val="28"/>
        </w:rPr>
      </w:pPr>
      <w:r w:rsidRPr="00C535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</w:p>
    <w:p w:rsidR="00F32981" w:rsidRPr="00C72802" w:rsidRDefault="00F32981">
      <w:pPr>
        <w:rPr>
          <w:sz w:val="28"/>
          <w:szCs w:val="28"/>
        </w:rPr>
      </w:pPr>
      <w:bookmarkStart w:id="0" w:name="_GoBack"/>
      <w:bookmarkEnd w:id="0"/>
    </w:p>
    <w:sectPr w:rsidR="00F32981" w:rsidRPr="00C72802" w:rsidSect="00495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F04B2"/>
    <w:multiLevelType w:val="multilevel"/>
    <w:tmpl w:val="0F88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2205EB"/>
    <w:multiLevelType w:val="multilevel"/>
    <w:tmpl w:val="8822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0669D2"/>
    <w:multiLevelType w:val="multilevel"/>
    <w:tmpl w:val="EF3A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2"/>
  </w:compat>
  <w:rsids>
    <w:rsidRoot w:val="00AE2910"/>
    <w:rsid w:val="00165DBF"/>
    <w:rsid w:val="00495B4C"/>
    <w:rsid w:val="009671C6"/>
    <w:rsid w:val="00AE2910"/>
    <w:rsid w:val="00C5352E"/>
    <w:rsid w:val="00C72802"/>
    <w:rsid w:val="00F3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A6E45-4993-4254-870C-5F3765B9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B4C"/>
  </w:style>
  <w:style w:type="paragraph" w:styleId="2">
    <w:name w:val="heading 2"/>
    <w:basedOn w:val="a"/>
    <w:link w:val="20"/>
    <w:uiPriority w:val="9"/>
    <w:qFormat/>
    <w:rsid w:val="00AE29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91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E29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menu-table">
    <w:name w:val="submenu-table"/>
    <w:basedOn w:val="a0"/>
    <w:rsid w:val="00AE2910"/>
  </w:style>
  <w:style w:type="character" w:customStyle="1" w:styleId="butback1">
    <w:name w:val="butback1"/>
    <w:basedOn w:val="a0"/>
    <w:rsid w:val="00AE2910"/>
    <w:rPr>
      <w:color w:val="666666"/>
    </w:rPr>
  </w:style>
  <w:style w:type="character" w:styleId="a4">
    <w:name w:val="FollowedHyperlink"/>
    <w:basedOn w:val="a0"/>
    <w:uiPriority w:val="99"/>
    <w:semiHidden/>
    <w:unhideWhenUsed/>
    <w:rsid w:val="00C5352E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3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3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7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983510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77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44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Геннадий</cp:lastModifiedBy>
  <cp:revision>5</cp:revision>
  <cp:lastPrinted>2014-01-11T17:17:00Z</cp:lastPrinted>
  <dcterms:created xsi:type="dcterms:W3CDTF">2014-01-10T09:26:00Z</dcterms:created>
  <dcterms:modified xsi:type="dcterms:W3CDTF">2014-02-11T19:34:00Z</dcterms:modified>
</cp:coreProperties>
</file>