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50" w:rsidRPr="007C6F50" w:rsidRDefault="007C6F50" w:rsidP="007C6F50">
      <w:pPr>
        <w:pStyle w:val="a3"/>
        <w:jc w:val="center"/>
        <w:rPr>
          <w:rFonts w:ascii="Times New Roman" w:hAnsi="Times New Roman"/>
          <w:shadow/>
          <w:sz w:val="24"/>
          <w:szCs w:val="24"/>
        </w:rPr>
      </w:pPr>
      <w:r w:rsidRPr="007C6F50">
        <w:rPr>
          <w:rFonts w:ascii="Times New Roman" w:hAnsi="Times New Roman"/>
          <w:shadow/>
          <w:sz w:val="24"/>
          <w:szCs w:val="24"/>
        </w:rPr>
        <w:t>МУНИЦИПАЛЬНОЕ БЮДЖЕТНОЕ ОБЩЕОБРАЗОВАТЕЛЬНОЕ УЧРЕЖДЕНИЕ</w:t>
      </w: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shadow/>
          <w:sz w:val="24"/>
          <w:szCs w:val="24"/>
        </w:rPr>
      </w:pPr>
      <w:r w:rsidRPr="007C6F50">
        <w:rPr>
          <w:rFonts w:ascii="Times New Roman" w:hAnsi="Times New Roman"/>
          <w:shadow/>
          <w:sz w:val="24"/>
          <w:szCs w:val="24"/>
        </w:rPr>
        <w:t>«СРЕДНЯЯ ОБЩЕОБРАЗОВАТЕЛЬНАЯ ШКОЛА №13 с УИОП».</w:t>
      </w:r>
    </w:p>
    <w:p w:rsidR="007C6F50" w:rsidRPr="00C90165" w:rsidRDefault="007C6F50" w:rsidP="007C6F50">
      <w:pPr>
        <w:pStyle w:val="a3"/>
        <w:jc w:val="center"/>
        <w:rPr>
          <w:rFonts w:ascii="Times New Roman" w:hAnsi="Times New Roman"/>
          <w:b/>
          <w:shadow/>
          <w:sz w:val="28"/>
          <w:szCs w:val="28"/>
        </w:rPr>
      </w:pPr>
    </w:p>
    <w:p w:rsidR="007C6F50" w:rsidRPr="00C90165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C90165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C90165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C90165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C90165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C90165" w:rsidRDefault="007C6F50" w:rsidP="007C6F50">
      <w:pPr>
        <w:pStyle w:val="a3"/>
        <w:rPr>
          <w:rFonts w:ascii="Cambria" w:hAnsi="Cambria"/>
          <w:b/>
          <w:bCs/>
          <w:shadow/>
          <w:kern w:val="32"/>
          <w:sz w:val="32"/>
          <w:szCs w:val="32"/>
        </w:rPr>
      </w:pP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i/>
          <w:shadow/>
          <w:sz w:val="80"/>
          <w:szCs w:val="80"/>
        </w:rPr>
      </w:pPr>
      <w:r w:rsidRPr="007C6F50">
        <w:rPr>
          <w:rFonts w:ascii="Times New Roman" w:hAnsi="Times New Roman"/>
          <w:i/>
          <w:shadow/>
          <w:sz w:val="80"/>
          <w:szCs w:val="80"/>
        </w:rPr>
        <w:t>ОТКРЫТЫЙ УРОК</w:t>
      </w: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i/>
          <w:shadow/>
          <w:sz w:val="80"/>
          <w:szCs w:val="80"/>
        </w:rPr>
      </w:pPr>
      <w:r w:rsidRPr="007C6F50">
        <w:rPr>
          <w:rFonts w:ascii="Times New Roman" w:hAnsi="Times New Roman"/>
          <w:i/>
          <w:shadow/>
          <w:sz w:val="80"/>
          <w:szCs w:val="80"/>
        </w:rPr>
        <w:t>ПО МАТЕМАТИКЕ</w:t>
      </w: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i/>
          <w:shadow/>
          <w:sz w:val="80"/>
          <w:szCs w:val="80"/>
        </w:rPr>
      </w:pPr>
      <w:r w:rsidRPr="007C6F50">
        <w:rPr>
          <w:rFonts w:ascii="Times New Roman" w:hAnsi="Times New Roman"/>
          <w:i/>
          <w:shadow/>
          <w:sz w:val="80"/>
          <w:szCs w:val="80"/>
        </w:rPr>
        <w:t>3 КЛАСС</w:t>
      </w: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i/>
          <w:shadow/>
          <w:sz w:val="96"/>
          <w:szCs w:val="96"/>
        </w:rPr>
      </w:pPr>
    </w:p>
    <w:p w:rsidR="007C6F50" w:rsidRPr="007C6F50" w:rsidRDefault="007C6F50" w:rsidP="007C6F50">
      <w:pPr>
        <w:pStyle w:val="a3"/>
        <w:jc w:val="center"/>
        <w:rPr>
          <w:rFonts w:ascii="Cambria" w:hAnsi="Cambria"/>
          <w:i/>
          <w:shadow/>
          <w:sz w:val="72"/>
          <w:szCs w:val="72"/>
        </w:rPr>
      </w:pPr>
      <w:r w:rsidRPr="007C6F50">
        <w:rPr>
          <w:rFonts w:ascii="Cambria" w:hAnsi="Cambria"/>
          <w:i/>
          <w:shadow/>
          <w:sz w:val="72"/>
          <w:szCs w:val="72"/>
        </w:rPr>
        <w:t>ТЕМА: «Умножение и деление с числами 1,0. Деление нуля на число»</w:t>
      </w:r>
    </w:p>
    <w:p w:rsidR="007C6F50" w:rsidRPr="007C6F50" w:rsidRDefault="007C6F50" w:rsidP="007C6F50">
      <w:pPr>
        <w:pStyle w:val="a3"/>
        <w:rPr>
          <w:rFonts w:ascii="Times New Roman" w:hAnsi="Times New Roman"/>
          <w:i/>
          <w:shadow/>
          <w:sz w:val="28"/>
          <w:szCs w:val="28"/>
        </w:rPr>
      </w:pPr>
    </w:p>
    <w:p w:rsidR="007C6F50" w:rsidRPr="007C6F50" w:rsidRDefault="007C6F50" w:rsidP="007C6F50">
      <w:pPr>
        <w:pStyle w:val="a3"/>
        <w:ind w:firstLine="5387"/>
        <w:rPr>
          <w:rFonts w:ascii="Times New Roman" w:hAnsi="Times New Roman"/>
          <w:shadow/>
          <w:sz w:val="28"/>
          <w:szCs w:val="28"/>
        </w:rPr>
      </w:pPr>
      <w:r w:rsidRPr="007C6F50">
        <w:rPr>
          <w:rFonts w:ascii="Times New Roman" w:hAnsi="Times New Roman"/>
          <w:shadow/>
          <w:sz w:val="28"/>
          <w:szCs w:val="28"/>
        </w:rPr>
        <w:t xml:space="preserve">            Подготовила </w:t>
      </w:r>
    </w:p>
    <w:p w:rsidR="007C6F50" w:rsidRPr="007C6F50" w:rsidRDefault="007C6F50" w:rsidP="007C6F50">
      <w:pPr>
        <w:pStyle w:val="a3"/>
        <w:ind w:firstLine="5387"/>
        <w:rPr>
          <w:rFonts w:ascii="Times New Roman" w:hAnsi="Times New Roman"/>
          <w:shadow/>
          <w:sz w:val="28"/>
          <w:szCs w:val="28"/>
        </w:rPr>
      </w:pPr>
      <w:r w:rsidRPr="007C6F50">
        <w:rPr>
          <w:rFonts w:ascii="Times New Roman" w:hAnsi="Times New Roman"/>
          <w:shadow/>
          <w:sz w:val="28"/>
          <w:szCs w:val="28"/>
        </w:rPr>
        <w:t xml:space="preserve">            учитель начальных классов</w:t>
      </w:r>
    </w:p>
    <w:p w:rsidR="007C6F50" w:rsidRPr="007C6F50" w:rsidRDefault="007C6F50" w:rsidP="007C6F50">
      <w:pPr>
        <w:pStyle w:val="a3"/>
        <w:ind w:firstLine="5387"/>
        <w:rPr>
          <w:rFonts w:ascii="Times New Roman" w:hAnsi="Times New Roman"/>
          <w:shadow/>
          <w:sz w:val="28"/>
          <w:szCs w:val="28"/>
        </w:rPr>
      </w:pPr>
      <w:r w:rsidRPr="007C6F50">
        <w:rPr>
          <w:rFonts w:ascii="Times New Roman" w:hAnsi="Times New Roman"/>
          <w:shadow/>
          <w:sz w:val="28"/>
          <w:szCs w:val="28"/>
        </w:rPr>
        <w:t xml:space="preserve">            Санькова Е.А.</w:t>
      </w: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shadow/>
          <w:sz w:val="28"/>
          <w:szCs w:val="28"/>
        </w:rPr>
      </w:pPr>
    </w:p>
    <w:p w:rsidR="007C6F50" w:rsidRPr="007C6F50" w:rsidRDefault="007C6F50" w:rsidP="007C6F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6F50">
        <w:rPr>
          <w:rFonts w:ascii="Times New Roman" w:hAnsi="Times New Roman"/>
          <w:shadow/>
          <w:sz w:val="24"/>
          <w:szCs w:val="24"/>
        </w:rPr>
        <w:t>Губкин 2013</w:t>
      </w:r>
    </w:p>
    <w:p w:rsidR="007C6F50" w:rsidRDefault="007C6F50" w:rsidP="007C6F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7C6F50" w:rsidRDefault="007C6F50" w:rsidP="007C6F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овладевают начальными навыками адаптации в обществе;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и осваивают социальную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 проявляют самостоятельность, личную ответственность.</w:t>
      </w:r>
    </w:p>
    <w:p w:rsidR="007C6F50" w:rsidRDefault="007C6F50" w:rsidP="007C6F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понимают </w:t>
      </w:r>
      <w:r>
        <w:rPr>
          <w:rFonts w:ascii="Times New Roman" w:hAnsi="Times New Roman" w:cs="Times New Roman"/>
          <w:sz w:val="28"/>
          <w:szCs w:val="28"/>
        </w:rPr>
        <w:t xml:space="preserve">суть арифметического действия – умножения; </w:t>
      </w:r>
      <w:r>
        <w:rPr>
          <w:rFonts w:ascii="Times New Roman" w:hAnsi="Times New Roman" w:cs="Times New Roman"/>
          <w:i/>
          <w:iCs/>
          <w:sz w:val="28"/>
          <w:szCs w:val="28"/>
        </w:rPr>
        <w:t>знают:</w:t>
      </w:r>
      <w:r>
        <w:rPr>
          <w:rFonts w:ascii="Times New Roman" w:hAnsi="Times New Roman" w:cs="Times New Roman"/>
          <w:sz w:val="28"/>
          <w:szCs w:val="28"/>
        </w:rPr>
        <w:t xml:space="preserve"> названия компонентов действия умножения; переместительный закон умножения, понимают его суть; различные приемы нахождения значения произведений;  случаи умножения и деления 0 и табличные случаи умножения и деления;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отличительные особенности задачи; что такое уравнение; что такое периметр, как найти периметр и площадь прямоугольника, квадрата; </w:t>
      </w:r>
      <w:r>
        <w:rPr>
          <w:rFonts w:ascii="Times New Roman" w:hAnsi="Times New Roman" w:cs="Times New Roman"/>
          <w:i/>
          <w:iCs/>
          <w:sz w:val="28"/>
          <w:szCs w:val="28"/>
        </w:rPr>
        <w:t>умеют:</w:t>
      </w:r>
      <w:r>
        <w:rPr>
          <w:rFonts w:ascii="Times New Roman" w:hAnsi="Times New Roman" w:cs="Times New Roman"/>
          <w:sz w:val="28"/>
          <w:szCs w:val="28"/>
        </w:rPr>
        <w:t xml:space="preserve"> читать произведения, используя названия компонентов действия умножения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складывать и вычитать двузначные числа, используя устные и письменные приемы сложения и вычитания, в том числе с переходом через разряд; решать задачи, выражения и уравнения изученных видов, в том числе те, которые решаются умножением и делением. </w:t>
      </w:r>
    </w:p>
    <w:p w:rsidR="007C6F50" w:rsidRDefault="007C6F50" w:rsidP="007C6F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/оценки компонентов УУД):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 xml:space="preserve">формулируют учебную задачу урока; планируют собственную деятельность и прогнозируют результат усвоения знаний; контролируют и оценивают свою деятельность и деятельность партнеров, при необходимости вносят корректировки; способны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формулируют познавательную цель; выделяют необходимую информацию на основе анализа, сравнения; создают алгоритм деятельности; устанавливают причинно-следственные связи;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контролируют и оценивают процесс и результаты деятельности;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умеют слушать, слышать и понимать партнеров по речевому высказыванию; достаточно полно и четко выражают свои мысли, при необходимости задают вопросы уточняющего характера; уважают в общении, сотрудничестве всех участников образовательного процесса.</w:t>
      </w:r>
    </w:p>
    <w:p w:rsidR="007C6F50" w:rsidRDefault="007C6F50" w:rsidP="007C6F5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етоды и формы обучения: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; индивидуальная, фронтальная, групповая.</w:t>
      </w:r>
    </w:p>
    <w:p w:rsidR="007C6F50" w:rsidRDefault="007C6F50" w:rsidP="007C6F50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F50" w:rsidRPr="00395B73" w:rsidRDefault="007C6F50" w:rsidP="007C6F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умножение, множители, произведение, значение произведения, сложить, вычесть, слагаемое, сумма, значение суммы, уменьшаемое, вычитаемое, разность, значение разности, сравнить, задача, обратная задача, квадрат,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периметр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лощадь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C6F50" w:rsidRDefault="007C6F50" w:rsidP="007C6F5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урока.</w:t>
      </w:r>
    </w:p>
    <w:p w:rsidR="007C6F50" w:rsidRPr="008334E3" w:rsidRDefault="007C6F50" w:rsidP="007C6F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Организационный этап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334E3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8334E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8334E3">
        <w:rPr>
          <w:rFonts w:ascii="Times New Roman" w:hAnsi="Times New Roman"/>
          <w:b/>
          <w:sz w:val="28"/>
          <w:szCs w:val="28"/>
        </w:rPr>
        <w:t>лайд 1; 2</w:t>
      </w:r>
      <w:r>
        <w:rPr>
          <w:rFonts w:ascii="Times New Roman" w:hAnsi="Times New Roman"/>
          <w:b/>
          <w:sz w:val="28"/>
          <w:szCs w:val="28"/>
        </w:rPr>
        <w:t>; 3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Pr="00863B8A" w:rsidRDefault="007C6F50" w:rsidP="007C6F50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863B8A">
        <w:rPr>
          <w:rFonts w:ascii="Times New Roman" w:hAnsi="Times New Roman"/>
          <w:sz w:val="28"/>
          <w:szCs w:val="28"/>
        </w:rPr>
        <w:t>Веселый прозвенел звонок,</w:t>
      </w:r>
    </w:p>
    <w:p w:rsidR="007C6F50" w:rsidRDefault="007C6F50" w:rsidP="007C6F50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863B8A">
        <w:rPr>
          <w:rFonts w:ascii="Times New Roman" w:hAnsi="Times New Roman"/>
          <w:sz w:val="28"/>
          <w:szCs w:val="28"/>
        </w:rPr>
        <w:t>Мы начинаем наш урок.</w:t>
      </w:r>
    </w:p>
    <w:p w:rsidR="007C6F50" w:rsidRPr="009B2AA5" w:rsidRDefault="007C6F50" w:rsidP="007C6F50">
      <w:pPr>
        <w:pStyle w:val="a3"/>
        <w:ind w:firstLine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9B2AA5">
        <w:rPr>
          <w:rFonts w:ascii="Times New Roman" w:hAnsi="Times New Roman"/>
          <w:bCs/>
          <w:iCs/>
          <w:sz w:val="28"/>
          <w:szCs w:val="28"/>
        </w:rPr>
        <w:t>Все ли правильно сидят,</w:t>
      </w:r>
    </w:p>
    <w:p w:rsidR="007C6F50" w:rsidRPr="009B2AA5" w:rsidRDefault="007C6F50" w:rsidP="007C6F50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</w:t>
      </w:r>
      <w:r w:rsidRPr="009B2AA5">
        <w:rPr>
          <w:rFonts w:ascii="Times New Roman" w:hAnsi="Times New Roman"/>
          <w:bCs/>
          <w:iCs/>
          <w:sz w:val="28"/>
          <w:szCs w:val="28"/>
        </w:rPr>
        <w:t>Все внимательно глядят?</w:t>
      </w:r>
    </w:p>
    <w:p w:rsidR="007C6F50" w:rsidRPr="009B2AA5" w:rsidRDefault="007C6F50" w:rsidP="007C6F50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</w:t>
      </w:r>
      <w:r w:rsidRPr="009B2AA5">
        <w:rPr>
          <w:rFonts w:ascii="Times New Roman" w:hAnsi="Times New Roman"/>
          <w:bCs/>
          <w:iCs/>
          <w:sz w:val="28"/>
          <w:szCs w:val="28"/>
        </w:rPr>
        <w:t xml:space="preserve">Каждый хочет получать </w:t>
      </w:r>
    </w:p>
    <w:p w:rsidR="007C6F50" w:rsidRDefault="007C6F50" w:rsidP="007C6F50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</w:t>
      </w:r>
      <w:r w:rsidRPr="009B2AA5">
        <w:rPr>
          <w:rFonts w:ascii="Times New Roman" w:hAnsi="Times New Roman"/>
          <w:bCs/>
          <w:iCs/>
          <w:sz w:val="28"/>
          <w:szCs w:val="28"/>
        </w:rPr>
        <w:t>Только лишь оценку пять!</w:t>
      </w:r>
    </w:p>
    <w:p w:rsidR="007C6F50" w:rsidRDefault="007C6F50" w:rsidP="007C6F50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Откройте свои тетради, запишите сегодняшнее число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>лайд 4)</w:t>
      </w:r>
      <w:r>
        <w:rPr>
          <w:rFonts w:ascii="Times New Roman" w:hAnsi="Times New Roman"/>
          <w:bCs/>
          <w:iCs/>
          <w:sz w:val="28"/>
          <w:szCs w:val="28"/>
        </w:rPr>
        <w:t xml:space="preserve"> Что вы можете сказать о числе 23? (Оно двузначное; оно нечётное; состоит из разряда десятков и разряда единиц).</w:t>
      </w:r>
    </w:p>
    <w:p w:rsidR="007C6F50" w:rsidRPr="009B2AA5" w:rsidRDefault="007C6F50" w:rsidP="007C6F50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Сколько десятков и сколько единиц в нём? (2 десятка и 3 единицы).</w:t>
      </w:r>
    </w:p>
    <w:p w:rsidR="007C6F50" w:rsidRPr="00863B8A" w:rsidRDefault="007C6F50" w:rsidP="007C6F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863B8A">
        <w:rPr>
          <w:rFonts w:ascii="Times New Roman" w:hAnsi="Times New Roman"/>
          <w:b/>
          <w:sz w:val="28"/>
          <w:szCs w:val="28"/>
        </w:rPr>
        <w:t>Устный счёт.</w:t>
      </w:r>
    </w:p>
    <w:p w:rsidR="007C6F50" w:rsidRPr="008334E3" w:rsidRDefault="007C6F50" w:rsidP="007C6F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«Найди лишнее число»  </w:t>
      </w:r>
      <w:r>
        <w:rPr>
          <w:rFonts w:ascii="Times New Roman" w:hAnsi="Times New Roman"/>
          <w:b/>
          <w:sz w:val="28"/>
          <w:szCs w:val="28"/>
        </w:rPr>
        <w:t>(слайд 5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Default="007C6F50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 каждого столбика выберите «лишнее число»</w:t>
      </w:r>
    </w:p>
    <w:p w:rsidR="009A40A1" w:rsidRDefault="009A40A1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40A1" w:rsidRPr="009A40A1" w:rsidRDefault="009A40A1" w:rsidP="009A40A1"/>
    <w:p w:rsidR="009A40A1" w:rsidRPr="009A40A1" w:rsidRDefault="009A40A1" w:rsidP="009A40A1"/>
    <w:p w:rsidR="009A40A1" w:rsidRPr="009A40A1" w:rsidRDefault="009A40A1" w:rsidP="009A40A1"/>
    <w:p w:rsidR="009A40A1" w:rsidRPr="009A40A1" w:rsidRDefault="009A40A1" w:rsidP="009A40A1"/>
    <w:p w:rsidR="009A40A1" w:rsidRPr="009A40A1" w:rsidRDefault="009A40A1" w:rsidP="009A40A1"/>
    <w:p w:rsidR="009A40A1" w:rsidRPr="009A40A1" w:rsidRDefault="009A40A1" w:rsidP="009A40A1"/>
    <w:p w:rsidR="009A40A1" w:rsidRDefault="009A40A1" w:rsidP="009A40A1"/>
    <w:p w:rsidR="009A40A1" w:rsidRDefault="009A40A1" w:rsidP="009A40A1"/>
    <w:p w:rsidR="007C6F50" w:rsidRPr="009A40A1" w:rsidRDefault="007C6F50" w:rsidP="009A40A1">
      <w:pPr>
        <w:sectPr w:rsidR="007C6F50" w:rsidRPr="009A40A1" w:rsidSect="00E71526">
          <w:pgSz w:w="11906" w:h="16838" w:code="9"/>
          <w:pgMar w:top="1134" w:right="851" w:bottom="1134" w:left="1200" w:header="709" w:footer="709" w:gutter="0"/>
          <w:pgBorders w:display="firstPage"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7C6F50" w:rsidRPr="00F94711" w:rsidTr="003F2F6E">
        <w:tc>
          <w:tcPr>
            <w:tcW w:w="3190" w:type="dxa"/>
          </w:tcPr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190" w:type="dxa"/>
          </w:tcPr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  <w:p w:rsidR="007C6F50" w:rsidRPr="00F94711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471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</w:tbl>
    <w:p w:rsidR="007C6F50" w:rsidRDefault="007C6F50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6F50" w:rsidRDefault="007C6F50" w:rsidP="007C6F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площади фигур: </w:t>
      </w:r>
      <w:r>
        <w:rPr>
          <w:rFonts w:ascii="Times New Roman" w:hAnsi="Times New Roman"/>
          <w:b/>
          <w:sz w:val="28"/>
          <w:szCs w:val="28"/>
        </w:rPr>
        <w:t>(слайд 6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Default="007C6F50" w:rsidP="007C6F50">
      <w:pPr>
        <w:pStyle w:val="a3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/>
            <w:sz w:val="28"/>
            <w:szCs w:val="28"/>
          </w:rPr>
          <w:t>7 см</w:t>
        </w:r>
      </w:smartTag>
    </w:p>
    <w:p w:rsidR="007C6F50" w:rsidRDefault="00087754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33" editas="canvas" style="width:385.65pt;height:130.4pt;mso-position-horizontal-relative:char;mso-position-vertical-relative:line" coordorigin="2357,9914" coordsize="6010,20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357;top:9914;width:6010;height:2055" o:preferrelative="f">
              <v:fill o:detectmouseclick="t"/>
              <v:path o:extrusionok="t" o:connecttype="none"/>
              <o:lock v:ext="edit" text="t"/>
            </v:shape>
            <v:rect id="_x0000_s1035" style="position:absolute;left:3329;top:9914;width:5038;height:2055;mso-wrap-style:none;v-text-anchor:middle" fillcolor="#4f81bd">
              <v:shadow color="#eeece1"/>
            </v:rect>
            <v:rect id="_x0000_s1036" style="position:absolute;left:2357;top:10627;width:796;height:563" filled="f" fillcolor="#4f81bd" stroked="f">
              <v:shadow color="#eeece1"/>
              <v:textbox style="mso-fit-shape-to-text:t">
                <w:txbxContent>
                  <w:p w:rsidR="007C6F50" w:rsidRPr="001E3015" w:rsidRDefault="007C6F50" w:rsidP="007C6F50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 w:rsidRPr="001E3015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3см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C6F50" w:rsidRDefault="007C6F50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6F50" w:rsidRDefault="007C6F50" w:rsidP="007C6F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8"/>
            <w:szCs w:val="28"/>
          </w:rPr>
          <w:t>5 см</w:t>
        </w:r>
      </w:smartTag>
    </w:p>
    <w:p w:rsidR="007C6F50" w:rsidRDefault="00087754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238.35pt;height:126.45pt;mso-position-horizontal-relative:char;mso-position-vertical-relative:line" coordorigin="2357,9184" coordsize="3715,1992">
            <o:lock v:ext="edit" aspectratio="t"/>
            <v:shape id="_x0000_s1027" type="#_x0000_t75" style="position:absolute;left:2357;top:9184;width:3715;height:1992" o:preferrelative="f">
              <v:fill o:detectmouseclick="t"/>
              <v:path o:extrusionok="t" o:connecttype="none"/>
              <o:lock v:ext="edit" text="t"/>
            </v:shape>
            <v:shape id="Содержимое 3" o:spid="_x0000_s1028" type="#_x0000_t75" style="position:absolute;left:2977;top:9184;width:2421;height:1985;visibility:visible">
              <v:imagedata r:id="rId5" o:title=""/>
              <v:path arrowok="t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left:2357;top:9899;width:747;height:563;visibility:visible" filled="f" stroked="f">
              <v:fill o:detectmouseclick="t"/>
              <v:textbox style="mso-rotate-with-shape:t;mso-fit-shape-to-text:t">
                <w:txbxContent>
                  <w:p w:rsidR="007C6F50" w:rsidRPr="001E3015" w:rsidRDefault="007C6F50" w:rsidP="007C6F50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 w:rsidRPr="001E3015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4см</w:t>
                    </w:r>
                  </w:p>
                </w:txbxContent>
              </v:textbox>
            </v:shape>
            <v:shape id="TextBox 8" o:spid="_x0000_s1030" type="#_x0000_t202" style="position:absolute;left:4478;top:10078;width:569;height:562;visibility:visible;mso-wrap-style:none" filled="f" stroked="f">
              <v:fill o:detectmouseclick="t"/>
              <v:textbox style="mso-rotate-with-shape:t;mso-fit-shape-to-text:t">
                <w:txbxContent>
                  <w:p w:rsidR="007C6F50" w:rsidRPr="001E3015" w:rsidRDefault="007C6F50" w:rsidP="007C6F50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 w:rsidRPr="001E3015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2см</w:t>
                    </w:r>
                  </w:p>
                </w:txbxContent>
              </v:textbox>
            </v:shape>
            <v:shape id="TextBox 9" o:spid="_x0000_s1031" type="#_x0000_t202" style="position:absolute;left:5363;top:10614;width:709;height:562;visibility:visible" filled="f" stroked="f">
              <v:fill o:detectmouseclick="t"/>
              <v:textbox style="mso-rotate-with-shape:t;mso-fit-shape-to-text:t">
                <w:txbxContent>
                  <w:p w:rsidR="007C6F50" w:rsidRPr="001E3015" w:rsidRDefault="007C6F50" w:rsidP="007C6F50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 w:rsidRPr="001E3015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1см</w:t>
                    </w:r>
                  </w:p>
                </w:txbxContent>
              </v:textbox>
            </v:shape>
            <v:rect id="Прямоугольник 11" o:spid="_x0000_s1032" style="position:absolute;left:5363;top:9275;width:569;height:563;visibility:visible;mso-wrap-style:none" filled="f" stroked="f">
              <v:textbox style="mso-rotate-with-shape:t;mso-fit-shape-to-text:t">
                <w:txbxContent>
                  <w:p w:rsidR="007C6F50" w:rsidRPr="001E3015" w:rsidRDefault="007C6F50" w:rsidP="007C6F50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 w:rsidRPr="001E3015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1см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C6F50" w:rsidRPr="005C6C79" w:rsidRDefault="007C6F50" w:rsidP="007C6F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C6C79">
        <w:rPr>
          <w:rFonts w:ascii="Times New Roman" w:hAnsi="Times New Roman"/>
          <w:b/>
          <w:sz w:val="28"/>
          <w:szCs w:val="28"/>
        </w:rPr>
        <w:t>Арифметический диктант:</w:t>
      </w:r>
    </w:p>
    <w:p w:rsidR="007C6F50" w:rsidRDefault="007C6F50" w:rsidP="007C6F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число надо умножить на 7, чтобы получить 42?</w:t>
      </w:r>
    </w:p>
    <w:p w:rsidR="007C6F50" w:rsidRDefault="007C6F50" w:rsidP="007C6F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число, которое меньше 24 на 6?</w:t>
      </w:r>
    </w:p>
    <w:p w:rsidR="007C6F50" w:rsidRDefault="007C6F50" w:rsidP="007C6F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какого числа надо вычесть 18, чтобы получить 3?</w:t>
      </w:r>
    </w:p>
    <w:p w:rsidR="007C6F50" w:rsidRDefault="007C6F50" w:rsidP="007C6F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сколько раз 4 десятка больше 5?</w:t>
      </w:r>
    </w:p>
    <w:p w:rsidR="007C6F50" w:rsidRDefault="007C6F50" w:rsidP="007C6F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произведение 9 и 3.</w:t>
      </w:r>
    </w:p>
    <w:p w:rsidR="007C6F50" w:rsidRDefault="007C6F50" w:rsidP="007C6F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Делимое 36, частное 6. Чему равен делитель?</w:t>
      </w:r>
    </w:p>
    <w:p w:rsidR="007C6F50" w:rsidRDefault="007C6F50" w:rsidP="007C6F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Увеличьте 7 в 6 раз.</w:t>
      </w:r>
    </w:p>
    <w:p w:rsidR="007C6F50" w:rsidRDefault="007C6F50" w:rsidP="007C6F5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какое число надо разделить 28, чтобы получить 7?</w:t>
      </w: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Запишите только ответы.</w:t>
      </w:r>
    </w:p>
    <w:p w:rsidR="007C6F50" w:rsidRPr="008334E3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Взаимоп</w:t>
      </w:r>
      <w:r w:rsidRPr="00C34FFB">
        <w:rPr>
          <w:rFonts w:ascii="Times New Roman" w:hAnsi="Times New Roman"/>
          <w:b/>
          <w:sz w:val="28"/>
          <w:szCs w:val="28"/>
        </w:rPr>
        <w:t>роверка:</w:t>
      </w:r>
      <w:r>
        <w:rPr>
          <w:rFonts w:ascii="Times New Roman" w:hAnsi="Times New Roman"/>
          <w:sz w:val="28"/>
          <w:szCs w:val="28"/>
        </w:rPr>
        <w:t xml:space="preserve"> 6, 18, 21, 35, 27, 6, 42, 4.) – </w:t>
      </w:r>
      <w:r>
        <w:rPr>
          <w:rFonts w:ascii="Times New Roman" w:hAnsi="Times New Roman"/>
          <w:b/>
          <w:sz w:val="28"/>
          <w:szCs w:val="28"/>
        </w:rPr>
        <w:t>(слайд 7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Pr="001E3015" w:rsidRDefault="007C6F50" w:rsidP="007C6F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работа </w:t>
      </w:r>
      <w:r>
        <w:rPr>
          <w:rFonts w:ascii="Times New Roman" w:hAnsi="Times New Roman"/>
          <w:sz w:val="28"/>
          <w:szCs w:val="28"/>
        </w:rPr>
        <w:t xml:space="preserve"> (работа по карточкам, 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приложения)</w:t>
      </w:r>
    </w:p>
    <w:p w:rsidR="007C6F50" w:rsidRPr="00C34FFB" w:rsidRDefault="007C6F50" w:rsidP="007C6F5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C6F50" w:rsidRPr="009B2AA5" w:rsidRDefault="007C6F50" w:rsidP="007C6F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темы и целей урока  (слайд 8</w:t>
      </w:r>
      <w:r w:rsidRPr="009B2AA5">
        <w:rPr>
          <w:rFonts w:ascii="Times New Roman" w:hAnsi="Times New Roman"/>
          <w:b/>
          <w:sz w:val="28"/>
          <w:szCs w:val="28"/>
        </w:rPr>
        <w:t>)</w:t>
      </w: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95999">
        <w:rPr>
          <w:rFonts w:ascii="Times New Roman" w:hAnsi="Times New Roman"/>
          <w:sz w:val="28"/>
          <w:szCs w:val="28"/>
        </w:rPr>
        <w:t xml:space="preserve">- Тема нашего урока: </w:t>
      </w:r>
      <w:r>
        <w:rPr>
          <w:rFonts w:ascii="Times New Roman" w:hAnsi="Times New Roman"/>
          <w:sz w:val="28"/>
          <w:szCs w:val="28"/>
        </w:rPr>
        <w:t>«Деление нуля на число, невозможность деления на нуль».</w:t>
      </w: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рассмотрим приёмы деления нуля на число, закрепим знания  таблицы умножения, умение решать составные задачи, вспомним, как найти площади фигур.</w:t>
      </w:r>
    </w:p>
    <w:p w:rsidR="007C6F50" w:rsidRPr="00895999" w:rsidRDefault="007C6F50" w:rsidP="007C6F5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6F50" w:rsidRPr="00F34408" w:rsidRDefault="007C6F50" w:rsidP="007C6F50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34408">
        <w:rPr>
          <w:rFonts w:ascii="Times New Roman" w:hAnsi="Times New Roman"/>
          <w:b/>
          <w:sz w:val="28"/>
          <w:szCs w:val="28"/>
        </w:rPr>
        <w:t>Усвоение новых знаний и способов действий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C6F50" w:rsidRPr="008334E3" w:rsidRDefault="007C6F50" w:rsidP="007C6F50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экране: </w:t>
      </w:r>
      <w:r w:rsidRPr="00577E73">
        <w:rPr>
          <w:rFonts w:ascii="Times New Roman" w:hAnsi="Times New Roman"/>
          <w:b/>
          <w:sz w:val="28"/>
          <w:szCs w:val="28"/>
        </w:rPr>
        <w:t>0:</w:t>
      </w:r>
      <w:r>
        <w:rPr>
          <w:rFonts w:ascii="Times New Roman" w:hAnsi="Times New Roman"/>
          <w:b/>
          <w:sz w:val="28"/>
          <w:szCs w:val="28"/>
        </w:rPr>
        <w:t>6   (слайд 9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Default="007C6F50" w:rsidP="007C6F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Подберите такое число, при умножении которого на </w:t>
      </w:r>
      <w:r w:rsidRPr="00577E7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получился бы </w:t>
      </w:r>
      <w:r w:rsidRPr="00577E7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(Это 0).</w:t>
      </w:r>
    </w:p>
    <w:p w:rsidR="007C6F50" w:rsidRDefault="007C6F50" w:rsidP="007C6F50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Значит, </w:t>
      </w:r>
      <w:r w:rsidRPr="00577E73">
        <w:rPr>
          <w:rFonts w:ascii="Times New Roman" w:hAnsi="Times New Roman"/>
          <w:b/>
          <w:sz w:val="28"/>
          <w:szCs w:val="28"/>
        </w:rPr>
        <w:t>0:6=0</w:t>
      </w:r>
    </w:p>
    <w:p w:rsidR="007C6F50" w:rsidRPr="00577E73" w:rsidRDefault="007C6F50" w:rsidP="007C6F50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77E73">
        <w:rPr>
          <w:rFonts w:ascii="Times New Roman" w:hAnsi="Times New Roman"/>
          <w:sz w:val="28"/>
          <w:szCs w:val="28"/>
        </w:rPr>
        <w:t>Аналогично рассматривается случай деления</w:t>
      </w:r>
      <w:r>
        <w:rPr>
          <w:rFonts w:ascii="Times New Roman" w:hAnsi="Times New Roman"/>
          <w:b/>
          <w:sz w:val="28"/>
          <w:szCs w:val="28"/>
        </w:rPr>
        <w:t xml:space="preserve"> 0:9.</w:t>
      </w:r>
    </w:p>
    <w:p w:rsidR="007C6F50" w:rsidRDefault="007C6F50" w:rsidP="007C6F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/>
          <w:sz w:val="28"/>
          <w:szCs w:val="28"/>
        </w:rPr>
        <w:t>При делении нуля на любое другое число, получается нуль.</w:t>
      </w:r>
    </w:p>
    <w:p w:rsidR="007C6F50" w:rsidRDefault="00087754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88.95pt;margin-top:7.9pt;width:63pt;height:28pt;z-index:251660288" strokecolor="#c0504d" strokeweight="5pt">
            <v:stroke linestyle="thickThin"/>
            <v:shadow color="#868686"/>
            <v:textbox style="mso-next-textbox:#_x0000_s1037">
              <w:txbxContent>
                <w:p w:rsidR="007C6F50" w:rsidRPr="00577E73" w:rsidRDefault="007C6F50" w:rsidP="007C6F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7E73">
                    <w:rPr>
                      <w:b/>
                      <w:sz w:val="28"/>
                      <w:szCs w:val="28"/>
                    </w:rPr>
                    <w:t>0:</w:t>
                  </w:r>
                  <w:r w:rsidRPr="00577E73">
                    <w:rPr>
                      <w:b/>
                      <w:sz w:val="28"/>
                      <w:szCs w:val="28"/>
                      <w:lang w:val="en-US"/>
                    </w:rPr>
                    <w:t>b</w:t>
                  </w:r>
                  <w:r w:rsidRPr="00577E73">
                    <w:rPr>
                      <w:b/>
                      <w:sz w:val="28"/>
                      <w:szCs w:val="28"/>
                    </w:rPr>
                    <w:t>=0</w:t>
                  </w:r>
                </w:p>
              </w:txbxContent>
            </v:textbox>
          </v:rect>
        </w:pict>
      </w:r>
    </w:p>
    <w:p w:rsidR="007C6F50" w:rsidRDefault="007C6F50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6F50" w:rsidRPr="00577E73" w:rsidRDefault="007C6F50" w:rsidP="007C6F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C6F50" w:rsidRDefault="007C6F50" w:rsidP="007C6F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ПОМНИ, </w:t>
      </w:r>
      <w:r>
        <w:rPr>
          <w:rFonts w:ascii="Times New Roman" w:hAnsi="Times New Roman"/>
          <w:sz w:val="28"/>
          <w:szCs w:val="28"/>
        </w:rPr>
        <w:t>делить на нуль нельзя!</w:t>
      </w:r>
    </w:p>
    <w:p w:rsidR="007C6F50" w:rsidRDefault="00087754" w:rsidP="007C6F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88.95pt;margin-top:6.35pt;width:63pt;height:28pt;flip:y;z-index:25166336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left:0;text-align:left;margin-left:88.95pt;margin-top:6.35pt;width:63pt;height:28pt;z-index:25166233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88.95pt;margin-top:6.35pt;width:63pt;height:28pt;z-index:251661312" strokecolor="#c0504d" strokeweight="5pt">
            <v:stroke linestyle="thickThin"/>
            <v:shadow color="#868686"/>
            <v:textbox style="mso-next-textbox:#_x0000_s1038">
              <w:txbxContent>
                <w:p w:rsidR="007C6F50" w:rsidRPr="00577E73" w:rsidRDefault="007C6F50" w:rsidP="007C6F5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77E73">
                    <w:rPr>
                      <w:b/>
                      <w:sz w:val="32"/>
                      <w:szCs w:val="32"/>
                    </w:rPr>
                    <w:t>а:0</w:t>
                  </w:r>
                </w:p>
              </w:txbxContent>
            </v:textbox>
          </v:rect>
        </w:pict>
      </w:r>
    </w:p>
    <w:p w:rsidR="007C6F50" w:rsidRPr="00577E73" w:rsidRDefault="007C6F50" w:rsidP="007C6F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C6F50" w:rsidRDefault="007C6F50" w:rsidP="007C6F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C6F50" w:rsidRDefault="007C6F50" w:rsidP="007C6F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нельзя делить на нуль? Обоснуйте свой ответ.</w:t>
      </w:r>
    </w:p>
    <w:p w:rsidR="007C6F50" w:rsidRDefault="007C6F50" w:rsidP="007C6F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 делении на 0, например, числа 6 или другого числа, кроме нуля нельзя найти такое число, умножив которое на нуль, получилось бы 6 или другое число).</w:t>
      </w:r>
    </w:p>
    <w:p w:rsidR="007C6F50" w:rsidRDefault="007C6F50" w:rsidP="007C6F50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C6F50" w:rsidRPr="008334E3" w:rsidRDefault="007C6F50" w:rsidP="007C6F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Послушайте </w:t>
      </w:r>
      <w:r w:rsidRPr="00C34FFB">
        <w:rPr>
          <w:rFonts w:ascii="Times New Roman" w:hAnsi="Times New Roman"/>
          <w:b/>
          <w:sz w:val="28"/>
          <w:szCs w:val="28"/>
        </w:rPr>
        <w:t>сказку о нуле</w:t>
      </w:r>
      <w:proofErr w:type="gramStart"/>
      <w:r w:rsidRPr="00C34FFB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лайды 10-16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Pr="003224E5" w:rsidRDefault="007C6F50" w:rsidP="007C6F5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224E5">
        <w:rPr>
          <w:rFonts w:ascii="Times New Roman" w:hAnsi="Times New Roman"/>
          <w:bCs/>
          <w:sz w:val="28"/>
          <w:szCs w:val="28"/>
        </w:rPr>
        <w:t>Далеко</w:t>
      </w:r>
      <w:r w:rsidRPr="003224E5"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t>-</w:t>
      </w:r>
      <w:r w:rsidRPr="003224E5">
        <w:rPr>
          <w:rFonts w:ascii="Times New Roman" w:hAnsi="Times New Roman"/>
          <w:bCs/>
          <w:sz w:val="28"/>
          <w:szCs w:val="28"/>
        </w:rPr>
        <w:t xml:space="preserve">далеко, за морями и горами, была страна </w:t>
      </w:r>
      <w:proofErr w:type="spellStart"/>
      <w:r w:rsidRPr="003224E5">
        <w:rPr>
          <w:rFonts w:ascii="Times New Roman" w:hAnsi="Times New Roman"/>
          <w:bCs/>
          <w:sz w:val="28"/>
          <w:szCs w:val="28"/>
        </w:rPr>
        <w:t>Цифрия</w:t>
      </w:r>
      <w:proofErr w:type="spellEnd"/>
      <w:r w:rsidRPr="003224E5">
        <w:rPr>
          <w:rFonts w:ascii="Times New Roman" w:hAnsi="Times New Roman"/>
          <w:bCs/>
          <w:sz w:val="28"/>
          <w:szCs w:val="28"/>
        </w:rPr>
        <w:t>. Жили в не</w:t>
      </w:r>
      <w:r>
        <w:rPr>
          <w:rFonts w:ascii="Times New Roman" w:hAnsi="Times New Roman"/>
          <w:bCs/>
          <w:sz w:val="28"/>
          <w:szCs w:val="28"/>
        </w:rPr>
        <w:t>й очень честные числа. Только Ну</w:t>
      </w:r>
      <w:r w:rsidRPr="003224E5">
        <w:rPr>
          <w:rFonts w:ascii="Times New Roman" w:hAnsi="Times New Roman"/>
          <w:bCs/>
          <w:sz w:val="28"/>
          <w:szCs w:val="28"/>
        </w:rPr>
        <w:t>ль отличался ленью и нечестностью.</w:t>
      </w:r>
    </w:p>
    <w:p w:rsidR="007C6F50" w:rsidRDefault="007C6F50" w:rsidP="007C6F50">
      <w:pPr>
        <w:pStyle w:val="a3"/>
        <w:ind w:firstLine="567"/>
        <w:jc w:val="both"/>
        <w:rPr>
          <w:rFonts w:ascii="Times New Roman" w:eastAsia="+mn-ea" w:hAnsi="Times New Roman"/>
          <w:bCs/>
          <w:color w:val="FFB800"/>
          <w:sz w:val="64"/>
          <w:szCs w:val="64"/>
        </w:rPr>
      </w:pPr>
      <w:r w:rsidRPr="003224E5">
        <w:rPr>
          <w:rFonts w:ascii="Times New Roman" w:hAnsi="Times New Roman"/>
          <w:bCs/>
          <w:sz w:val="28"/>
          <w:szCs w:val="28"/>
          <w:lang w:val="fy-NL"/>
        </w:rPr>
        <w:t>Однажды все узнали, что далеко</w:t>
      </w:r>
      <w:r>
        <w:rPr>
          <w:rFonts w:ascii="Times New Roman" w:hAnsi="Times New Roman"/>
          <w:bCs/>
          <w:sz w:val="28"/>
          <w:szCs w:val="28"/>
          <w:lang w:val="fy-NL"/>
        </w:rPr>
        <w:t xml:space="preserve"> за пустыней появилась королева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24E5">
        <w:rPr>
          <w:rFonts w:ascii="Times New Roman" w:hAnsi="Times New Roman"/>
          <w:bCs/>
          <w:sz w:val="28"/>
          <w:szCs w:val="28"/>
          <w:lang w:val="fy-NL"/>
        </w:rPr>
        <w:t xml:space="preserve">Арифметика, зовущая к себе на службу жителей Цифрии. Служить королеве захотели все. Между Цифрией и королевством Арифметики пролегла </w:t>
      </w:r>
      <w:proofErr w:type="spell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3224E5">
        <w:rPr>
          <w:rFonts w:ascii="Times New Roman" w:hAnsi="Times New Roman"/>
          <w:bCs/>
          <w:sz w:val="28"/>
          <w:szCs w:val="28"/>
          <w:lang w:val="fy-NL"/>
        </w:rPr>
        <w:t>устыня, которую пересекли четыре реки: Сложение, Вычитание, Умножение и Деление. Как добраться до Арифметики? Числа решили обьедениться (ведь с товарищами легче преодолевать трудности) и попробовать перейти пустыню</w:t>
      </w:r>
      <w:r w:rsidRPr="003224E5">
        <w:rPr>
          <w:rFonts w:ascii="Times New Roman" w:hAnsi="Times New Roman"/>
          <w:bCs/>
          <w:sz w:val="28"/>
          <w:szCs w:val="28"/>
        </w:rPr>
        <w:t>.</w:t>
      </w:r>
      <w:r w:rsidRPr="003224E5">
        <w:rPr>
          <w:rFonts w:ascii="Times New Roman" w:eastAsia="+mn-ea" w:hAnsi="Times New Roman"/>
          <w:bCs/>
          <w:color w:val="FFB800"/>
          <w:sz w:val="64"/>
          <w:szCs w:val="64"/>
        </w:rPr>
        <w:t xml:space="preserve"> </w:t>
      </w:r>
    </w:p>
    <w:p w:rsidR="007C6F50" w:rsidRPr="003224E5" w:rsidRDefault="007C6F50" w:rsidP="007C6F5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224E5">
        <w:rPr>
          <w:rFonts w:ascii="Times New Roman" w:hAnsi="Times New Roman"/>
          <w:bCs/>
          <w:sz w:val="28"/>
          <w:szCs w:val="28"/>
        </w:rPr>
        <w:t>Рано утром, как только солнце коснулось земли своими лучами, двинулись числа в путь. Долго шли они под палящим солнцем и, наконец, добрались до реки Сложение. Числа бросились к реке, чтобы напиться, но река сказала: «Станьте по парам и сложитесь, тогда дам вам напиться». Всё исполнили приказание ре</w:t>
      </w:r>
      <w:r>
        <w:rPr>
          <w:rFonts w:ascii="Times New Roman" w:hAnsi="Times New Roman"/>
          <w:bCs/>
          <w:sz w:val="28"/>
          <w:szCs w:val="28"/>
        </w:rPr>
        <w:t xml:space="preserve">ки, исполнил желание и </w:t>
      </w:r>
      <w:proofErr w:type="gramStart"/>
      <w:r>
        <w:rPr>
          <w:rFonts w:ascii="Times New Roman" w:hAnsi="Times New Roman"/>
          <w:bCs/>
          <w:sz w:val="28"/>
          <w:szCs w:val="28"/>
        </w:rPr>
        <w:t>лентяй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Ну</w:t>
      </w:r>
      <w:r w:rsidRPr="003224E5">
        <w:rPr>
          <w:rFonts w:ascii="Times New Roman" w:hAnsi="Times New Roman"/>
          <w:bCs/>
          <w:sz w:val="28"/>
          <w:szCs w:val="28"/>
        </w:rPr>
        <w:t xml:space="preserve">ль. Но число, с которым он сложился, осталось недовольно: ведь воды река давала столько, сколько единиц было в сумме, а сумма не отличалась от числа.                        </w:t>
      </w:r>
    </w:p>
    <w:p w:rsidR="007C6F50" w:rsidRPr="003224E5" w:rsidRDefault="007C6F50" w:rsidP="007C6F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224E5">
        <w:rPr>
          <w:rFonts w:ascii="Times New Roman" w:hAnsi="Times New Roman"/>
          <w:bCs/>
          <w:sz w:val="28"/>
          <w:szCs w:val="28"/>
        </w:rPr>
        <w:t xml:space="preserve">Солнце еще больше печет. Дошли до реки Вычитание. Она тоже потребовала за воду плату: стать парами и вычесть меньшее число из большего, у кого ответ получится меньше, тот получит больше воды. И </w:t>
      </w:r>
      <w:r>
        <w:rPr>
          <w:rFonts w:ascii="Times New Roman" w:hAnsi="Times New Roman"/>
          <w:bCs/>
          <w:sz w:val="28"/>
          <w:szCs w:val="28"/>
        </w:rPr>
        <w:t>снова число. Стоящее в паре с Нулё</w:t>
      </w:r>
      <w:r w:rsidRPr="003224E5">
        <w:rPr>
          <w:rFonts w:ascii="Times New Roman" w:hAnsi="Times New Roman"/>
          <w:bCs/>
          <w:sz w:val="28"/>
          <w:szCs w:val="28"/>
        </w:rPr>
        <w:t xml:space="preserve">м </w:t>
      </w:r>
      <w:proofErr w:type="gramStart"/>
      <w:r w:rsidRPr="003224E5">
        <w:rPr>
          <w:rFonts w:ascii="Times New Roman" w:hAnsi="Times New Roman"/>
          <w:bCs/>
          <w:sz w:val="28"/>
          <w:szCs w:val="28"/>
        </w:rPr>
        <w:t>оказалось в проигрыше и было</w:t>
      </w:r>
      <w:proofErr w:type="gramEnd"/>
      <w:r w:rsidRPr="003224E5">
        <w:rPr>
          <w:rFonts w:ascii="Times New Roman" w:hAnsi="Times New Roman"/>
          <w:bCs/>
          <w:sz w:val="28"/>
          <w:szCs w:val="28"/>
        </w:rPr>
        <w:t xml:space="preserve"> расстроено.</w:t>
      </w:r>
    </w:p>
    <w:p w:rsidR="007C6F50" w:rsidRPr="003224E5" w:rsidRDefault="007C6F50" w:rsidP="007C6F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224E5">
        <w:rPr>
          <w:rFonts w:ascii="Times New Roman" w:hAnsi="Times New Roman"/>
          <w:bCs/>
          <w:sz w:val="28"/>
          <w:szCs w:val="28"/>
        </w:rPr>
        <w:t xml:space="preserve">Побрели числа дальше по знойной пустыне. Река Умножение потребовала от чисел </w:t>
      </w:r>
      <w:proofErr w:type="spellStart"/>
      <w:r w:rsidRPr="003224E5">
        <w:rPr>
          <w:rFonts w:ascii="Times New Roman" w:hAnsi="Times New Roman"/>
          <w:bCs/>
          <w:sz w:val="28"/>
          <w:szCs w:val="28"/>
        </w:rPr>
        <w:t>перемножи</w:t>
      </w:r>
      <w:r>
        <w:rPr>
          <w:rFonts w:ascii="Times New Roman" w:hAnsi="Times New Roman"/>
          <w:bCs/>
          <w:sz w:val="28"/>
          <w:szCs w:val="28"/>
        </w:rPr>
        <w:t>ться</w:t>
      </w:r>
      <w:proofErr w:type="spellEnd"/>
      <w:r>
        <w:rPr>
          <w:rFonts w:ascii="Times New Roman" w:hAnsi="Times New Roman"/>
          <w:bCs/>
          <w:sz w:val="28"/>
          <w:szCs w:val="28"/>
        </w:rPr>
        <w:t>. Число, стоящее в паре с Нулё</w:t>
      </w:r>
      <w:r w:rsidRPr="003224E5">
        <w:rPr>
          <w:rFonts w:ascii="Times New Roman" w:hAnsi="Times New Roman"/>
          <w:bCs/>
          <w:sz w:val="28"/>
          <w:szCs w:val="28"/>
        </w:rPr>
        <w:t>м, вообще не получило воды. Оно еле добрело до реки Деление.</w:t>
      </w:r>
    </w:p>
    <w:p w:rsidR="007C6F50" w:rsidRPr="003224E5" w:rsidRDefault="007C6F50" w:rsidP="007C6F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224E5">
        <w:rPr>
          <w:rFonts w:ascii="Times New Roman" w:hAnsi="Times New Roman"/>
          <w:sz w:val="28"/>
          <w:szCs w:val="28"/>
        </w:rPr>
        <w:lastRenderedPageBreak/>
        <w:t>А у реки Деление никто из чисел не</w:t>
      </w:r>
      <w:r>
        <w:rPr>
          <w:rFonts w:ascii="Times New Roman" w:hAnsi="Times New Roman"/>
          <w:sz w:val="28"/>
          <w:szCs w:val="28"/>
        </w:rPr>
        <w:t xml:space="preserve"> захотел становиться в пару с Нулё</w:t>
      </w:r>
      <w:r w:rsidRPr="003224E5">
        <w:rPr>
          <w:rFonts w:ascii="Times New Roman" w:hAnsi="Times New Roman"/>
          <w:sz w:val="28"/>
          <w:szCs w:val="28"/>
        </w:rPr>
        <w:t>м. С тех пор ни одно число не д</w:t>
      </w:r>
      <w:r>
        <w:rPr>
          <w:rFonts w:ascii="Times New Roman" w:hAnsi="Times New Roman"/>
          <w:sz w:val="28"/>
          <w:szCs w:val="28"/>
        </w:rPr>
        <w:t>елится на ну</w:t>
      </w:r>
      <w:r w:rsidRPr="003224E5">
        <w:rPr>
          <w:rFonts w:ascii="Times New Roman" w:hAnsi="Times New Roman"/>
          <w:sz w:val="28"/>
          <w:szCs w:val="28"/>
        </w:rPr>
        <w:t>ль.</w:t>
      </w:r>
    </w:p>
    <w:p w:rsidR="007C6F50" w:rsidRPr="002303EC" w:rsidRDefault="007C6F50" w:rsidP="007C6F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224E5">
        <w:rPr>
          <w:rFonts w:ascii="Times New Roman" w:hAnsi="Times New Roman"/>
          <w:sz w:val="28"/>
          <w:szCs w:val="28"/>
        </w:rPr>
        <w:t xml:space="preserve">Правда, королева Арифметика примирила все числа с этим </w:t>
      </w:r>
      <w:proofErr w:type="gramStart"/>
      <w:r w:rsidRPr="003224E5">
        <w:rPr>
          <w:rFonts w:ascii="Times New Roman" w:hAnsi="Times New Roman"/>
          <w:sz w:val="28"/>
          <w:szCs w:val="28"/>
        </w:rPr>
        <w:t>лентяем</w:t>
      </w:r>
      <w:proofErr w:type="gramEnd"/>
      <w:r w:rsidRPr="003224E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она стала просто приписывать ну</w:t>
      </w:r>
      <w:r w:rsidRPr="003224E5">
        <w:rPr>
          <w:rFonts w:ascii="Times New Roman" w:hAnsi="Times New Roman"/>
          <w:sz w:val="28"/>
          <w:szCs w:val="28"/>
        </w:rPr>
        <w:t>ль рядом с числом, которое от этого увеличивалось в десять раз. И стали числа жить-поживать, да добра наживать.</w:t>
      </w:r>
    </w:p>
    <w:p w:rsidR="007C6F50" w:rsidRPr="001E3015" w:rsidRDefault="007C6F50" w:rsidP="007C6F50">
      <w:pPr>
        <w:pStyle w:val="1"/>
        <w:jc w:val="both"/>
        <w:rPr>
          <w:rFonts w:ascii="Times New Roman" w:hAnsi="Times New Roman"/>
        </w:rPr>
      </w:pPr>
      <w:r w:rsidRPr="001E3015">
        <w:rPr>
          <w:rFonts w:ascii="Times New Roman" w:hAnsi="Times New Roman"/>
        </w:rPr>
        <w:t xml:space="preserve">- Сегодня мы с вами открыли ещё один фокус «нуля». Что это за «фокус»? О нём надо помнить, чтобы не допускать ошибок в вычислениях. </w:t>
      </w:r>
    </w:p>
    <w:p w:rsidR="007C6F50" w:rsidRPr="00F34408" w:rsidRDefault="007C6F50" w:rsidP="007C6F5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34408">
        <w:rPr>
          <w:rFonts w:ascii="Times New Roman" w:hAnsi="Times New Roman"/>
          <w:b/>
          <w:sz w:val="28"/>
          <w:szCs w:val="28"/>
        </w:rPr>
        <w:t>Первичная проверка понимания изученного</w:t>
      </w:r>
    </w:p>
    <w:p w:rsidR="007C6F50" w:rsidRDefault="007C6F50" w:rsidP="007C6F50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rFonts w:ascii="Times New Roman" w:hAnsi="Times New Roman"/>
          <w:b/>
          <w:sz w:val="28"/>
          <w:szCs w:val="28"/>
        </w:rPr>
        <w:t xml:space="preserve">№1 стр. 75 </w:t>
      </w:r>
      <w:r w:rsidRPr="00132C8B">
        <w:rPr>
          <w:rFonts w:ascii="Times New Roman" w:hAnsi="Times New Roman"/>
          <w:sz w:val="28"/>
          <w:szCs w:val="28"/>
        </w:rPr>
        <w:t>с комментированием «цепочкой».</w:t>
      </w:r>
    </w:p>
    <w:p w:rsidR="007C6F50" w:rsidRDefault="007C6F50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6F50" w:rsidRDefault="007C6F50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6F50" w:rsidRPr="001E3015" w:rsidRDefault="007C6F50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6F50" w:rsidRPr="00132C8B" w:rsidRDefault="007C6F50" w:rsidP="007C6F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7C6F50" w:rsidRPr="008334E3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«Любопытная Варвара» и зарядка для глаз </w:t>
      </w:r>
      <w:r>
        <w:rPr>
          <w:rFonts w:ascii="Times New Roman" w:hAnsi="Times New Roman"/>
          <w:b/>
          <w:sz w:val="28"/>
          <w:szCs w:val="28"/>
        </w:rPr>
        <w:t>(слайд 17-18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6"/>
        <w:gridCol w:w="4785"/>
      </w:tblGrid>
      <w:tr w:rsidR="007C6F50" w:rsidRPr="006F1DF9" w:rsidTr="003F2F6E">
        <w:tc>
          <w:tcPr>
            <w:tcW w:w="4066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4785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Описание движений</w:t>
            </w:r>
          </w:p>
        </w:tc>
      </w:tr>
      <w:tr w:rsidR="007C6F50" w:rsidRPr="006F1DF9" w:rsidTr="003F2F6E">
        <w:tc>
          <w:tcPr>
            <w:tcW w:w="4066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Любопытная Варвара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Смотрит влево,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Смотрит вправо,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Смотрит вверх,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Смотрит вниз,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Чуть присела на карниз,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А с него свалилась вниз!</w:t>
            </w:r>
          </w:p>
        </w:tc>
        <w:tc>
          <w:tcPr>
            <w:tcW w:w="4785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Поднимаем и опускаем плечи.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Дети поворачивают корпус влево.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Поворачивают корпус вправо.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Поднимают голову вверх.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Опускают голову.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Выполняют лёгкие полуприседания.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Садимся на место.</w:t>
            </w:r>
          </w:p>
        </w:tc>
      </w:tr>
    </w:tbl>
    <w:p w:rsidR="007C6F50" w:rsidRPr="00C4558B" w:rsidRDefault="007C6F50" w:rsidP="007C6F50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6F50" w:rsidRDefault="007C6F50" w:rsidP="007C6F50">
      <w:pPr>
        <w:pStyle w:val="a3"/>
        <w:numPr>
          <w:ilvl w:val="0"/>
          <w:numId w:val="2"/>
        </w:numPr>
        <w:tabs>
          <w:tab w:val="left" w:pos="28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пройденным материалом.</w:t>
      </w:r>
    </w:p>
    <w:p w:rsidR="007C6F50" w:rsidRPr="00263FDD" w:rsidRDefault="007C6F50" w:rsidP="007C6F50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 w:rsidRPr="00263FDD">
        <w:rPr>
          <w:rFonts w:ascii="Times New Roman" w:hAnsi="Times New Roman"/>
          <w:sz w:val="28"/>
          <w:szCs w:val="28"/>
        </w:rPr>
        <w:t>Нахождение значений выражений</w:t>
      </w:r>
      <w:r>
        <w:rPr>
          <w:rFonts w:ascii="Times New Roman" w:hAnsi="Times New Roman"/>
          <w:b/>
          <w:sz w:val="28"/>
          <w:szCs w:val="28"/>
        </w:rPr>
        <w:t xml:space="preserve"> №6 (1) стр. 75</w:t>
      </w:r>
    </w:p>
    <w:p w:rsidR="007C6F50" w:rsidRPr="008334E3" w:rsidRDefault="007C6F50" w:rsidP="007C6F50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b/>
          <w:sz w:val="28"/>
          <w:szCs w:val="28"/>
        </w:rPr>
        <w:t>№5 стр.75  (слайд 19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4651A">
        <w:rPr>
          <w:rFonts w:ascii="Times New Roman" w:hAnsi="Times New Roman"/>
          <w:sz w:val="28"/>
          <w:szCs w:val="28"/>
        </w:rPr>
        <w:t xml:space="preserve">Составление таблицы </w:t>
      </w:r>
      <w:r>
        <w:rPr>
          <w:rFonts w:ascii="Times New Roman" w:hAnsi="Times New Roman"/>
          <w:sz w:val="28"/>
          <w:szCs w:val="28"/>
        </w:rPr>
        <w:t>на интерактивной доске.</w:t>
      </w:r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Прочитайте условие задачи и подумайте, как удобнее выполнить краткую запись. (В таблице).</w:t>
      </w:r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графы должны быть в таблице?</w:t>
      </w:r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8кг? (Масса 1 ящика со сливами)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4"/>
        <w:gridCol w:w="3040"/>
        <w:gridCol w:w="2990"/>
      </w:tblGrid>
      <w:tr w:rsidR="007C6F50" w:rsidRPr="006F1DF9" w:rsidTr="003F2F6E">
        <w:tc>
          <w:tcPr>
            <w:tcW w:w="2974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</w:rPr>
              <w:t>Масса 1 ящика</w:t>
            </w:r>
          </w:p>
        </w:tc>
        <w:tc>
          <w:tcPr>
            <w:tcW w:w="3040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</w:rPr>
              <w:t>Количество ящиков</w:t>
            </w:r>
          </w:p>
        </w:tc>
        <w:tc>
          <w:tcPr>
            <w:tcW w:w="2990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</w:rPr>
              <w:t>Масса всех ящиков</w:t>
            </w:r>
          </w:p>
        </w:tc>
      </w:tr>
      <w:tr w:rsidR="007C6F50" w:rsidRPr="006F1DF9" w:rsidTr="003F2F6E">
        <w:tc>
          <w:tcPr>
            <w:tcW w:w="2974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Слив</w:t>
            </w:r>
            <w:r w:rsidRPr="006F1DF9">
              <w:rPr>
                <w:rFonts w:ascii="Times New Roman" w:hAnsi="Times New Roman"/>
                <w:sz w:val="28"/>
                <w:szCs w:val="28"/>
              </w:rPr>
              <w:t xml:space="preserve">  – 8кг</w:t>
            </w:r>
          </w:p>
        </w:tc>
        <w:tc>
          <w:tcPr>
            <w:tcW w:w="3040" w:type="dxa"/>
            <w:vMerge w:val="restart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 xml:space="preserve">?   </w:t>
            </w:r>
            <w:r w:rsidRPr="006F1DF9">
              <w:rPr>
                <w:rFonts w:ascii="Times New Roman" w:hAnsi="Times New Roman"/>
                <w:b/>
                <w:sz w:val="28"/>
                <w:szCs w:val="28"/>
              </w:rPr>
              <w:t>1) (:)</w:t>
            </w:r>
          </w:p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одинаковое</w:t>
            </w:r>
          </w:p>
        </w:tc>
        <w:tc>
          <w:tcPr>
            <w:tcW w:w="2990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8 кг"/>
              </w:smartTagPr>
              <w:r w:rsidRPr="006F1DF9">
                <w:rPr>
                  <w:rFonts w:ascii="Times New Roman" w:hAnsi="Times New Roman"/>
                  <w:sz w:val="28"/>
                  <w:szCs w:val="28"/>
                </w:rPr>
                <w:t>48 кг</w:t>
              </w:r>
            </w:smartTag>
          </w:p>
        </w:tc>
      </w:tr>
      <w:tr w:rsidR="007C6F50" w:rsidRPr="006F1DF9" w:rsidTr="003F2F6E">
        <w:tc>
          <w:tcPr>
            <w:tcW w:w="2974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>Груш – 9кг</w:t>
            </w:r>
          </w:p>
        </w:tc>
        <w:tc>
          <w:tcPr>
            <w:tcW w:w="3040" w:type="dxa"/>
            <w:vMerge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</w:tcPr>
          <w:p w:rsidR="007C6F50" w:rsidRPr="006F1DF9" w:rsidRDefault="007C6F50" w:rsidP="003F2F6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1DF9">
              <w:rPr>
                <w:rFonts w:ascii="Times New Roman" w:hAnsi="Times New Roman"/>
                <w:sz w:val="28"/>
                <w:szCs w:val="28"/>
              </w:rPr>
              <w:t xml:space="preserve">?   </w:t>
            </w:r>
            <w:r w:rsidRPr="006F1DF9">
              <w:rPr>
                <w:rFonts w:ascii="Times New Roman" w:hAnsi="Times New Roman"/>
                <w:b/>
                <w:sz w:val="28"/>
                <w:szCs w:val="28"/>
              </w:rPr>
              <w:t>2) (∙)</w:t>
            </w:r>
          </w:p>
        </w:tc>
      </w:tr>
    </w:tbl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ещё известно в задаче? </w:t>
      </w:r>
      <w:proofErr w:type="gramStart"/>
      <w:r>
        <w:rPr>
          <w:rFonts w:ascii="Times New Roman" w:hAnsi="Times New Roman"/>
          <w:sz w:val="28"/>
          <w:szCs w:val="28"/>
        </w:rPr>
        <w:t>( Масса 1 ящика с грушами.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Масса всех ящиков со сливами.)</w:t>
      </w:r>
      <w:proofErr w:type="gramEnd"/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сказано о количестве ящиков с грушами?  (Их столько же). Или количество одинаковое.</w:t>
      </w:r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-Составьте программу решения и запишите решение самостоятельно.</w:t>
      </w:r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Проверка решения.</w:t>
      </w:r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48:8=6(</w:t>
      </w:r>
      <w:proofErr w:type="spellStart"/>
      <w:r>
        <w:rPr>
          <w:rFonts w:ascii="Times New Roman" w:hAnsi="Times New Roman"/>
          <w:sz w:val="28"/>
          <w:szCs w:val="28"/>
        </w:rPr>
        <w:t>ящ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9∙6=54(кг)</w:t>
      </w:r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Ответ:54 кг груш привезли на рынок.</w:t>
      </w:r>
    </w:p>
    <w:p w:rsidR="007C6F50" w:rsidRDefault="007C6F50" w:rsidP="007C6F50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уравнений с устным объяснением. </w:t>
      </w:r>
    </w:p>
    <w:p w:rsidR="007C6F50" w:rsidRPr="00063B71" w:rsidRDefault="007C6F50" w:rsidP="007C6F50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№8 стр. 75</w:t>
      </w:r>
    </w:p>
    <w:p w:rsidR="007C6F50" w:rsidRPr="00263FDD" w:rsidRDefault="007C6F50" w:rsidP="007C6F50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закономерность (задание на слайде) </w:t>
      </w:r>
      <w:r>
        <w:rPr>
          <w:rFonts w:ascii="Times New Roman" w:hAnsi="Times New Roman"/>
          <w:b/>
          <w:sz w:val="28"/>
          <w:szCs w:val="28"/>
        </w:rPr>
        <w:t>(слайд 20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Pr="008334E3" w:rsidRDefault="007C6F50" w:rsidP="007C6F50">
      <w:pPr>
        <w:pStyle w:val="a3"/>
        <w:numPr>
          <w:ilvl w:val="0"/>
          <w:numId w:val="6"/>
        </w:numPr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лайд 21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Default="007C6F50" w:rsidP="007C6F50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A5461">
        <w:rPr>
          <w:rFonts w:ascii="Times New Roman" w:hAnsi="Times New Roman"/>
          <w:sz w:val="28"/>
          <w:szCs w:val="28"/>
        </w:rPr>
        <w:t>Тест 7.</w:t>
      </w:r>
      <w:r>
        <w:rPr>
          <w:rFonts w:ascii="Times New Roman" w:hAnsi="Times New Roman"/>
          <w:b/>
          <w:sz w:val="28"/>
          <w:szCs w:val="28"/>
        </w:rPr>
        <w:t xml:space="preserve"> Таблица умножения. Табличные случаи деления. </w:t>
      </w:r>
    </w:p>
    <w:p w:rsidR="007C6F50" w:rsidRPr="0018232C" w:rsidRDefault="007C6F50" w:rsidP="007C6F5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приложения)</w:t>
      </w:r>
    </w:p>
    <w:p w:rsidR="007C6F50" w:rsidRPr="001A6077" w:rsidRDefault="007C6F50" w:rsidP="007C6F50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5F0C1E">
        <w:rPr>
          <w:rFonts w:ascii="Times New Roman" w:hAnsi="Times New Roman"/>
          <w:b/>
          <w:sz w:val="28"/>
          <w:szCs w:val="28"/>
        </w:rPr>
        <w:t>Итог урока</w:t>
      </w:r>
    </w:p>
    <w:p w:rsidR="007C6F50" w:rsidRDefault="007C6F50" w:rsidP="007C6F5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F0C1E">
        <w:rPr>
          <w:rFonts w:ascii="Times New Roman" w:hAnsi="Times New Roman"/>
          <w:sz w:val="28"/>
          <w:szCs w:val="28"/>
        </w:rPr>
        <w:t>Что нового мы узнали на уроке?</w:t>
      </w:r>
    </w:p>
    <w:p w:rsidR="007C6F50" w:rsidRDefault="007C6F50" w:rsidP="007C6F5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получится при делении нуля на любое число?</w:t>
      </w:r>
    </w:p>
    <w:p w:rsidR="007C6F50" w:rsidRDefault="007C6F50" w:rsidP="007C6F5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важное правило должны запомнить?</w:t>
      </w:r>
    </w:p>
    <w:p w:rsidR="007C6F50" w:rsidRPr="008334E3" w:rsidRDefault="007C6F50" w:rsidP="007C6F50">
      <w:pPr>
        <w:pStyle w:val="a3"/>
        <w:numPr>
          <w:ilvl w:val="0"/>
          <w:numId w:val="2"/>
        </w:numPr>
        <w:tabs>
          <w:tab w:val="left" w:pos="0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домашнем задании  (слайд 22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F0C1E">
        <w:rPr>
          <w:rFonts w:ascii="Times New Roman" w:hAnsi="Times New Roman"/>
          <w:sz w:val="28"/>
          <w:szCs w:val="28"/>
        </w:rPr>
        <w:t>№4, №6(2) стр. 75.</w:t>
      </w: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6F50" w:rsidRDefault="007C6F50" w:rsidP="007C6F50">
      <w:pPr>
        <w:pStyle w:val="a3"/>
        <w:numPr>
          <w:ilvl w:val="0"/>
          <w:numId w:val="2"/>
        </w:numPr>
        <w:ind w:firstLine="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Рефлексия  </w:t>
      </w:r>
      <w:r w:rsidRPr="001A6077">
        <w:rPr>
          <w:rFonts w:ascii="Times New Roman" w:hAnsi="Times New Roman"/>
          <w:sz w:val="28"/>
          <w:szCs w:val="28"/>
        </w:rPr>
        <w:t>(</w:t>
      </w:r>
      <w:proofErr w:type="gramStart"/>
      <w:r w:rsidRPr="001A6077">
        <w:rPr>
          <w:rFonts w:ascii="Times New Roman" w:hAnsi="Times New Roman"/>
          <w:sz w:val="28"/>
          <w:szCs w:val="28"/>
        </w:rPr>
        <w:t>см</w:t>
      </w:r>
      <w:proofErr w:type="gramEnd"/>
      <w:r w:rsidRPr="001A6077">
        <w:rPr>
          <w:rFonts w:ascii="Times New Roman" w:hAnsi="Times New Roman"/>
          <w:sz w:val="28"/>
          <w:szCs w:val="28"/>
        </w:rPr>
        <w:t xml:space="preserve">. приложение; </w:t>
      </w:r>
      <w:r>
        <w:rPr>
          <w:rFonts w:ascii="Times New Roman" w:hAnsi="Times New Roman"/>
          <w:b/>
          <w:sz w:val="28"/>
          <w:szCs w:val="28"/>
        </w:rPr>
        <w:t>слайды 23-24</w:t>
      </w:r>
      <w:r w:rsidRPr="008334E3">
        <w:rPr>
          <w:rFonts w:ascii="Times New Roman" w:hAnsi="Times New Roman"/>
          <w:b/>
          <w:sz w:val="28"/>
          <w:szCs w:val="28"/>
        </w:rPr>
        <w:t>)</w:t>
      </w:r>
    </w:p>
    <w:p w:rsidR="007C6F50" w:rsidRPr="00263FDD" w:rsidRDefault="007C6F50" w:rsidP="007C6F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63FDD">
        <w:rPr>
          <w:rFonts w:ascii="Times New Roman" w:hAnsi="Times New Roman"/>
          <w:sz w:val="28"/>
          <w:szCs w:val="28"/>
        </w:rPr>
        <w:t>- Ребята! Вам понравился урок?</w:t>
      </w:r>
    </w:p>
    <w:p w:rsidR="007C6F50" w:rsidRPr="001A6077" w:rsidRDefault="007C6F50" w:rsidP="007C6F50">
      <w:pPr>
        <w:pStyle w:val="a3"/>
        <w:tabs>
          <w:tab w:val="left" w:pos="480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1A6077">
        <w:rPr>
          <w:rFonts w:ascii="Times New Roman" w:hAnsi="Times New Roman"/>
          <w:iCs/>
          <w:sz w:val="28"/>
          <w:szCs w:val="28"/>
        </w:rPr>
        <w:t>Посмотри</w:t>
      </w:r>
      <w:r>
        <w:rPr>
          <w:rFonts w:ascii="Times New Roman" w:hAnsi="Times New Roman"/>
          <w:iCs/>
          <w:sz w:val="28"/>
          <w:szCs w:val="28"/>
        </w:rPr>
        <w:t>те</w:t>
      </w:r>
      <w:r w:rsidRPr="001A6077">
        <w:rPr>
          <w:rFonts w:ascii="Times New Roman" w:hAnsi="Times New Roman"/>
          <w:iCs/>
          <w:sz w:val="28"/>
          <w:szCs w:val="28"/>
        </w:rPr>
        <w:t xml:space="preserve"> на "</w:t>
      </w:r>
      <w:proofErr w:type="spellStart"/>
      <w:r w:rsidRPr="001A6077">
        <w:rPr>
          <w:rFonts w:ascii="Times New Roman" w:hAnsi="Times New Roman"/>
          <w:iCs/>
          <w:sz w:val="28"/>
          <w:szCs w:val="28"/>
        </w:rPr>
        <w:t>пушист</w:t>
      </w:r>
      <w:r>
        <w:rPr>
          <w:rFonts w:ascii="Times New Roman" w:hAnsi="Times New Roman"/>
          <w:iCs/>
          <w:sz w:val="28"/>
          <w:szCs w:val="28"/>
        </w:rPr>
        <w:t>иков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". У них разные настроения. </w:t>
      </w:r>
      <w:r w:rsidRPr="001A6077">
        <w:rPr>
          <w:rFonts w:ascii="Times New Roman" w:hAnsi="Times New Roman"/>
          <w:iCs/>
          <w:sz w:val="28"/>
          <w:szCs w:val="28"/>
        </w:rPr>
        <w:t>Ра</w:t>
      </w:r>
      <w:r>
        <w:rPr>
          <w:rFonts w:ascii="Times New Roman" w:hAnsi="Times New Roman"/>
          <w:iCs/>
          <w:sz w:val="28"/>
          <w:szCs w:val="28"/>
        </w:rPr>
        <w:t>скрасьте "</w:t>
      </w:r>
      <w:proofErr w:type="spellStart"/>
      <w:r>
        <w:rPr>
          <w:rFonts w:ascii="Times New Roman" w:hAnsi="Times New Roman"/>
          <w:iCs/>
          <w:sz w:val="28"/>
          <w:szCs w:val="28"/>
        </w:rPr>
        <w:t>пушистика</w:t>
      </w:r>
      <w:proofErr w:type="spellEnd"/>
      <w:r>
        <w:rPr>
          <w:rFonts w:ascii="Times New Roman" w:hAnsi="Times New Roman"/>
          <w:iCs/>
          <w:sz w:val="28"/>
          <w:szCs w:val="28"/>
        </w:rPr>
        <w:t>", у которого  такое же  настроение, как у вас</w:t>
      </w:r>
      <w:r w:rsidRPr="001A6077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Покажите своих «</w:t>
      </w:r>
      <w:proofErr w:type="spellStart"/>
      <w:r>
        <w:rPr>
          <w:rFonts w:ascii="Times New Roman" w:hAnsi="Times New Roman"/>
          <w:iCs/>
          <w:sz w:val="28"/>
          <w:szCs w:val="28"/>
        </w:rPr>
        <w:t>пушистиков</w:t>
      </w:r>
      <w:proofErr w:type="spellEnd"/>
      <w:r>
        <w:rPr>
          <w:rFonts w:ascii="Times New Roman" w:hAnsi="Times New Roman"/>
          <w:iCs/>
          <w:sz w:val="28"/>
          <w:szCs w:val="28"/>
        </w:rPr>
        <w:t>». Молодцы! Спасибо за урок! До новых встреч!</w:t>
      </w: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6F50" w:rsidRPr="00C4558B" w:rsidRDefault="007C6F50" w:rsidP="007C6F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C6F50" w:rsidRPr="001518C4" w:rsidRDefault="001518C4" w:rsidP="001518C4">
      <w:pPr>
        <w:pStyle w:val="a3"/>
        <w:rPr>
          <w:rFonts w:ascii="Times New Roman" w:hAnsi="Times New Roman"/>
          <w:sz w:val="40"/>
          <w:szCs w:val="40"/>
        </w:rPr>
      </w:pPr>
      <w:r w:rsidRPr="001518C4">
        <w:rPr>
          <w:rFonts w:ascii="Times New Roman" w:hAnsi="Times New Roman"/>
          <w:sz w:val="40"/>
          <w:szCs w:val="40"/>
        </w:rPr>
        <w:lastRenderedPageBreak/>
        <w:t>Решение задачи</w:t>
      </w:r>
    </w:p>
    <w:p w:rsid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  <w:r w:rsidRPr="001518C4">
        <w:rPr>
          <w:rFonts w:ascii="Times New Roman" w:hAnsi="Times New Roman"/>
          <w:sz w:val="96"/>
          <w:szCs w:val="96"/>
        </w:rPr>
        <w:t>1 вариант</w:t>
      </w:r>
    </w:p>
    <w:p w:rsidR="001518C4" w:rsidRP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  <w:r w:rsidRPr="001518C4">
        <w:rPr>
          <w:rFonts w:ascii="Times New Roman" w:hAnsi="Times New Roman"/>
          <w:sz w:val="96"/>
          <w:szCs w:val="96"/>
        </w:rPr>
        <w:t>1)9-8=1(кг)</w:t>
      </w:r>
    </w:p>
    <w:p w:rsidR="001518C4" w:rsidRP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  <w:r w:rsidRPr="001518C4">
        <w:rPr>
          <w:rFonts w:ascii="Times New Roman" w:hAnsi="Times New Roman"/>
          <w:sz w:val="96"/>
          <w:szCs w:val="96"/>
        </w:rPr>
        <w:t>2)48+1=49(</w:t>
      </w:r>
      <w:proofErr w:type="spellStart"/>
      <w:r w:rsidRPr="001518C4">
        <w:rPr>
          <w:rFonts w:ascii="Times New Roman" w:hAnsi="Times New Roman"/>
          <w:sz w:val="96"/>
          <w:szCs w:val="96"/>
        </w:rPr>
        <w:t>ящ</w:t>
      </w:r>
      <w:proofErr w:type="spellEnd"/>
      <w:r w:rsidRPr="001518C4">
        <w:rPr>
          <w:rFonts w:ascii="Times New Roman" w:hAnsi="Times New Roman"/>
          <w:sz w:val="96"/>
          <w:szCs w:val="96"/>
        </w:rPr>
        <w:t>.)</w:t>
      </w:r>
    </w:p>
    <w:p w:rsidR="001518C4" w:rsidRP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</w:p>
    <w:p w:rsid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  <w:r w:rsidRPr="001518C4">
        <w:rPr>
          <w:rFonts w:ascii="Times New Roman" w:hAnsi="Times New Roman"/>
          <w:sz w:val="96"/>
          <w:szCs w:val="96"/>
        </w:rPr>
        <w:t>2 вариант</w:t>
      </w:r>
    </w:p>
    <w:p w:rsidR="001518C4" w:rsidRP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  <w:r w:rsidRPr="001518C4">
        <w:rPr>
          <w:rFonts w:ascii="Times New Roman" w:hAnsi="Times New Roman"/>
          <w:sz w:val="96"/>
          <w:szCs w:val="96"/>
        </w:rPr>
        <w:t>1)9х6=54(кг)</w:t>
      </w:r>
    </w:p>
    <w:p w:rsidR="001518C4" w:rsidRP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  <w:r w:rsidRPr="001518C4">
        <w:rPr>
          <w:rFonts w:ascii="Times New Roman" w:hAnsi="Times New Roman"/>
          <w:sz w:val="96"/>
          <w:szCs w:val="96"/>
        </w:rPr>
        <w:t>2)54:9=6(</w:t>
      </w:r>
      <w:proofErr w:type="spellStart"/>
      <w:r w:rsidRPr="001518C4">
        <w:rPr>
          <w:rFonts w:ascii="Times New Roman" w:hAnsi="Times New Roman"/>
          <w:sz w:val="96"/>
          <w:szCs w:val="96"/>
        </w:rPr>
        <w:t>ящ</w:t>
      </w:r>
      <w:proofErr w:type="spellEnd"/>
      <w:r w:rsidRPr="001518C4">
        <w:rPr>
          <w:rFonts w:ascii="Times New Roman" w:hAnsi="Times New Roman"/>
          <w:sz w:val="96"/>
          <w:szCs w:val="96"/>
        </w:rPr>
        <w:t>.)</w:t>
      </w:r>
    </w:p>
    <w:p w:rsidR="001518C4" w:rsidRP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</w:p>
    <w:p w:rsidR="001518C4" w:rsidRP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  <w:r w:rsidRPr="001518C4">
        <w:rPr>
          <w:rFonts w:ascii="Times New Roman" w:hAnsi="Times New Roman"/>
          <w:sz w:val="96"/>
          <w:szCs w:val="96"/>
        </w:rPr>
        <w:t>3 вариант</w:t>
      </w:r>
    </w:p>
    <w:p w:rsidR="001518C4" w:rsidRP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</w:p>
    <w:p w:rsidR="001518C4" w:rsidRP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  <w:r w:rsidRPr="001518C4">
        <w:rPr>
          <w:rFonts w:ascii="Times New Roman" w:hAnsi="Times New Roman"/>
          <w:sz w:val="96"/>
          <w:szCs w:val="96"/>
        </w:rPr>
        <w:t>1)48:8=6(</w:t>
      </w:r>
      <w:proofErr w:type="spellStart"/>
      <w:r w:rsidRPr="001518C4">
        <w:rPr>
          <w:rFonts w:ascii="Times New Roman" w:hAnsi="Times New Roman"/>
          <w:sz w:val="96"/>
          <w:szCs w:val="96"/>
        </w:rPr>
        <w:t>ящ</w:t>
      </w:r>
      <w:proofErr w:type="spellEnd"/>
      <w:r w:rsidRPr="001518C4">
        <w:rPr>
          <w:rFonts w:ascii="Times New Roman" w:hAnsi="Times New Roman"/>
          <w:sz w:val="96"/>
          <w:szCs w:val="96"/>
        </w:rPr>
        <w:t>.)</w:t>
      </w:r>
    </w:p>
    <w:p w:rsidR="001518C4" w:rsidRPr="001518C4" w:rsidRDefault="001518C4" w:rsidP="001518C4">
      <w:pPr>
        <w:pStyle w:val="a3"/>
        <w:ind w:left="-480"/>
        <w:rPr>
          <w:rFonts w:ascii="Times New Roman" w:hAnsi="Times New Roman"/>
          <w:sz w:val="96"/>
          <w:szCs w:val="96"/>
        </w:rPr>
      </w:pPr>
      <w:r w:rsidRPr="001518C4">
        <w:rPr>
          <w:rFonts w:ascii="Times New Roman" w:hAnsi="Times New Roman"/>
          <w:sz w:val="96"/>
          <w:szCs w:val="96"/>
        </w:rPr>
        <w:t>2)9х6=54(кг)</w:t>
      </w:r>
    </w:p>
    <w:p w:rsidR="007C6F50" w:rsidRPr="001518C4" w:rsidRDefault="007C6F50" w:rsidP="001518C4">
      <w:pPr>
        <w:pStyle w:val="a3"/>
        <w:ind w:left="-480"/>
        <w:rPr>
          <w:rFonts w:ascii="Times New Roman" w:hAnsi="Times New Roman"/>
          <w:b/>
          <w:sz w:val="96"/>
          <w:szCs w:val="96"/>
        </w:rPr>
      </w:pPr>
    </w:p>
    <w:p w:rsidR="007C6F50" w:rsidRDefault="007C6F50" w:rsidP="007C6F50">
      <w:pPr>
        <w:pStyle w:val="a3"/>
        <w:ind w:left="-480"/>
        <w:jc w:val="center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-480"/>
        <w:jc w:val="center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ind w:left="-480"/>
        <w:jc w:val="center"/>
        <w:rPr>
          <w:rFonts w:ascii="Times New Roman" w:hAnsi="Times New Roman"/>
          <w:b/>
          <w:sz w:val="28"/>
          <w:szCs w:val="28"/>
        </w:rPr>
      </w:pPr>
    </w:p>
    <w:p w:rsidR="007C6F50" w:rsidRDefault="007C6F50" w:rsidP="007C6F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1586D" w:rsidRDefault="0041586D"/>
    <w:sectPr w:rsidR="0041586D" w:rsidSect="001518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366"/>
    <w:multiLevelType w:val="hybridMultilevel"/>
    <w:tmpl w:val="D2EE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950700"/>
    <w:multiLevelType w:val="hybridMultilevel"/>
    <w:tmpl w:val="D4984E4E"/>
    <w:lvl w:ilvl="0" w:tplc="65C6B77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B03527"/>
    <w:multiLevelType w:val="hybridMultilevel"/>
    <w:tmpl w:val="A5541386"/>
    <w:lvl w:ilvl="0" w:tplc="282A52BA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E44432"/>
    <w:multiLevelType w:val="hybridMultilevel"/>
    <w:tmpl w:val="44B4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22CF"/>
    <w:multiLevelType w:val="hybridMultilevel"/>
    <w:tmpl w:val="41386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6FCE"/>
    <w:multiLevelType w:val="hybridMultilevel"/>
    <w:tmpl w:val="ACC20C62"/>
    <w:lvl w:ilvl="0" w:tplc="EB94097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63637"/>
    <w:multiLevelType w:val="hybridMultilevel"/>
    <w:tmpl w:val="4E686D26"/>
    <w:lvl w:ilvl="0" w:tplc="50F42E2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F0155F8"/>
    <w:multiLevelType w:val="hybridMultilevel"/>
    <w:tmpl w:val="3AE6F934"/>
    <w:lvl w:ilvl="0" w:tplc="8F1A5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F50"/>
    <w:rsid w:val="00087754"/>
    <w:rsid w:val="001518C4"/>
    <w:rsid w:val="0041586D"/>
    <w:rsid w:val="007C6F50"/>
    <w:rsid w:val="009A40A1"/>
    <w:rsid w:val="00A5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40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54"/>
  </w:style>
  <w:style w:type="paragraph" w:styleId="1">
    <w:name w:val="heading 1"/>
    <w:basedOn w:val="a"/>
    <w:next w:val="a"/>
    <w:link w:val="10"/>
    <w:qFormat/>
    <w:rsid w:val="007C6F5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F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7C6F5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7C6F50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7C6F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C6F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2013-12-10T18:14:00Z</cp:lastPrinted>
  <dcterms:created xsi:type="dcterms:W3CDTF">2013-12-10T17:19:00Z</dcterms:created>
  <dcterms:modified xsi:type="dcterms:W3CDTF">2013-12-10T18:15:00Z</dcterms:modified>
</cp:coreProperties>
</file>