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71" w:rsidRPr="009142F5" w:rsidRDefault="00550071" w:rsidP="00550071">
      <w:pPr>
        <w:jc w:val="center"/>
        <w:rPr>
          <w:sz w:val="28"/>
          <w:szCs w:val="28"/>
        </w:rPr>
      </w:pPr>
      <w:r w:rsidRPr="009142F5">
        <w:rPr>
          <w:sz w:val="28"/>
          <w:szCs w:val="28"/>
        </w:rPr>
        <w:t xml:space="preserve">Мастер-класс </w:t>
      </w:r>
    </w:p>
    <w:p w:rsidR="00550071" w:rsidRPr="009142F5" w:rsidRDefault="0018758F" w:rsidP="00550071">
      <w:pPr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="00550071" w:rsidRPr="009142F5">
        <w:rPr>
          <w:sz w:val="28"/>
          <w:szCs w:val="28"/>
        </w:rPr>
        <w:t>сследовательская деятельность учащихся начальных классов»</w:t>
      </w:r>
    </w:p>
    <w:p w:rsidR="00C77089" w:rsidRDefault="00C77089" w:rsidP="00550071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Филиппова Наталья Юрьевна</w:t>
      </w:r>
    </w:p>
    <w:p w:rsidR="00550071" w:rsidRPr="009142F5" w:rsidRDefault="00550071" w:rsidP="00550071">
      <w:pPr>
        <w:jc w:val="right"/>
        <w:rPr>
          <w:sz w:val="28"/>
          <w:szCs w:val="28"/>
        </w:rPr>
      </w:pPr>
      <w:r w:rsidRPr="009142F5">
        <w:rPr>
          <w:sz w:val="28"/>
          <w:szCs w:val="28"/>
        </w:rPr>
        <w:t>учитель начальных классов</w:t>
      </w:r>
    </w:p>
    <w:p w:rsidR="00550071" w:rsidRPr="009142F5" w:rsidRDefault="00550071" w:rsidP="00550071">
      <w:pPr>
        <w:jc w:val="right"/>
        <w:rPr>
          <w:sz w:val="28"/>
          <w:szCs w:val="28"/>
        </w:rPr>
      </w:pPr>
      <w:r w:rsidRPr="009142F5">
        <w:rPr>
          <w:sz w:val="28"/>
          <w:szCs w:val="28"/>
        </w:rPr>
        <w:t>2 квалификационной категории</w:t>
      </w:r>
    </w:p>
    <w:p w:rsidR="00C77089" w:rsidRDefault="00C77089" w:rsidP="00C77089">
      <w:pPr>
        <w:tabs>
          <w:tab w:val="left" w:pos="564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77089">
        <w:rPr>
          <w:sz w:val="28"/>
          <w:szCs w:val="28"/>
        </w:rPr>
        <w:t>МОУ «ВСОШ №2»</w:t>
      </w:r>
    </w:p>
    <w:p w:rsidR="00C77089" w:rsidRPr="00C77089" w:rsidRDefault="00C77089" w:rsidP="00C77089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Высокогорского района РТ</w:t>
      </w:r>
    </w:p>
    <w:p w:rsidR="00550071" w:rsidRPr="009142F5" w:rsidRDefault="00550071" w:rsidP="00550071">
      <w:pPr>
        <w:rPr>
          <w:b/>
          <w:sz w:val="28"/>
          <w:szCs w:val="28"/>
        </w:rPr>
      </w:pPr>
      <w:r w:rsidRPr="009142F5">
        <w:rPr>
          <w:b/>
          <w:sz w:val="28"/>
          <w:szCs w:val="28"/>
        </w:rPr>
        <w:t xml:space="preserve">1-ый шаг. Презентация педагогического опыта: краткое обоснование основных идей опыта.  </w:t>
      </w:r>
    </w:p>
    <w:p w:rsidR="00550071" w:rsidRPr="009142F5" w:rsidRDefault="00550071" w:rsidP="00550071">
      <w:pPr>
        <w:rPr>
          <w:sz w:val="28"/>
          <w:szCs w:val="28"/>
        </w:rPr>
      </w:pPr>
      <w:r w:rsidRPr="009142F5">
        <w:rPr>
          <w:b/>
          <w:bCs/>
          <w:sz w:val="28"/>
          <w:szCs w:val="28"/>
          <w:u w:val="single"/>
        </w:rPr>
        <w:t xml:space="preserve">Исследовательская деятельность </w:t>
      </w:r>
      <w:r w:rsidRPr="009142F5">
        <w:rPr>
          <w:sz w:val="28"/>
          <w:szCs w:val="28"/>
        </w:rPr>
        <w:t>–</w:t>
      </w:r>
    </w:p>
    <w:p w:rsidR="00550071" w:rsidRPr="009142F5" w:rsidRDefault="00550071" w:rsidP="00550071">
      <w:pPr>
        <w:rPr>
          <w:sz w:val="28"/>
          <w:szCs w:val="28"/>
        </w:rPr>
      </w:pPr>
      <w:r w:rsidRPr="009142F5">
        <w:rPr>
          <w:sz w:val="28"/>
          <w:szCs w:val="28"/>
        </w:rPr>
        <w:t xml:space="preserve"> высший уровень деятельности, это самостоятельный поиск  знаний, овладение основными правилами и действиями, творение того, чего еще не было. Только те знания, добытые исследовательским путем, становятся прочно усвоенными и осознанными.</w:t>
      </w:r>
    </w:p>
    <w:p w:rsidR="00550071" w:rsidRPr="009142F5" w:rsidRDefault="00550071" w:rsidP="00550071">
      <w:pPr>
        <w:rPr>
          <w:sz w:val="28"/>
          <w:szCs w:val="28"/>
        </w:rPr>
      </w:pPr>
      <w:r w:rsidRPr="009142F5">
        <w:rPr>
          <w:sz w:val="28"/>
          <w:szCs w:val="28"/>
        </w:rPr>
        <w:t>Вовлеченные в исследовательскую деятельность, учащиеся сталкиваются с проблемами, одновременно происходит насыщение знаний, что способствует образованию личностных ценностей. Чем больше ценностей в сознании, тем легче ориентируется учащийся в мире</w:t>
      </w:r>
    </w:p>
    <w:p w:rsidR="00550071" w:rsidRPr="009142F5" w:rsidRDefault="00550071" w:rsidP="00550071">
      <w:pPr>
        <w:rPr>
          <w:sz w:val="28"/>
          <w:szCs w:val="28"/>
        </w:rPr>
      </w:pPr>
      <w:r w:rsidRPr="009142F5">
        <w:rPr>
          <w:sz w:val="28"/>
          <w:szCs w:val="28"/>
        </w:rPr>
        <w:t>Цели исследования:</w:t>
      </w:r>
    </w:p>
    <w:p w:rsidR="006C61A7" w:rsidRPr="009142F5" w:rsidRDefault="0062370E" w:rsidP="00550071">
      <w:pPr>
        <w:numPr>
          <w:ilvl w:val="0"/>
          <w:numId w:val="1"/>
        </w:numPr>
        <w:rPr>
          <w:sz w:val="28"/>
          <w:szCs w:val="28"/>
        </w:rPr>
      </w:pPr>
      <w:r w:rsidRPr="009142F5">
        <w:rPr>
          <w:sz w:val="28"/>
          <w:szCs w:val="28"/>
        </w:rPr>
        <w:t xml:space="preserve">формирование умения самостоятельно работать с источником информации, кратко и понятно излагать свои мысли; </w:t>
      </w:r>
    </w:p>
    <w:p w:rsidR="006C61A7" w:rsidRPr="009142F5" w:rsidRDefault="0062370E" w:rsidP="00550071">
      <w:pPr>
        <w:numPr>
          <w:ilvl w:val="0"/>
          <w:numId w:val="1"/>
        </w:numPr>
        <w:rPr>
          <w:sz w:val="28"/>
          <w:szCs w:val="28"/>
        </w:rPr>
      </w:pPr>
      <w:r w:rsidRPr="009142F5">
        <w:rPr>
          <w:sz w:val="28"/>
          <w:szCs w:val="28"/>
        </w:rPr>
        <w:t xml:space="preserve">развитие умения работать в группах, отстаивать свою точку зрения;  </w:t>
      </w:r>
    </w:p>
    <w:p w:rsidR="006C61A7" w:rsidRPr="009142F5" w:rsidRDefault="0062370E" w:rsidP="00550071">
      <w:pPr>
        <w:numPr>
          <w:ilvl w:val="0"/>
          <w:numId w:val="1"/>
        </w:numPr>
        <w:rPr>
          <w:sz w:val="28"/>
          <w:szCs w:val="28"/>
        </w:rPr>
      </w:pPr>
      <w:r w:rsidRPr="009142F5">
        <w:rPr>
          <w:sz w:val="28"/>
          <w:szCs w:val="28"/>
        </w:rPr>
        <w:t xml:space="preserve"> формирование умений видеть проблему и наметить пути ее решения, применять базовые знания для решения конкретной проблемы; </w:t>
      </w:r>
    </w:p>
    <w:p w:rsidR="00550071" w:rsidRPr="009142F5" w:rsidRDefault="0062370E" w:rsidP="00550071">
      <w:pPr>
        <w:numPr>
          <w:ilvl w:val="0"/>
          <w:numId w:val="1"/>
        </w:numPr>
        <w:rPr>
          <w:sz w:val="28"/>
          <w:szCs w:val="28"/>
        </w:rPr>
      </w:pPr>
      <w:r w:rsidRPr="009142F5">
        <w:rPr>
          <w:sz w:val="28"/>
          <w:szCs w:val="28"/>
        </w:rPr>
        <w:t xml:space="preserve">развитие критического мышления </w:t>
      </w:r>
    </w:p>
    <w:p w:rsidR="00550071" w:rsidRPr="009142F5" w:rsidRDefault="006E583E" w:rsidP="00550071">
      <w:pPr>
        <w:rPr>
          <w:sz w:val="28"/>
          <w:szCs w:val="28"/>
        </w:rPr>
      </w:pPr>
      <w:r w:rsidRPr="009142F5">
        <w:rPr>
          <w:sz w:val="28"/>
          <w:szCs w:val="28"/>
        </w:rPr>
        <w:t>Учитывая возраст младшего школьного возраста, исследовательская работа не может быть длительной, иначе она будет утомлять ребенка, что не улучшит п</w:t>
      </w:r>
      <w:r w:rsidR="0065481A" w:rsidRPr="009142F5">
        <w:rPr>
          <w:sz w:val="28"/>
          <w:szCs w:val="28"/>
        </w:rPr>
        <w:t>роцесс обучения. Необходимо чтобы она была</w:t>
      </w:r>
      <w:r w:rsidRPr="009142F5">
        <w:rPr>
          <w:sz w:val="28"/>
          <w:szCs w:val="28"/>
        </w:rPr>
        <w:t xml:space="preserve"> интересной иногда интригующей. Проблема, которая является мотивацией к поиску необходимой информации, не должна быть надуманной, а реальной, интерес должен быть не искусственным, а настоящим.</w:t>
      </w:r>
    </w:p>
    <w:p w:rsidR="006E583E" w:rsidRPr="009142F5" w:rsidRDefault="006E583E" w:rsidP="00550071">
      <w:pPr>
        <w:rPr>
          <w:sz w:val="28"/>
          <w:szCs w:val="28"/>
        </w:rPr>
      </w:pPr>
      <w:r w:rsidRPr="009142F5">
        <w:rPr>
          <w:sz w:val="28"/>
          <w:szCs w:val="28"/>
        </w:rPr>
        <w:t>Для того чтобы установить и поддерживать уровень сложности материала, нужно дать возможность ученику самому выбрать тему исследования.</w:t>
      </w:r>
    </w:p>
    <w:p w:rsidR="006E583E" w:rsidRPr="009142F5" w:rsidRDefault="006E583E" w:rsidP="00550071">
      <w:pPr>
        <w:rPr>
          <w:sz w:val="28"/>
          <w:szCs w:val="28"/>
        </w:rPr>
      </w:pPr>
      <w:r w:rsidRPr="009142F5">
        <w:rPr>
          <w:sz w:val="28"/>
          <w:szCs w:val="28"/>
        </w:rPr>
        <w:t xml:space="preserve">Исследовательская </w:t>
      </w:r>
      <w:r w:rsidR="0065481A" w:rsidRPr="009142F5">
        <w:rPr>
          <w:sz w:val="28"/>
          <w:szCs w:val="28"/>
        </w:rPr>
        <w:t>работа обязательно включает в себя межпредметные связи, чтобы у учащихся сложилось мнение о значимости решаемой проблемы.</w:t>
      </w:r>
    </w:p>
    <w:p w:rsidR="0065481A" w:rsidRPr="009142F5" w:rsidRDefault="0065481A" w:rsidP="00550071">
      <w:pPr>
        <w:rPr>
          <w:sz w:val="28"/>
          <w:szCs w:val="28"/>
        </w:rPr>
      </w:pPr>
      <w:r w:rsidRPr="009142F5">
        <w:rPr>
          <w:sz w:val="28"/>
          <w:szCs w:val="28"/>
        </w:rPr>
        <w:t>Поддержка школьников в учебной деятельности заключается в изучении индивидуального стиля исследовательской деятельности, выявление затруднений и их причин, а отсюда – оказание адресной помощи</w:t>
      </w:r>
      <w:r w:rsidR="00707EB4" w:rsidRPr="009142F5">
        <w:rPr>
          <w:sz w:val="28"/>
          <w:szCs w:val="28"/>
        </w:rPr>
        <w:t xml:space="preserve"> в преодолении конкретных затруднений </w:t>
      </w:r>
    </w:p>
    <w:p w:rsidR="00550071" w:rsidRPr="009142F5" w:rsidRDefault="00550071" w:rsidP="00550071">
      <w:pPr>
        <w:rPr>
          <w:sz w:val="28"/>
          <w:szCs w:val="28"/>
        </w:rPr>
      </w:pPr>
      <w:r w:rsidRPr="009142F5">
        <w:rPr>
          <w:b/>
          <w:sz w:val="28"/>
          <w:szCs w:val="28"/>
        </w:rPr>
        <w:t>2-ой шаг. Определение основных приёмов работы, которые учитель будет демонстрировать слушателям</w:t>
      </w:r>
    </w:p>
    <w:p w:rsidR="006C61A7" w:rsidRPr="009142F5" w:rsidRDefault="00707EB4" w:rsidP="00707EB4">
      <w:pPr>
        <w:rPr>
          <w:sz w:val="28"/>
          <w:szCs w:val="28"/>
        </w:rPr>
      </w:pPr>
      <w:r w:rsidRPr="009142F5">
        <w:rPr>
          <w:sz w:val="28"/>
          <w:szCs w:val="28"/>
        </w:rPr>
        <w:t xml:space="preserve">В процессе исследовательской деятельности использую такие методы, как </w:t>
      </w:r>
      <w:r w:rsidR="0062370E" w:rsidRPr="009142F5">
        <w:rPr>
          <w:sz w:val="28"/>
          <w:szCs w:val="28"/>
        </w:rPr>
        <w:t>частично – поисковый</w:t>
      </w:r>
      <w:r w:rsidRPr="009142F5">
        <w:rPr>
          <w:sz w:val="28"/>
          <w:szCs w:val="28"/>
        </w:rPr>
        <w:t xml:space="preserve">, </w:t>
      </w:r>
      <w:r w:rsidR="0062370E" w:rsidRPr="009142F5">
        <w:rPr>
          <w:sz w:val="28"/>
          <w:szCs w:val="28"/>
        </w:rPr>
        <w:t>эвристический</w:t>
      </w:r>
      <w:r w:rsidRPr="009142F5">
        <w:rPr>
          <w:sz w:val="28"/>
          <w:szCs w:val="28"/>
        </w:rPr>
        <w:t>,</w:t>
      </w:r>
      <w:r w:rsidR="0062370E" w:rsidRPr="009142F5">
        <w:rPr>
          <w:sz w:val="28"/>
          <w:szCs w:val="28"/>
        </w:rPr>
        <w:t xml:space="preserve"> практический</w:t>
      </w:r>
      <w:r w:rsidRPr="009142F5">
        <w:rPr>
          <w:sz w:val="28"/>
          <w:szCs w:val="28"/>
        </w:rPr>
        <w:t xml:space="preserve">, </w:t>
      </w:r>
      <w:r w:rsidR="0062370E" w:rsidRPr="009142F5">
        <w:rPr>
          <w:sz w:val="28"/>
          <w:szCs w:val="28"/>
        </w:rPr>
        <w:t>проблемный</w:t>
      </w:r>
      <w:r w:rsidRPr="009142F5">
        <w:rPr>
          <w:sz w:val="28"/>
          <w:szCs w:val="28"/>
        </w:rPr>
        <w:t xml:space="preserve">. Сейчас </w:t>
      </w:r>
      <w:r w:rsidRPr="009142F5">
        <w:rPr>
          <w:sz w:val="28"/>
          <w:szCs w:val="28"/>
        </w:rPr>
        <w:lastRenderedPageBreak/>
        <w:t>продемонстрирую, как можно организовать исследовательскую деятельность с учениками 3 класса, и какие приемы при этом использую.</w:t>
      </w:r>
      <w:r w:rsidR="0062370E" w:rsidRPr="009142F5">
        <w:rPr>
          <w:sz w:val="28"/>
          <w:szCs w:val="28"/>
        </w:rPr>
        <w:t xml:space="preserve"> </w:t>
      </w:r>
    </w:p>
    <w:p w:rsidR="00707EB4" w:rsidRPr="009142F5" w:rsidRDefault="00707EB4" w:rsidP="00707EB4">
      <w:pPr>
        <w:rPr>
          <w:b/>
          <w:bCs/>
          <w:sz w:val="28"/>
          <w:szCs w:val="28"/>
        </w:rPr>
      </w:pPr>
      <w:r w:rsidRPr="009142F5">
        <w:rPr>
          <w:b/>
          <w:bCs/>
          <w:sz w:val="28"/>
          <w:szCs w:val="28"/>
        </w:rPr>
        <w:t>3-ий шаг. Занятие со слушателями, на котором учитель продемонстрирует приёмы эффективной работы с учащимися с использованием конкретного содержания предмета.</w:t>
      </w:r>
    </w:p>
    <w:p w:rsidR="00AB15B7" w:rsidRPr="009142F5" w:rsidRDefault="00707EB4">
      <w:pPr>
        <w:rPr>
          <w:bCs/>
          <w:i/>
          <w:sz w:val="28"/>
          <w:szCs w:val="28"/>
        </w:rPr>
      </w:pPr>
      <w:r w:rsidRPr="009142F5">
        <w:rPr>
          <w:bCs/>
          <w:i/>
          <w:sz w:val="28"/>
          <w:szCs w:val="28"/>
        </w:rPr>
        <w:t>Мотивация осознанной деятельности участников учебного процесса.</w:t>
      </w:r>
    </w:p>
    <w:p w:rsidR="00707EB4" w:rsidRPr="009142F5" w:rsidRDefault="00707EB4">
      <w:pPr>
        <w:rPr>
          <w:sz w:val="28"/>
          <w:szCs w:val="28"/>
        </w:rPr>
      </w:pPr>
      <w:r w:rsidRPr="009142F5">
        <w:rPr>
          <w:bCs/>
          <w:sz w:val="28"/>
          <w:szCs w:val="28"/>
        </w:rPr>
        <w:t xml:space="preserve">Ситуация </w:t>
      </w:r>
      <w:r w:rsidR="00A403CF" w:rsidRPr="009142F5">
        <w:rPr>
          <w:bCs/>
          <w:sz w:val="28"/>
          <w:szCs w:val="28"/>
        </w:rPr>
        <w:t>представлена</w:t>
      </w:r>
      <w:r w:rsidR="00626B7F" w:rsidRPr="009142F5">
        <w:rPr>
          <w:bCs/>
          <w:sz w:val="28"/>
          <w:szCs w:val="28"/>
        </w:rPr>
        <w:t xml:space="preserve"> на слайде</w:t>
      </w:r>
      <w:r w:rsidR="00A403CF" w:rsidRPr="009142F5">
        <w:rPr>
          <w:bCs/>
          <w:sz w:val="28"/>
          <w:szCs w:val="28"/>
        </w:rPr>
        <w:t xml:space="preserve"> </w:t>
      </w:r>
      <w:r w:rsidRPr="009142F5">
        <w:rPr>
          <w:bCs/>
          <w:sz w:val="28"/>
          <w:szCs w:val="28"/>
        </w:rPr>
        <w:t>(слайд 13-16)</w:t>
      </w:r>
    </w:p>
    <w:p w:rsidR="00707EB4" w:rsidRPr="009142F5" w:rsidRDefault="00707EB4" w:rsidP="00707EB4">
      <w:pPr>
        <w:rPr>
          <w:i/>
          <w:sz w:val="28"/>
          <w:szCs w:val="28"/>
        </w:rPr>
      </w:pPr>
      <w:r w:rsidRPr="009142F5">
        <w:rPr>
          <w:i/>
          <w:sz w:val="28"/>
          <w:szCs w:val="28"/>
        </w:rPr>
        <w:t>Постановка проблемы и выбор участников исследования по их желанию</w:t>
      </w:r>
      <w:r w:rsidR="00A403CF" w:rsidRPr="009142F5">
        <w:rPr>
          <w:i/>
          <w:sz w:val="28"/>
          <w:szCs w:val="28"/>
        </w:rPr>
        <w:t xml:space="preserve"> </w:t>
      </w:r>
      <w:r w:rsidRPr="009142F5">
        <w:rPr>
          <w:i/>
          <w:sz w:val="28"/>
          <w:szCs w:val="28"/>
        </w:rPr>
        <w:t>(слайд 17)</w:t>
      </w:r>
    </w:p>
    <w:p w:rsidR="00A403CF" w:rsidRPr="009142F5" w:rsidRDefault="00A403CF" w:rsidP="00707EB4">
      <w:pPr>
        <w:rPr>
          <w:sz w:val="28"/>
          <w:szCs w:val="28"/>
        </w:rPr>
      </w:pPr>
      <w:r w:rsidRPr="009142F5">
        <w:rPr>
          <w:sz w:val="28"/>
          <w:szCs w:val="28"/>
        </w:rPr>
        <w:t>Далее каждая групп получает конкретную задачу, над которой должна работать в ходе исследовани</w:t>
      </w:r>
      <w:r w:rsidR="00A0304B" w:rsidRPr="009142F5">
        <w:rPr>
          <w:sz w:val="28"/>
          <w:szCs w:val="28"/>
        </w:rPr>
        <w:t>я (</w:t>
      </w:r>
      <w:r w:rsidR="00551023" w:rsidRPr="009142F5">
        <w:rPr>
          <w:sz w:val="28"/>
          <w:szCs w:val="28"/>
        </w:rPr>
        <w:t>слайд 18)</w:t>
      </w:r>
    </w:p>
    <w:p w:rsidR="00A403CF" w:rsidRPr="009142F5" w:rsidRDefault="00A403CF" w:rsidP="00A403CF">
      <w:pPr>
        <w:numPr>
          <w:ilvl w:val="0"/>
          <w:numId w:val="8"/>
        </w:numPr>
        <w:rPr>
          <w:b/>
          <w:bCs/>
          <w:i/>
          <w:sz w:val="28"/>
          <w:szCs w:val="28"/>
        </w:rPr>
      </w:pPr>
      <w:r w:rsidRPr="009142F5">
        <w:rPr>
          <w:b/>
          <w:bCs/>
          <w:i/>
          <w:sz w:val="28"/>
          <w:szCs w:val="28"/>
        </w:rPr>
        <w:t>Демонстрация приёмов, исследовательской деятельности.</w:t>
      </w:r>
    </w:p>
    <w:p w:rsidR="00707EB4" w:rsidRPr="009142F5" w:rsidRDefault="0093596C" w:rsidP="00A403CF">
      <w:pPr>
        <w:rPr>
          <w:sz w:val="28"/>
          <w:szCs w:val="28"/>
        </w:rPr>
      </w:pPr>
      <w:r w:rsidRPr="009142F5">
        <w:rPr>
          <w:b/>
          <w:sz w:val="28"/>
          <w:szCs w:val="28"/>
        </w:rPr>
        <w:t>Группа «Экологи»</w:t>
      </w:r>
      <w:r w:rsidRPr="009142F5">
        <w:rPr>
          <w:sz w:val="28"/>
          <w:szCs w:val="28"/>
        </w:rPr>
        <w:t xml:space="preserve"> получает энциклопедический материал,</w:t>
      </w:r>
      <w:r w:rsidR="00A403CF" w:rsidRPr="009142F5">
        <w:rPr>
          <w:sz w:val="28"/>
          <w:szCs w:val="28"/>
        </w:rPr>
        <w:t xml:space="preserve"> из которого должны выделить главное, самое существенное, решив свою задачу.</w:t>
      </w:r>
    </w:p>
    <w:p w:rsidR="00A403CF" w:rsidRPr="009142F5" w:rsidRDefault="00A403CF" w:rsidP="00A403CF">
      <w:pPr>
        <w:rPr>
          <w:sz w:val="28"/>
          <w:szCs w:val="28"/>
        </w:rPr>
      </w:pPr>
      <w:r w:rsidRPr="009142F5">
        <w:rPr>
          <w:sz w:val="28"/>
          <w:szCs w:val="28"/>
        </w:rPr>
        <w:t>Дополнительно получают набор карточек</w:t>
      </w:r>
      <w:r w:rsidR="00B44CE9" w:rsidRPr="009142F5">
        <w:rPr>
          <w:sz w:val="28"/>
          <w:szCs w:val="28"/>
        </w:rPr>
        <w:t>,</w:t>
      </w:r>
      <w:r w:rsidRPr="009142F5">
        <w:rPr>
          <w:sz w:val="28"/>
          <w:szCs w:val="28"/>
        </w:rPr>
        <w:t xml:space="preserve"> на основании которы</w:t>
      </w:r>
      <w:r w:rsidR="00B44CE9" w:rsidRPr="009142F5">
        <w:rPr>
          <w:sz w:val="28"/>
          <w:szCs w:val="28"/>
        </w:rPr>
        <w:t>х должны составить цепи питания, исходным звеном которых являются птицы</w:t>
      </w:r>
      <w:r w:rsidR="00626B7F" w:rsidRPr="009142F5">
        <w:rPr>
          <w:sz w:val="28"/>
          <w:szCs w:val="28"/>
        </w:rPr>
        <w:t xml:space="preserve"> (</w:t>
      </w:r>
      <w:r w:rsidR="00551023" w:rsidRPr="009142F5">
        <w:rPr>
          <w:sz w:val="28"/>
          <w:szCs w:val="28"/>
        </w:rPr>
        <w:t>слайд 19 -20)</w:t>
      </w:r>
    </w:p>
    <w:p w:rsidR="00B44CE9" w:rsidRPr="009142F5" w:rsidRDefault="00B44CE9" w:rsidP="00A403CF">
      <w:pPr>
        <w:rPr>
          <w:i/>
          <w:sz w:val="28"/>
          <w:szCs w:val="28"/>
        </w:rPr>
      </w:pPr>
      <w:r w:rsidRPr="009142F5">
        <w:rPr>
          <w:i/>
          <w:sz w:val="28"/>
          <w:szCs w:val="28"/>
        </w:rPr>
        <w:t>Комментарии учителя</w:t>
      </w:r>
      <w:r w:rsidR="00626B7F" w:rsidRPr="009142F5">
        <w:rPr>
          <w:i/>
          <w:sz w:val="28"/>
          <w:szCs w:val="28"/>
        </w:rPr>
        <w:t>:</w:t>
      </w:r>
      <w:r w:rsidR="0093596C" w:rsidRPr="009142F5">
        <w:rPr>
          <w:i/>
          <w:sz w:val="28"/>
          <w:szCs w:val="28"/>
        </w:rPr>
        <w:t xml:space="preserve"> решая поставленную задач</w:t>
      </w:r>
      <w:r w:rsidR="00AD1D08" w:rsidRPr="009142F5">
        <w:rPr>
          <w:i/>
          <w:sz w:val="28"/>
          <w:szCs w:val="28"/>
        </w:rPr>
        <w:t>у</w:t>
      </w:r>
      <w:r w:rsidR="0093596C" w:rsidRPr="009142F5">
        <w:rPr>
          <w:i/>
          <w:sz w:val="28"/>
          <w:szCs w:val="28"/>
        </w:rPr>
        <w:t>, участники исследования учатся вычленять главное, абстрагировать понятия, составлять последовательность событий.</w:t>
      </w:r>
    </w:p>
    <w:p w:rsidR="0062370E" w:rsidRPr="009142F5" w:rsidRDefault="0087115F" w:rsidP="00A403CF">
      <w:pPr>
        <w:rPr>
          <w:sz w:val="28"/>
          <w:szCs w:val="28"/>
        </w:rPr>
      </w:pPr>
      <w:r w:rsidRPr="009142F5">
        <w:rPr>
          <w:b/>
          <w:sz w:val="28"/>
          <w:szCs w:val="28"/>
        </w:rPr>
        <w:t>Группа «</w:t>
      </w:r>
      <w:r w:rsidR="0062370E" w:rsidRPr="009142F5">
        <w:rPr>
          <w:b/>
          <w:sz w:val="28"/>
          <w:szCs w:val="28"/>
        </w:rPr>
        <w:t>Математики</w:t>
      </w:r>
      <w:r w:rsidRPr="009142F5">
        <w:rPr>
          <w:b/>
          <w:sz w:val="28"/>
          <w:szCs w:val="28"/>
        </w:rPr>
        <w:t>»</w:t>
      </w:r>
      <w:r w:rsidRPr="009142F5">
        <w:rPr>
          <w:sz w:val="28"/>
          <w:szCs w:val="28"/>
        </w:rPr>
        <w:t xml:space="preserve">  решают</w:t>
      </w:r>
      <w:r w:rsidR="0062370E" w:rsidRPr="009142F5">
        <w:rPr>
          <w:sz w:val="28"/>
          <w:szCs w:val="28"/>
        </w:rPr>
        <w:t xml:space="preserve"> задачи, результатом которых бу</w:t>
      </w:r>
      <w:r w:rsidR="00626B7F" w:rsidRPr="009142F5">
        <w:rPr>
          <w:sz w:val="28"/>
          <w:szCs w:val="28"/>
        </w:rPr>
        <w:t>дет доказательство пользы птиц</w:t>
      </w:r>
      <w:r w:rsidR="00551023" w:rsidRPr="009142F5">
        <w:rPr>
          <w:sz w:val="28"/>
          <w:szCs w:val="28"/>
        </w:rPr>
        <w:t xml:space="preserve"> (слайд 21)</w:t>
      </w:r>
    </w:p>
    <w:p w:rsidR="0093596C" w:rsidRPr="009142F5" w:rsidRDefault="0093596C" w:rsidP="00A403CF">
      <w:pPr>
        <w:rPr>
          <w:i/>
          <w:sz w:val="28"/>
          <w:szCs w:val="28"/>
        </w:rPr>
      </w:pPr>
      <w:r w:rsidRPr="009142F5">
        <w:rPr>
          <w:i/>
          <w:sz w:val="28"/>
          <w:szCs w:val="28"/>
        </w:rPr>
        <w:t>Комментарии</w:t>
      </w:r>
      <w:r w:rsidR="0087115F" w:rsidRPr="009142F5">
        <w:rPr>
          <w:i/>
          <w:sz w:val="28"/>
          <w:szCs w:val="28"/>
        </w:rPr>
        <w:t xml:space="preserve"> учителя</w:t>
      </w:r>
      <w:r w:rsidRPr="009142F5">
        <w:rPr>
          <w:i/>
          <w:sz w:val="28"/>
          <w:szCs w:val="28"/>
        </w:rPr>
        <w:t xml:space="preserve">: учащиеся с математическим складом мышления испытывают трудности на уроках гуманитарного </w:t>
      </w:r>
      <w:r w:rsidR="0087115F" w:rsidRPr="009142F5">
        <w:rPr>
          <w:i/>
          <w:sz w:val="28"/>
          <w:szCs w:val="28"/>
        </w:rPr>
        <w:t>цикла, предоставленная</w:t>
      </w:r>
      <w:r w:rsidR="00F82936" w:rsidRPr="009142F5">
        <w:rPr>
          <w:i/>
          <w:sz w:val="28"/>
          <w:szCs w:val="28"/>
        </w:rPr>
        <w:t xml:space="preserve"> </w:t>
      </w:r>
      <w:r w:rsidR="0087115F" w:rsidRPr="009142F5">
        <w:rPr>
          <w:i/>
          <w:sz w:val="28"/>
          <w:szCs w:val="28"/>
        </w:rPr>
        <w:t>возможность</w:t>
      </w:r>
      <w:r w:rsidRPr="009142F5">
        <w:rPr>
          <w:i/>
          <w:sz w:val="28"/>
          <w:szCs w:val="28"/>
        </w:rPr>
        <w:t xml:space="preserve"> </w:t>
      </w:r>
      <w:r w:rsidR="0087115F" w:rsidRPr="009142F5">
        <w:rPr>
          <w:i/>
          <w:sz w:val="28"/>
          <w:szCs w:val="28"/>
        </w:rPr>
        <w:t>решать</w:t>
      </w:r>
      <w:r w:rsidR="00C51B26" w:rsidRPr="009142F5">
        <w:rPr>
          <w:i/>
          <w:sz w:val="28"/>
          <w:szCs w:val="28"/>
        </w:rPr>
        <w:t xml:space="preserve"> биологические задачи</w:t>
      </w:r>
      <w:r w:rsidR="00F82936" w:rsidRPr="009142F5">
        <w:rPr>
          <w:i/>
          <w:sz w:val="28"/>
          <w:szCs w:val="28"/>
        </w:rPr>
        <w:t>,</w:t>
      </w:r>
      <w:r w:rsidR="0087115F" w:rsidRPr="009142F5">
        <w:rPr>
          <w:i/>
          <w:sz w:val="28"/>
          <w:szCs w:val="28"/>
        </w:rPr>
        <w:t xml:space="preserve"> повысят значимость их деятельности и будут способствовать усвоению материала.</w:t>
      </w:r>
    </w:p>
    <w:p w:rsidR="0087115F" w:rsidRPr="009142F5" w:rsidRDefault="0087115F" w:rsidP="00A403CF">
      <w:pPr>
        <w:rPr>
          <w:sz w:val="28"/>
          <w:szCs w:val="28"/>
        </w:rPr>
      </w:pPr>
      <w:r w:rsidRPr="009142F5">
        <w:rPr>
          <w:b/>
          <w:sz w:val="28"/>
          <w:szCs w:val="28"/>
        </w:rPr>
        <w:t>Группа «Орнитологи»</w:t>
      </w:r>
      <w:r w:rsidRPr="009142F5">
        <w:rPr>
          <w:sz w:val="28"/>
          <w:szCs w:val="28"/>
        </w:rPr>
        <w:t xml:space="preserve"> изучают видовой состав п</w:t>
      </w:r>
      <w:r w:rsidR="00626B7F" w:rsidRPr="009142F5">
        <w:rPr>
          <w:sz w:val="28"/>
          <w:szCs w:val="28"/>
        </w:rPr>
        <w:t>тиц РТ и редкие виды птиц Высокогор</w:t>
      </w:r>
      <w:r w:rsidRPr="009142F5">
        <w:rPr>
          <w:sz w:val="28"/>
          <w:szCs w:val="28"/>
        </w:rPr>
        <w:t>ского района, используя рисунки и справочные материалы, данные заносят в таблицу</w:t>
      </w:r>
      <w:r w:rsidR="009142F5" w:rsidRPr="009142F5">
        <w:rPr>
          <w:sz w:val="28"/>
          <w:szCs w:val="28"/>
        </w:rPr>
        <w:t>. (С</w:t>
      </w:r>
      <w:r w:rsidR="00551023" w:rsidRPr="009142F5">
        <w:rPr>
          <w:sz w:val="28"/>
          <w:szCs w:val="28"/>
        </w:rPr>
        <w:t>лайд 22-23)</w:t>
      </w:r>
    </w:p>
    <w:p w:rsidR="0087115F" w:rsidRPr="009142F5" w:rsidRDefault="0087115F" w:rsidP="00A403CF">
      <w:pPr>
        <w:rPr>
          <w:sz w:val="28"/>
          <w:szCs w:val="28"/>
        </w:rPr>
      </w:pPr>
      <w:r w:rsidRPr="009142F5">
        <w:rPr>
          <w:i/>
          <w:sz w:val="28"/>
          <w:szCs w:val="28"/>
        </w:rPr>
        <w:t xml:space="preserve">Комментарии </w:t>
      </w:r>
      <w:r w:rsidR="00503EF2" w:rsidRPr="009142F5">
        <w:rPr>
          <w:i/>
          <w:sz w:val="28"/>
          <w:szCs w:val="28"/>
        </w:rPr>
        <w:t>учителя: анализируя</w:t>
      </w:r>
      <w:r w:rsidRPr="009142F5">
        <w:rPr>
          <w:i/>
          <w:sz w:val="28"/>
          <w:szCs w:val="28"/>
        </w:rPr>
        <w:t xml:space="preserve"> дополнительную литературу</w:t>
      </w:r>
      <w:r w:rsidR="00503EF2" w:rsidRPr="009142F5">
        <w:rPr>
          <w:i/>
          <w:sz w:val="28"/>
          <w:szCs w:val="28"/>
        </w:rPr>
        <w:t xml:space="preserve">, добывают самостоятельно знания, </w:t>
      </w:r>
      <w:proofErr w:type="gramStart"/>
      <w:r w:rsidR="00503EF2" w:rsidRPr="009142F5">
        <w:rPr>
          <w:i/>
          <w:sz w:val="28"/>
          <w:szCs w:val="28"/>
        </w:rPr>
        <w:t>появляется желание самоутвердится</w:t>
      </w:r>
      <w:proofErr w:type="gramEnd"/>
      <w:r w:rsidR="00503EF2" w:rsidRPr="009142F5">
        <w:rPr>
          <w:i/>
          <w:sz w:val="28"/>
          <w:szCs w:val="28"/>
        </w:rPr>
        <w:t xml:space="preserve"> и стремление быть лучшим.</w:t>
      </w:r>
      <w:r w:rsidR="00F144DB" w:rsidRPr="009142F5">
        <w:rPr>
          <w:sz w:val="28"/>
          <w:szCs w:val="28"/>
        </w:rPr>
        <w:t xml:space="preserve"> </w:t>
      </w:r>
      <w:r w:rsidR="00F144DB" w:rsidRPr="009142F5">
        <w:rPr>
          <w:i/>
          <w:sz w:val="28"/>
          <w:szCs w:val="28"/>
        </w:rPr>
        <w:t>Учатся самостоятельно составлять  таблицы при изучении текста</w:t>
      </w:r>
      <w:r w:rsidR="00626B7F" w:rsidRPr="009142F5">
        <w:rPr>
          <w:sz w:val="28"/>
          <w:szCs w:val="28"/>
        </w:rPr>
        <w:t xml:space="preserve">. </w:t>
      </w:r>
      <w:r w:rsidR="00503EF2" w:rsidRPr="009142F5">
        <w:rPr>
          <w:i/>
          <w:sz w:val="28"/>
          <w:szCs w:val="28"/>
        </w:rPr>
        <w:t>Использование РНК способствует формированию гражданской  идентичности</w:t>
      </w:r>
      <w:r w:rsidR="00503EF2" w:rsidRPr="009142F5">
        <w:rPr>
          <w:sz w:val="28"/>
          <w:szCs w:val="28"/>
        </w:rPr>
        <w:t>.</w:t>
      </w:r>
    </w:p>
    <w:p w:rsidR="0087115F" w:rsidRPr="009142F5" w:rsidRDefault="00503EF2" w:rsidP="00A403CF">
      <w:pPr>
        <w:rPr>
          <w:sz w:val="28"/>
          <w:szCs w:val="28"/>
        </w:rPr>
      </w:pPr>
      <w:r w:rsidRPr="009142F5">
        <w:rPr>
          <w:b/>
          <w:sz w:val="28"/>
          <w:szCs w:val="28"/>
        </w:rPr>
        <w:t>Группа «Филологи»</w:t>
      </w:r>
      <w:r w:rsidRPr="009142F5">
        <w:rPr>
          <w:sz w:val="28"/>
          <w:szCs w:val="28"/>
        </w:rPr>
        <w:t xml:space="preserve"> из произведений художественной литературы выписать произведения</w:t>
      </w:r>
      <w:r w:rsidR="00FB3E2A" w:rsidRPr="009142F5">
        <w:rPr>
          <w:sz w:val="28"/>
          <w:szCs w:val="28"/>
        </w:rPr>
        <w:t>,</w:t>
      </w:r>
      <w:r w:rsidRPr="009142F5">
        <w:rPr>
          <w:sz w:val="28"/>
          <w:szCs w:val="28"/>
        </w:rPr>
        <w:t xml:space="preserve"> героями которых являются птицы.</w:t>
      </w:r>
      <w:r w:rsidR="00551023" w:rsidRPr="009142F5">
        <w:rPr>
          <w:sz w:val="28"/>
          <w:szCs w:val="28"/>
        </w:rPr>
        <w:t>(27 -28)</w:t>
      </w:r>
    </w:p>
    <w:p w:rsidR="00503EF2" w:rsidRPr="009142F5" w:rsidRDefault="00503EF2" w:rsidP="00A403CF">
      <w:pPr>
        <w:rPr>
          <w:i/>
          <w:sz w:val="28"/>
          <w:szCs w:val="28"/>
        </w:rPr>
      </w:pPr>
      <w:r w:rsidRPr="009142F5">
        <w:rPr>
          <w:i/>
          <w:sz w:val="28"/>
          <w:szCs w:val="28"/>
        </w:rPr>
        <w:t>Комментарии учителя:</w:t>
      </w:r>
      <w:r w:rsidR="00FB3E2A" w:rsidRPr="009142F5">
        <w:rPr>
          <w:i/>
          <w:sz w:val="28"/>
          <w:szCs w:val="28"/>
        </w:rPr>
        <w:t xml:space="preserve"> рассмотрение художественных произведений позволит рассмотреть проблему исследования наиболее глубже и шире. Учащиеся поймут значимость птиц в жизни человека, поскольку произведения нацелены на проявления благодарности «пернатым друзьям» </w:t>
      </w:r>
      <w:r w:rsidR="00F144DB" w:rsidRPr="009142F5">
        <w:rPr>
          <w:i/>
          <w:sz w:val="28"/>
          <w:szCs w:val="28"/>
        </w:rPr>
        <w:t>На основе анализа художественных произведений знакомятся  с простейшими способами обобщения.</w:t>
      </w:r>
    </w:p>
    <w:p w:rsidR="00FB3E2A" w:rsidRPr="009142F5" w:rsidRDefault="00FB3E2A" w:rsidP="00A403CF">
      <w:pPr>
        <w:rPr>
          <w:sz w:val="28"/>
          <w:szCs w:val="28"/>
        </w:rPr>
      </w:pPr>
      <w:r w:rsidRPr="009142F5">
        <w:rPr>
          <w:b/>
          <w:sz w:val="28"/>
          <w:szCs w:val="28"/>
        </w:rPr>
        <w:lastRenderedPageBreak/>
        <w:t>Группа «Технологи»</w:t>
      </w:r>
      <w:r w:rsidR="00A44857" w:rsidRPr="009142F5">
        <w:rPr>
          <w:sz w:val="28"/>
          <w:szCs w:val="28"/>
        </w:rPr>
        <w:t xml:space="preserve"> получают задания «секретной важности» по технологической карте в технике выполнения оригами сделать птицу </w:t>
      </w:r>
      <w:r w:rsidR="00626B7F" w:rsidRPr="009142F5">
        <w:rPr>
          <w:sz w:val="28"/>
          <w:szCs w:val="28"/>
        </w:rPr>
        <w:t>«Голубь» - символ мира, счастья (</w:t>
      </w:r>
      <w:r w:rsidR="00551023" w:rsidRPr="009142F5">
        <w:rPr>
          <w:sz w:val="28"/>
          <w:szCs w:val="28"/>
        </w:rPr>
        <w:t>слайд29)</w:t>
      </w:r>
    </w:p>
    <w:p w:rsidR="004B6A07" w:rsidRPr="009142F5" w:rsidRDefault="00A44857" w:rsidP="00A403CF">
      <w:pPr>
        <w:rPr>
          <w:i/>
          <w:sz w:val="28"/>
          <w:szCs w:val="28"/>
        </w:rPr>
      </w:pPr>
      <w:r w:rsidRPr="009142F5">
        <w:rPr>
          <w:i/>
          <w:sz w:val="28"/>
          <w:szCs w:val="28"/>
        </w:rPr>
        <w:t>Комментарии учителя:</w:t>
      </w:r>
      <w:r w:rsidR="004B6A07" w:rsidRPr="009142F5">
        <w:rPr>
          <w:i/>
          <w:sz w:val="28"/>
          <w:szCs w:val="28"/>
        </w:rPr>
        <w:t xml:space="preserve"> эта деятельность носит творческий характер внутри пр</w:t>
      </w:r>
      <w:r w:rsidR="00626B7F" w:rsidRPr="009142F5">
        <w:rPr>
          <w:i/>
          <w:sz w:val="28"/>
          <w:szCs w:val="28"/>
        </w:rPr>
        <w:t>едмета, осуществляет межпред</w:t>
      </w:r>
      <w:r w:rsidR="004B6A07" w:rsidRPr="009142F5">
        <w:rPr>
          <w:i/>
          <w:sz w:val="28"/>
          <w:szCs w:val="28"/>
        </w:rPr>
        <w:t xml:space="preserve">метные связи </w:t>
      </w:r>
    </w:p>
    <w:p w:rsidR="00A44857" w:rsidRPr="009142F5" w:rsidRDefault="004B6A07" w:rsidP="004B6A07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9142F5">
        <w:rPr>
          <w:b/>
          <w:sz w:val="28"/>
          <w:szCs w:val="28"/>
        </w:rPr>
        <w:t>Демонстрация приемов, семинарского заняти</w:t>
      </w:r>
      <w:r w:rsidR="00A0304B" w:rsidRPr="009142F5">
        <w:rPr>
          <w:b/>
          <w:sz w:val="28"/>
          <w:szCs w:val="28"/>
        </w:rPr>
        <w:t>я (</w:t>
      </w:r>
      <w:r w:rsidR="00551023" w:rsidRPr="009142F5">
        <w:rPr>
          <w:b/>
          <w:sz w:val="28"/>
          <w:szCs w:val="28"/>
        </w:rPr>
        <w:t>слайд30)</w:t>
      </w:r>
    </w:p>
    <w:p w:rsidR="00751D76" w:rsidRPr="009142F5" w:rsidRDefault="004B6A07" w:rsidP="004B6A07">
      <w:pPr>
        <w:rPr>
          <w:b/>
          <w:sz w:val="28"/>
          <w:szCs w:val="28"/>
        </w:rPr>
      </w:pPr>
      <w:r w:rsidRPr="009142F5">
        <w:rPr>
          <w:b/>
          <w:sz w:val="28"/>
          <w:szCs w:val="28"/>
        </w:rPr>
        <w:t>1.</w:t>
      </w:r>
      <w:r w:rsidR="00816C6A" w:rsidRPr="009142F5">
        <w:rPr>
          <w:b/>
          <w:sz w:val="28"/>
          <w:szCs w:val="28"/>
        </w:rPr>
        <w:t>Слово предоставляется экологам: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>Какое значение в природе имеют птицы?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 xml:space="preserve">Какое место в экологической цепи питания занимают 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>птицы?</w:t>
      </w:r>
    </w:p>
    <w:p w:rsidR="004B6A07" w:rsidRPr="009142F5" w:rsidRDefault="004B6A07" w:rsidP="004B6A07">
      <w:pPr>
        <w:rPr>
          <w:b/>
          <w:sz w:val="28"/>
          <w:szCs w:val="28"/>
        </w:rPr>
      </w:pPr>
      <w:r w:rsidRPr="009142F5">
        <w:rPr>
          <w:b/>
          <w:sz w:val="28"/>
          <w:szCs w:val="28"/>
        </w:rPr>
        <w:t>2. Слово предоставляется математикам: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>Комментируют решения задач.</w:t>
      </w:r>
    </w:p>
    <w:p w:rsidR="004B6A07" w:rsidRPr="009142F5" w:rsidRDefault="004B6A07" w:rsidP="004B6A07">
      <w:pPr>
        <w:rPr>
          <w:b/>
          <w:sz w:val="28"/>
          <w:szCs w:val="28"/>
        </w:rPr>
      </w:pPr>
      <w:r w:rsidRPr="009142F5">
        <w:rPr>
          <w:b/>
          <w:sz w:val="28"/>
          <w:szCs w:val="28"/>
        </w:rPr>
        <w:t>3. Слово предоставляется орнитологам: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>Демонстрируют изображения птиц, определяют виды данных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>представителей.</w:t>
      </w:r>
    </w:p>
    <w:p w:rsidR="004B6A07" w:rsidRPr="009142F5" w:rsidRDefault="004B6A07" w:rsidP="004B6A07">
      <w:pPr>
        <w:rPr>
          <w:b/>
          <w:sz w:val="28"/>
          <w:szCs w:val="28"/>
        </w:rPr>
      </w:pPr>
      <w:r w:rsidRPr="009142F5">
        <w:rPr>
          <w:b/>
          <w:sz w:val="28"/>
          <w:szCs w:val="28"/>
        </w:rPr>
        <w:t>4. Слово предоставляется филологам: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>Составляют краткую характеристику исследуемых произведений.</w:t>
      </w:r>
    </w:p>
    <w:p w:rsidR="004B6A07" w:rsidRPr="009142F5" w:rsidRDefault="004B6A07" w:rsidP="004B6A07">
      <w:pPr>
        <w:rPr>
          <w:b/>
          <w:sz w:val="28"/>
          <w:szCs w:val="28"/>
        </w:rPr>
      </w:pPr>
      <w:r w:rsidRPr="009142F5">
        <w:rPr>
          <w:b/>
          <w:sz w:val="28"/>
          <w:szCs w:val="28"/>
        </w:rPr>
        <w:t xml:space="preserve">Подведение итогов </w:t>
      </w:r>
      <w:r w:rsidR="00551023" w:rsidRPr="009142F5">
        <w:rPr>
          <w:b/>
          <w:sz w:val="28"/>
          <w:szCs w:val="28"/>
        </w:rPr>
        <w:t>(слайд 31)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>Итоги подводят учащиеся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>Птицы занимают значимое место в природе и в жизни человека</w:t>
      </w:r>
    </w:p>
    <w:p w:rsidR="004B6A07" w:rsidRPr="009142F5" w:rsidRDefault="004B6A07" w:rsidP="004B6A07">
      <w:pPr>
        <w:rPr>
          <w:sz w:val="28"/>
          <w:szCs w:val="28"/>
        </w:rPr>
      </w:pPr>
      <w:r w:rsidRPr="009142F5">
        <w:rPr>
          <w:sz w:val="28"/>
          <w:szCs w:val="28"/>
        </w:rPr>
        <w:t>Демонстрация моделей птиц</w:t>
      </w:r>
      <w:r w:rsidR="00816C6A" w:rsidRPr="009142F5">
        <w:rPr>
          <w:sz w:val="28"/>
          <w:szCs w:val="28"/>
        </w:rPr>
        <w:t xml:space="preserve"> группой «технологов»</w:t>
      </w:r>
    </w:p>
    <w:p w:rsidR="004B6A07" w:rsidRPr="009142F5" w:rsidRDefault="004B6A07" w:rsidP="004B6A07">
      <w:pPr>
        <w:rPr>
          <w:b/>
          <w:bCs/>
          <w:sz w:val="28"/>
          <w:szCs w:val="28"/>
        </w:rPr>
      </w:pPr>
      <w:r w:rsidRPr="009142F5">
        <w:rPr>
          <w:b/>
          <w:bCs/>
          <w:sz w:val="28"/>
          <w:szCs w:val="28"/>
        </w:rPr>
        <w:t>4-ый шаг. Рефлексия.</w:t>
      </w:r>
    </w:p>
    <w:p w:rsidR="004B6A07" w:rsidRPr="009142F5" w:rsidRDefault="004B6A07" w:rsidP="00F144DB">
      <w:pPr>
        <w:tabs>
          <w:tab w:val="left" w:pos="1215"/>
        </w:tabs>
        <w:rPr>
          <w:sz w:val="28"/>
          <w:szCs w:val="28"/>
        </w:rPr>
      </w:pPr>
      <w:r w:rsidRPr="009142F5">
        <w:rPr>
          <w:b/>
          <w:bCs/>
          <w:sz w:val="28"/>
          <w:szCs w:val="28"/>
        </w:rPr>
        <w:t>Комментарий учителя:</w:t>
      </w:r>
      <w:r w:rsidRPr="009142F5">
        <w:rPr>
          <w:bCs/>
          <w:sz w:val="28"/>
          <w:szCs w:val="28"/>
        </w:rPr>
        <w:t xml:space="preserve"> Я продемонстрировала несколько приёмов, исследовательской деятельности</w:t>
      </w:r>
      <w:r w:rsidR="00F144DB" w:rsidRPr="009142F5">
        <w:rPr>
          <w:bCs/>
          <w:sz w:val="28"/>
          <w:szCs w:val="28"/>
        </w:rPr>
        <w:t>.</w:t>
      </w:r>
      <w:r w:rsidRPr="009142F5">
        <w:rPr>
          <w:bCs/>
          <w:sz w:val="28"/>
          <w:szCs w:val="28"/>
        </w:rPr>
        <w:t xml:space="preserve"> </w:t>
      </w:r>
      <w:r w:rsidR="00F144DB" w:rsidRPr="009142F5">
        <w:rPr>
          <w:sz w:val="28"/>
          <w:szCs w:val="28"/>
        </w:rPr>
        <w:t>Максимальной активизации познавательной деятельности и практической реализации исследовательского подхода способствуют ситуации, которые предполагают выполнение заданий повышенной сложности, что требует от школьника изучения дополнительной литературы, научных источников и проведения теоретического или практического исследования. В обучении необходимо чаще ставить учащихся в ситуации свободного выбора заданий как творческого, так и репродуктивного характера.</w:t>
      </w:r>
    </w:p>
    <w:sectPr w:rsidR="004B6A07" w:rsidRPr="009142F5" w:rsidSect="00AB15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B3" w:rsidRDefault="000D6AB3" w:rsidP="00C77089">
      <w:r>
        <w:separator/>
      </w:r>
    </w:p>
  </w:endnote>
  <w:endnote w:type="continuationSeparator" w:id="0">
    <w:p w:rsidR="000D6AB3" w:rsidRDefault="000D6AB3" w:rsidP="00C7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5876"/>
      <w:docPartObj>
        <w:docPartGallery w:val="Page Numbers (Bottom of Page)"/>
        <w:docPartUnique/>
      </w:docPartObj>
    </w:sdtPr>
    <w:sdtContent>
      <w:p w:rsidR="00C77089" w:rsidRDefault="0023249A">
        <w:pPr>
          <w:pStyle w:val="a6"/>
          <w:jc w:val="right"/>
        </w:pPr>
        <w:fldSimple w:instr=" PAGE   \* MERGEFORMAT ">
          <w:r w:rsidR="0018758F">
            <w:rPr>
              <w:noProof/>
            </w:rPr>
            <w:t>1</w:t>
          </w:r>
        </w:fldSimple>
      </w:p>
    </w:sdtContent>
  </w:sdt>
  <w:p w:rsidR="00C77089" w:rsidRDefault="00C770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B3" w:rsidRDefault="000D6AB3" w:rsidP="00C77089">
      <w:r>
        <w:separator/>
      </w:r>
    </w:p>
  </w:footnote>
  <w:footnote w:type="continuationSeparator" w:id="0">
    <w:p w:rsidR="000D6AB3" w:rsidRDefault="000D6AB3" w:rsidP="00C77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963"/>
    <w:multiLevelType w:val="hybridMultilevel"/>
    <w:tmpl w:val="9DA8C878"/>
    <w:lvl w:ilvl="0" w:tplc="4F70D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02C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EB7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4AA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EB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E85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42C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4BC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C3A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F4A6C"/>
    <w:multiLevelType w:val="hybridMultilevel"/>
    <w:tmpl w:val="90101C8A"/>
    <w:lvl w:ilvl="0" w:tplc="2EDC3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E3B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67F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A6C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AE5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AD1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CF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873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484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A790F"/>
    <w:multiLevelType w:val="hybridMultilevel"/>
    <w:tmpl w:val="304409FA"/>
    <w:lvl w:ilvl="0" w:tplc="12F0E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CE4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EA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E1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61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6F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68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40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4B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152AE"/>
    <w:multiLevelType w:val="hybridMultilevel"/>
    <w:tmpl w:val="3576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F7059"/>
    <w:multiLevelType w:val="hybridMultilevel"/>
    <w:tmpl w:val="A37E9EEC"/>
    <w:lvl w:ilvl="0" w:tplc="3E1657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CF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EAA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01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6E5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61D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6EE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C48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237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9246F"/>
    <w:multiLevelType w:val="hybridMultilevel"/>
    <w:tmpl w:val="C8644A1C"/>
    <w:lvl w:ilvl="0" w:tplc="676E7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212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08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2E2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8D2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479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277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05A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2F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425AEC"/>
    <w:multiLevelType w:val="hybridMultilevel"/>
    <w:tmpl w:val="5E0678E0"/>
    <w:lvl w:ilvl="0" w:tplc="BF861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0F6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A2A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0B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E99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A37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CF2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EFF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AE2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6774D"/>
    <w:multiLevelType w:val="hybridMultilevel"/>
    <w:tmpl w:val="161A52D8"/>
    <w:lvl w:ilvl="0" w:tplc="BD5E5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AB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CB1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6B8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21C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026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257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807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68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41C72"/>
    <w:multiLevelType w:val="hybridMultilevel"/>
    <w:tmpl w:val="D45670A4"/>
    <w:lvl w:ilvl="0" w:tplc="DF2066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C8C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D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09E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AD8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6A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C9E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CD7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8C6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E742C"/>
    <w:multiLevelType w:val="hybridMultilevel"/>
    <w:tmpl w:val="08CE2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071"/>
    <w:rsid w:val="000D6AB3"/>
    <w:rsid w:val="0018758F"/>
    <w:rsid w:val="0023249A"/>
    <w:rsid w:val="003F1DD1"/>
    <w:rsid w:val="004B6A07"/>
    <w:rsid w:val="00503EF2"/>
    <w:rsid w:val="00550071"/>
    <w:rsid w:val="00551023"/>
    <w:rsid w:val="005C15E0"/>
    <w:rsid w:val="0062370E"/>
    <w:rsid w:val="00626B7F"/>
    <w:rsid w:val="0065481A"/>
    <w:rsid w:val="006C61A7"/>
    <w:rsid w:val="006E583E"/>
    <w:rsid w:val="00707EB4"/>
    <w:rsid w:val="00751D76"/>
    <w:rsid w:val="007C3D21"/>
    <w:rsid w:val="007E311F"/>
    <w:rsid w:val="00816C6A"/>
    <w:rsid w:val="0083514F"/>
    <w:rsid w:val="0087115F"/>
    <w:rsid w:val="008A6BA3"/>
    <w:rsid w:val="009142F5"/>
    <w:rsid w:val="0093596C"/>
    <w:rsid w:val="00A0304B"/>
    <w:rsid w:val="00A403CF"/>
    <w:rsid w:val="00A44857"/>
    <w:rsid w:val="00AB15B7"/>
    <w:rsid w:val="00AD1D08"/>
    <w:rsid w:val="00B44CE9"/>
    <w:rsid w:val="00C51B26"/>
    <w:rsid w:val="00C77089"/>
    <w:rsid w:val="00DB3568"/>
    <w:rsid w:val="00EC3A72"/>
    <w:rsid w:val="00F144DB"/>
    <w:rsid w:val="00F82936"/>
    <w:rsid w:val="00F855E7"/>
    <w:rsid w:val="00FB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7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7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70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66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26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53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0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15</cp:revision>
  <cp:lastPrinted>2010-12-15T19:52:00Z</cp:lastPrinted>
  <dcterms:created xsi:type="dcterms:W3CDTF">2010-03-02T18:22:00Z</dcterms:created>
  <dcterms:modified xsi:type="dcterms:W3CDTF">2014-02-14T18:32:00Z</dcterms:modified>
</cp:coreProperties>
</file>