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BF" w:rsidRPr="00230EAB" w:rsidRDefault="00125BBF" w:rsidP="00125BBF">
      <w:pPr>
        <w:pageBreakBefore/>
        <w:spacing w:after="0" w:line="240" w:lineRule="auto"/>
        <w:jc w:val="center"/>
        <w:rPr>
          <w:rFonts w:ascii="Times New Roman" w:hAnsi="Times New Roman"/>
        </w:rPr>
      </w:pPr>
      <w:r w:rsidRPr="00230EAB">
        <w:rPr>
          <w:rFonts w:ascii="Times New Roman" w:hAnsi="Times New Roman"/>
        </w:rPr>
        <w:t>Российская Федерация</w:t>
      </w:r>
    </w:p>
    <w:p w:rsidR="00125BBF" w:rsidRPr="00230EAB" w:rsidRDefault="00125BBF" w:rsidP="00125BBF">
      <w:pPr>
        <w:spacing w:after="0" w:line="240" w:lineRule="auto"/>
        <w:jc w:val="center"/>
        <w:rPr>
          <w:rFonts w:ascii="Times New Roman" w:hAnsi="Times New Roman"/>
          <w:bCs/>
        </w:rPr>
      </w:pPr>
      <w:r w:rsidRPr="00230EAB">
        <w:rPr>
          <w:rFonts w:ascii="Times New Roman" w:hAnsi="Times New Roman"/>
        </w:rPr>
        <w:t>Иркутская область</w:t>
      </w:r>
    </w:p>
    <w:p w:rsidR="00125BBF" w:rsidRPr="00230EAB" w:rsidRDefault="00125BBF" w:rsidP="00125BBF">
      <w:pPr>
        <w:spacing w:after="0" w:line="240" w:lineRule="auto"/>
        <w:jc w:val="center"/>
        <w:rPr>
          <w:rFonts w:ascii="Times New Roman" w:hAnsi="Times New Roman"/>
        </w:rPr>
      </w:pPr>
      <w:r w:rsidRPr="00230EAB">
        <w:rPr>
          <w:rFonts w:ascii="Times New Roman" w:hAnsi="Times New Roman"/>
          <w:bCs/>
        </w:rPr>
        <w:t>ШЕЛЕХОВСКИЙ РАЙОН</w:t>
      </w:r>
    </w:p>
    <w:p w:rsidR="00125BBF" w:rsidRPr="00230EAB" w:rsidRDefault="00125BBF" w:rsidP="00125BBF">
      <w:pPr>
        <w:spacing w:after="0" w:line="240" w:lineRule="auto"/>
        <w:jc w:val="center"/>
        <w:rPr>
          <w:rFonts w:ascii="Times New Roman" w:hAnsi="Times New Roman"/>
        </w:rPr>
      </w:pPr>
      <w:r w:rsidRPr="00230EAB">
        <w:rPr>
          <w:rFonts w:ascii="Times New Roman" w:hAnsi="Times New Roman"/>
        </w:rPr>
        <w:t>УПРАВЛЕНИЕ ОБРАЗОВАНИЯ, МОЛОДЁЖНОЙ ПОЛИТИКИ И СПОРТА</w:t>
      </w:r>
    </w:p>
    <w:p w:rsidR="00125BBF" w:rsidRPr="00230EAB" w:rsidRDefault="00125BBF" w:rsidP="00125BBF">
      <w:pPr>
        <w:spacing w:after="0" w:line="240" w:lineRule="auto"/>
        <w:jc w:val="center"/>
        <w:rPr>
          <w:rFonts w:ascii="Times New Roman" w:hAnsi="Times New Roman"/>
        </w:rPr>
      </w:pPr>
      <w:r w:rsidRPr="00230EAB">
        <w:rPr>
          <w:rFonts w:ascii="Times New Roman" w:hAnsi="Times New Roman"/>
        </w:rPr>
        <w:t>муниципальное казенное общеобразовательное учреждение</w:t>
      </w:r>
    </w:p>
    <w:p w:rsidR="00125BBF" w:rsidRPr="00230EAB" w:rsidRDefault="00125BBF" w:rsidP="00125BB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30EAB">
        <w:rPr>
          <w:rFonts w:ascii="Times New Roman" w:hAnsi="Times New Roman"/>
        </w:rPr>
        <w:t>Шелеховского</w:t>
      </w:r>
      <w:proofErr w:type="spellEnd"/>
      <w:r w:rsidRPr="00230EAB">
        <w:rPr>
          <w:rFonts w:ascii="Times New Roman" w:hAnsi="Times New Roman"/>
        </w:rPr>
        <w:t xml:space="preserve"> района «Средняя общеобразовательная школа № 2»</w:t>
      </w:r>
    </w:p>
    <w:p w:rsidR="00125BBF" w:rsidRDefault="00125BBF" w:rsidP="00125BBF">
      <w:pPr>
        <w:spacing w:after="0" w:line="240" w:lineRule="auto"/>
        <w:jc w:val="center"/>
        <w:rPr>
          <w:rFonts w:ascii="Times New Roman" w:hAnsi="Times New Roman"/>
        </w:rPr>
      </w:pPr>
      <w:r w:rsidRPr="00230EAB">
        <w:rPr>
          <w:rFonts w:ascii="Times New Roman" w:hAnsi="Times New Roman"/>
        </w:rPr>
        <w:t>( МКОУШР «СОШ № 2»)</w:t>
      </w:r>
    </w:p>
    <w:p w:rsidR="00230EAB" w:rsidRPr="00230EAB" w:rsidRDefault="00230EAB" w:rsidP="00125B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</w:t>
      </w:r>
    </w:p>
    <w:p w:rsidR="00125BBF" w:rsidRDefault="00125BBF" w:rsidP="0012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889"/>
        <w:gridCol w:w="4889"/>
        <w:gridCol w:w="4889"/>
      </w:tblGrid>
      <w:tr w:rsidR="00125BBF" w:rsidTr="00230EAB">
        <w:trPr>
          <w:trHeight w:val="2093"/>
        </w:trPr>
        <w:tc>
          <w:tcPr>
            <w:tcW w:w="4889" w:type="dxa"/>
          </w:tcPr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/______________/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20__г.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BBF" w:rsidRDefault="00125BBF" w:rsidP="0023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МКОУШР «СОШ №2»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/______________/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20__г.</w:t>
            </w:r>
          </w:p>
          <w:p w:rsidR="00125BBF" w:rsidRDefault="00125BBF" w:rsidP="0023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МКОУШР «СОШ № 2»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/______________/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25BBF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20__г.</w:t>
            </w:r>
          </w:p>
          <w:p w:rsidR="00125BBF" w:rsidRDefault="00125BBF" w:rsidP="0023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BBF" w:rsidRDefault="00125BBF" w:rsidP="0012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25BBF" w:rsidRDefault="00125BBF" w:rsidP="0012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BBF" w:rsidRDefault="004B46EB" w:rsidP="00125B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Молчанова Светлана Сергеевна</w:t>
      </w:r>
      <w:r w:rsidR="00125BBF">
        <w:rPr>
          <w:rFonts w:ascii="Times New Roman" w:hAnsi="Times New Roman"/>
          <w:i/>
          <w:sz w:val="24"/>
          <w:szCs w:val="24"/>
          <w:u w:val="single"/>
        </w:rPr>
        <w:t>, учитель начальных классов, в.к.к.</w:t>
      </w:r>
    </w:p>
    <w:p w:rsidR="00125BBF" w:rsidRDefault="00125BBF" w:rsidP="00125BBF">
      <w:pPr>
        <w:tabs>
          <w:tab w:val="left" w:pos="60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должность, квалификационная категория или разряд);</w:t>
      </w:r>
    </w:p>
    <w:p w:rsidR="00125BBF" w:rsidRPr="00647180" w:rsidRDefault="00125BBF" w:rsidP="00125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BBF" w:rsidRPr="00647180" w:rsidRDefault="00125BBF" w:rsidP="00125BB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7180">
        <w:rPr>
          <w:rFonts w:ascii="Times New Roman" w:hAnsi="Times New Roman"/>
          <w:i/>
          <w:sz w:val="28"/>
          <w:szCs w:val="28"/>
          <w:u w:val="single"/>
        </w:rPr>
        <w:t>по Математике, 3  класс, разработана на основе Программы общеобразовательных учреждений начальная школа и государственного образовательного стандарта. УМК Планета Знаний (М.И. Башмаков, М.Г. Нефёдова).</w:t>
      </w:r>
    </w:p>
    <w:p w:rsidR="00125BBF" w:rsidRDefault="00125BBF" w:rsidP="0012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предмет, класс, вид программы и т.п.</w:t>
      </w:r>
    </w:p>
    <w:p w:rsidR="00125BBF" w:rsidRDefault="00125BBF" w:rsidP="0012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BBF" w:rsidRDefault="00125BBF" w:rsidP="0012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BBF" w:rsidRPr="003F7F2C" w:rsidRDefault="00125BBF" w:rsidP="00125BBF">
      <w:pPr>
        <w:spacing w:after="0" w:line="240" w:lineRule="auto"/>
        <w:ind w:left="6120"/>
        <w:jc w:val="right"/>
        <w:rPr>
          <w:rFonts w:ascii="Times New Roman" w:hAnsi="Times New Roman"/>
          <w:sz w:val="28"/>
          <w:szCs w:val="28"/>
        </w:rPr>
      </w:pPr>
      <w:r w:rsidRPr="003F7F2C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125BBF" w:rsidRPr="003F7F2C" w:rsidRDefault="00125BBF" w:rsidP="00125BBF">
      <w:pPr>
        <w:spacing w:after="0" w:line="240" w:lineRule="auto"/>
        <w:ind w:left="6120"/>
        <w:jc w:val="right"/>
        <w:rPr>
          <w:rFonts w:ascii="Times New Roman" w:hAnsi="Times New Roman"/>
          <w:sz w:val="28"/>
          <w:szCs w:val="28"/>
        </w:rPr>
      </w:pPr>
      <w:r w:rsidRPr="003F7F2C">
        <w:rPr>
          <w:rFonts w:ascii="Times New Roman" w:hAnsi="Times New Roman"/>
          <w:sz w:val="28"/>
          <w:szCs w:val="28"/>
        </w:rPr>
        <w:t>протокол № ___________</w:t>
      </w:r>
      <w:r w:rsidRPr="003F7F2C">
        <w:rPr>
          <w:rFonts w:ascii="Times New Roman" w:hAnsi="Times New Roman"/>
          <w:sz w:val="28"/>
          <w:szCs w:val="28"/>
        </w:rPr>
        <w:tab/>
      </w:r>
    </w:p>
    <w:p w:rsidR="00125BBF" w:rsidRPr="003F7F2C" w:rsidRDefault="00125BBF" w:rsidP="00125BBF">
      <w:pPr>
        <w:spacing w:after="0" w:line="240" w:lineRule="auto"/>
        <w:ind w:left="6120"/>
        <w:jc w:val="right"/>
        <w:rPr>
          <w:rFonts w:ascii="Times New Roman" w:hAnsi="Times New Roman"/>
          <w:sz w:val="28"/>
          <w:szCs w:val="28"/>
        </w:rPr>
      </w:pPr>
      <w:r w:rsidRPr="003F7F2C">
        <w:rPr>
          <w:rFonts w:ascii="Times New Roman" w:hAnsi="Times New Roman"/>
          <w:sz w:val="28"/>
          <w:szCs w:val="28"/>
        </w:rPr>
        <w:t>от«____»                20__г.</w:t>
      </w:r>
    </w:p>
    <w:p w:rsidR="00125BBF" w:rsidRDefault="00125BBF" w:rsidP="00125BBF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</w:rPr>
      </w:pPr>
    </w:p>
    <w:p w:rsidR="00125BBF" w:rsidRDefault="00125BBF" w:rsidP="00125BBF">
      <w:pPr>
        <w:spacing w:after="0" w:line="240" w:lineRule="auto"/>
        <w:ind w:left="6120"/>
        <w:jc w:val="center"/>
        <w:rPr>
          <w:rFonts w:ascii="Times New Roman" w:hAnsi="Times New Roman"/>
          <w:sz w:val="24"/>
          <w:szCs w:val="24"/>
        </w:rPr>
      </w:pPr>
    </w:p>
    <w:p w:rsidR="00125BBF" w:rsidRDefault="00125BBF" w:rsidP="00125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76B" w:rsidRPr="00125BBF" w:rsidRDefault="00125BBF" w:rsidP="00125BBF">
      <w:pPr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2014 - 2015 учебный год</w:t>
      </w: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09"/>
        <w:gridCol w:w="601"/>
        <w:gridCol w:w="547"/>
        <w:gridCol w:w="6"/>
        <w:gridCol w:w="596"/>
        <w:gridCol w:w="928"/>
        <w:gridCol w:w="6"/>
        <w:gridCol w:w="6"/>
        <w:gridCol w:w="95"/>
        <w:gridCol w:w="251"/>
        <w:gridCol w:w="51"/>
        <w:gridCol w:w="200"/>
        <w:gridCol w:w="251"/>
        <w:gridCol w:w="73"/>
        <w:gridCol w:w="57"/>
        <w:gridCol w:w="108"/>
        <w:gridCol w:w="273"/>
        <w:gridCol w:w="38"/>
        <w:gridCol w:w="184"/>
        <w:gridCol w:w="810"/>
        <w:gridCol w:w="13"/>
        <w:gridCol w:w="365"/>
        <w:gridCol w:w="48"/>
        <w:gridCol w:w="190"/>
        <w:gridCol w:w="1502"/>
        <w:gridCol w:w="127"/>
        <w:gridCol w:w="13"/>
        <w:gridCol w:w="35"/>
        <w:gridCol w:w="86"/>
        <w:gridCol w:w="286"/>
        <w:gridCol w:w="29"/>
        <w:gridCol w:w="202"/>
        <w:gridCol w:w="1087"/>
        <w:gridCol w:w="19"/>
        <w:gridCol w:w="6"/>
        <w:gridCol w:w="222"/>
        <w:gridCol w:w="358"/>
        <w:gridCol w:w="16"/>
        <w:gridCol w:w="944"/>
        <w:gridCol w:w="19"/>
        <w:gridCol w:w="6"/>
        <w:gridCol w:w="124"/>
        <w:gridCol w:w="6"/>
        <w:gridCol w:w="444"/>
        <w:gridCol w:w="22"/>
        <w:gridCol w:w="992"/>
        <w:gridCol w:w="38"/>
        <w:gridCol w:w="51"/>
        <w:gridCol w:w="41"/>
        <w:gridCol w:w="602"/>
        <w:gridCol w:w="74"/>
        <w:gridCol w:w="7"/>
        <w:gridCol w:w="10"/>
        <w:gridCol w:w="10"/>
        <w:gridCol w:w="25"/>
        <w:gridCol w:w="64"/>
        <w:gridCol w:w="22"/>
        <w:gridCol w:w="16"/>
        <w:gridCol w:w="13"/>
        <w:gridCol w:w="19"/>
        <w:gridCol w:w="16"/>
        <w:gridCol w:w="54"/>
        <w:gridCol w:w="19"/>
        <w:gridCol w:w="356"/>
        <w:gridCol w:w="16"/>
        <w:gridCol w:w="13"/>
        <w:gridCol w:w="16"/>
        <w:gridCol w:w="16"/>
        <w:gridCol w:w="48"/>
        <w:gridCol w:w="10"/>
        <w:gridCol w:w="103"/>
        <w:gridCol w:w="32"/>
        <w:gridCol w:w="10"/>
        <w:gridCol w:w="16"/>
        <w:gridCol w:w="13"/>
        <w:gridCol w:w="13"/>
        <w:gridCol w:w="22"/>
        <w:gridCol w:w="16"/>
        <w:gridCol w:w="10"/>
        <w:gridCol w:w="13"/>
        <w:gridCol w:w="41"/>
        <w:gridCol w:w="235"/>
        <w:gridCol w:w="38"/>
        <w:gridCol w:w="29"/>
        <w:gridCol w:w="13"/>
        <w:gridCol w:w="38"/>
        <w:gridCol w:w="16"/>
        <w:gridCol w:w="29"/>
        <w:gridCol w:w="10"/>
        <w:gridCol w:w="672"/>
        <w:gridCol w:w="601"/>
      </w:tblGrid>
      <w:tr w:rsidR="003F7F2C" w:rsidRPr="00230EAB" w:rsidTr="00672C3F">
        <w:trPr>
          <w:gridAfter w:val="1"/>
          <w:trHeight w:val="384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</w:tc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Тема урока</w:t>
            </w:r>
          </w:p>
        </w:tc>
        <w:tc>
          <w:tcPr>
            <w:tcW w:w="31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F7F2C" w:rsidRPr="00230EAB" w:rsidRDefault="003F7F2C" w:rsidP="00230EA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47180" w:rsidRPr="00230EAB" w:rsidRDefault="00647180" w:rsidP="00230EA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30EAB">
              <w:rPr>
                <w:rFonts w:ascii="Times New Roman" w:eastAsia="Times New Roman" w:hAnsi="Times New Roman"/>
                <w:lang w:eastAsia="ar-SA"/>
              </w:rPr>
              <w:t>Кол-во</w:t>
            </w:r>
          </w:p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eastAsia="Times New Roman" w:hAnsi="Times New Roman"/>
                <w:lang w:eastAsia="ar-SA"/>
              </w:rPr>
              <w:t>часов</w:t>
            </w:r>
          </w:p>
        </w:tc>
        <w:tc>
          <w:tcPr>
            <w:tcW w:w="5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3F7F2C" w:rsidP="00230EA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30EAB">
              <w:rPr>
                <w:rFonts w:ascii="Times New Roman" w:eastAsia="Times New Roman" w:hAnsi="Times New Roman"/>
                <w:bCs/>
                <w:lang w:eastAsia="ar-SA"/>
              </w:rPr>
              <w:t xml:space="preserve">Виды </w:t>
            </w:r>
            <w:r w:rsidR="00647180" w:rsidRPr="00230EAB">
              <w:rPr>
                <w:rFonts w:ascii="Times New Roman" w:eastAsia="Times New Roman" w:hAnsi="Times New Roman"/>
                <w:bCs/>
                <w:lang w:eastAsia="ar-SA"/>
              </w:rPr>
              <w:t>контроля</w:t>
            </w:r>
          </w:p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eastAsia="Times New Roman" w:hAnsi="Times New Roman"/>
                <w:bCs/>
                <w:lang w:eastAsia="ar-SA"/>
              </w:rPr>
              <w:t>(к/</w:t>
            </w:r>
            <w:proofErr w:type="gramStart"/>
            <w:r w:rsidRPr="00230EAB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230EAB">
              <w:rPr>
                <w:rFonts w:ascii="Times New Roman" w:eastAsia="Times New Roman" w:hAnsi="Times New Roman"/>
                <w:bCs/>
                <w:lang w:eastAsia="ar-SA"/>
              </w:rPr>
              <w:t>, с/р, тест, мониторинг: IX/II/ V)</w:t>
            </w:r>
          </w:p>
        </w:tc>
        <w:tc>
          <w:tcPr>
            <w:tcW w:w="61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Основные виды учебной деятельности </w:t>
            </w:r>
          </w:p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eastAsia="Times New Roman" w:hAnsi="Times New Roman"/>
                <w:bCs/>
                <w:lang w:eastAsia="ar-SA"/>
              </w:rPr>
              <w:t>Планируемые результаты освоения материала</w:t>
            </w:r>
          </w:p>
        </w:tc>
        <w:tc>
          <w:tcPr>
            <w:tcW w:w="54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30EAB">
              <w:rPr>
                <w:rFonts w:ascii="Times New Roman" w:eastAsia="Times New Roman" w:hAnsi="Times New Roman"/>
                <w:bCs/>
                <w:lang w:eastAsia="ar-SA"/>
              </w:rPr>
              <w:t xml:space="preserve">Дата </w:t>
            </w:r>
          </w:p>
        </w:tc>
        <w:tc>
          <w:tcPr>
            <w:tcW w:w="3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30EAB">
              <w:rPr>
                <w:rFonts w:ascii="Times New Roman" w:eastAsia="Times New Roman" w:hAnsi="Times New Roman"/>
                <w:bCs/>
                <w:lang w:eastAsia="ar-SA"/>
              </w:rPr>
              <w:t xml:space="preserve">Примечание </w:t>
            </w:r>
          </w:p>
        </w:tc>
      </w:tr>
      <w:tr w:rsidR="003F7F2C" w:rsidRPr="00230EAB" w:rsidTr="00672C3F">
        <w:trPr>
          <w:gridAfter w:val="1"/>
          <w:trHeight w:val="518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Личностные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Метапредметные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 плану </w:t>
            </w:r>
          </w:p>
        </w:tc>
        <w:tc>
          <w:tcPr>
            <w:tcW w:w="27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Факт </w:t>
            </w:r>
          </w:p>
        </w:tc>
        <w:tc>
          <w:tcPr>
            <w:tcW w:w="3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Сложение и вычитание</w:t>
            </w: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Считаем до </w:t>
            </w:r>
          </w:p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тысячи</w:t>
            </w:r>
          </w:p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10 ч.</w:t>
            </w: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названиями чисел в пределах 1000 и их последовательностью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Называть и определять место в числовом ряду чисел в пределах 1000, получать следующее и предыдущее число, прибавляя или отнимая единицу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Планировать собственную учебную деятельность, следовать алгоритму, осуществлять самоконтроль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Разрядные </w:t>
            </w:r>
          </w:p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слагаемые</w:t>
            </w:r>
          </w:p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разрядным составом трехзначных чисел. Сложение чисел с опорой на их разрядный состав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Называть разряды, определять разрядный состав многозначного числа, записывать число в виде суммы разрядных слагаемых, сравнивать трехзначные числа с учетом разрядного состава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оценивать трудность предлагаемого задания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Удерживать цель учебной деятельности, распределять работу в паре, осуществлять контроль и самоконтроль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0" w:rsidRPr="00230EAB" w:rsidRDefault="00647180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Складываем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 вычитаем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 разрядам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Чтение, запись и сравнение трехзначных чисел. Сложение и вычитание с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опорой на разрядный состав чисел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Складывать и вычитать круглые числа с опорой на знание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разрядного состава, понимать и объяснять на доступном уровне десятичный принцип построения числового ряда, использовать его в устных вычислениях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Осознание практической значимости изучения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Планировать учебную деятельность, следовать алгоритму,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осуществлять самоконтроль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Меняем одну цифру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разрядным составом четырехзначных чисел. Сложение и вычитание с опорой на разрядный состав чисел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Называть разряды в четырехзначном числе, раскладывать четырехзначные числа на сумму разрядных слагаемых, сравнивать числа и выражения на основе знания разрядного состава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Выделять существенную информацию из текста, координировать работу в паре, использовать изученные способы действий в самостоятельной работе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Переходим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через десяток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Сложение и вычитание единиц с трехзначным числом с переходом через разряд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Использовать знание разрядного состава многозначных чисел при вычислениях с переходом через разряд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Выделять существенное и несущественное в тексте задачи, составлять краткую запись условия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задачи, осуществлять самоконтроль деятельности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Складываем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 вычитаем 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десятки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Сложение и вычитание с переходом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через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сотню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Производить вычисления с опорой на десятичный принцип построения числового ряда и знание разрядного состава многозначных чисел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Удерживать ориентиры учебной деятельности, устанавливать закономерности и использовать их при выполнении заданий, распределять обязанности для работы в паре, осуществлять контроль и самоконтроль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Вычисляем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 разрядам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Закрепление сложения и вычитания с опорой на разрядный состав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Преобразовывать символы в числа в соответствии с условием задания, создавать шифрованные записи по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образцу, использовать знание разрядного состава при вычислениях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Чувство ответственности за выполнение своей части работы в паре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Моделировать примеры по образцу, распределять обязанности в паре, осуществлять взаимопрове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рку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Решаем задачи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комплексного применения знаний и умений 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Решение текстовых задач на сложение и вычитание, составление краткой записи, моделирование условия </w:t>
            </w:r>
          </w:p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задачи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Решать задачи в 2–3 действия на увеличение/уменьшение на несколько единиц, нахождение слагаемого, суммы, остатка, используя знания о разрядном составе чисел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Восприятие математики как части общечеловеческой культуры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230EAB">
              <w:rPr>
                <w:rFonts w:ascii="Times New Roman" w:hAnsi="Times New Roman"/>
                <w:color w:val="000000"/>
                <w:spacing w:val="-4"/>
              </w:rPr>
              <w:t>Выделять существенное и несущественное в тексте задачи, составлять краткую запись условия задачи, использовать обобщенные способы решения текстовых задач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F" w:rsidRPr="00230EAB" w:rsidRDefault="00125BBF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Входная контрольная работа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Демонстрация уровня остаточных знаний и умений для выявления затруднений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изученный материал в самостоятельной работе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оценивать трудность предлагаемого задания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230EAB">
              <w:rPr>
                <w:rFonts w:ascii="Times New Roman" w:hAnsi="Times New Roman"/>
                <w:color w:val="000000"/>
                <w:spacing w:val="-4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</w:t>
            </w:r>
            <w:r w:rsidRPr="00230EAB">
              <w:rPr>
                <w:rFonts w:ascii="Times New Roman" w:hAnsi="Times New Roman"/>
                <w:color w:val="000000"/>
                <w:spacing w:val="-4"/>
              </w:rPr>
              <w:lastRenderedPageBreak/>
              <w:t>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Анализ ошибок. Коррекция.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Математический тренажер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Индивидуальная работа с выявленными проблемами, закрепление и повторение разрядного сложения и вычитания, решение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текстовых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свои ошибки, корректировать знания и вносить изменения в результат вычислений на основании коррекции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материала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Умножение и деление</w:t>
            </w: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Умножаем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 делим на 2.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i/>
                <w:color w:val="000000"/>
              </w:rPr>
              <w:t>Контрольный устный счет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12 ч.</w:t>
            </w: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обобщения и систематизации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знаний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Повторение таблицы умножения на 2, решение текстовых задач на уменьшение и увеличение в несколько раз, повторение порядка действий в выражениях, умножение и деление круглых чисел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однозначные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Увеличивать и уменьшать числа вдвое, применять знание таблицы умножения при денежных расчетах и решении задач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Выбирать наиболее эффективные способы вычисления значения конкретного выражения, решать задачи разными способами, корректно строить высказывание с использованием математической терминологии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Умножаем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 делим на 4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обобщения и систематизации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знаний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Повторение таблицы умножения на 4, решение текстовых задач на уменьшение и увеличение в несколько раз, повторение порядка действий в выражениях, умножение и деление круглых чисел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однозначные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Увеличивать и уменьшать числа вчетверо, применять знание таблицы умножения при решении задач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Учитывать ориентиры, данные учителем, при освоении нового учебного материала, использовать изученные правила, способы действий, приемы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вычислений при выполнении учебных заданий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Умножаем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 делим на 3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обобщения и систематизации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знаний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 таблицы умножения на 3, решение текстовых задач на смысл действий умножения и деления, на увеличение (уменьшение) заданного количества в несколько раз и на несколько единиц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Увеличивать и уменьшать числа втрое, применять знание таблицы умножения при решении задач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Учитывать ориентиры, данные учителем, при освоении нового учебного материала, использовать изученные правила, способы действий, приемы вычислений</w:t>
            </w:r>
            <w:r w:rsidR="003F7F2C" w:rsidRPr="00230EAB">
              <w:rPr>
                <w:rFonts w:ascii="Times New Roman" w:hAnsi="Times New Roman"/>
                <w:color w:val="000000"/>
              </w:rPr>
              <w:t xml:space="preserve"> при выполнении учебных заданий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Умножаем на 6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обобщения и систематизации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знаний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Отработка табличных случаев умножения и деления на 6; решение текстовых задач, умножение и деление круглых чисел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однозначные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Увеличивать и уменьшать числа в 6 раз, ориентироваться в рисунке-схеме, извлекать данные, записывать их в форме краткой записи условия, вычислять значение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выражения в 2–3 действия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Способность оценивать трудность предлагаемого задания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Осуществлять итоговый и пошаговый контроль результатов вычислений с опорой на знание алгоритмов вычислений, сравнивать, анализирова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ть учебный материал, делать выводы, формулировать правила вычислений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Умножаем на 5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обобщения и систематизации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знаний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Повторение таблицы умножения на 5, признаков делимости на 5, решение текстовых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Увеличивать и уменьшать числа в 5 раз, определять признаки делимости на 5, применять знание умножения и деления на 5 при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денежных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30EAB">
              <w:rPr>
                <w:rFonts w:ascii="Times New Roman" w:hAnsi="Times New Roman"/>
                <w:color w:val="000000"/>
              </w:rPr>
              <w:t>расчетах</w:t>
            </w:r>
            <w:proofErr w:type="gramEnd"/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учебный материал, выделять существенные признаки, объяснять алгоритм действий, строить математически грамотные речевые высказывания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Умножаем на 7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обобщения и систематизации </w:t>
            </w:r>
          </w:p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знаний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Отработка табличных случаев умножения и деления на 7, решение текстовых задач, умножение и деление круглых чисел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однозначные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Увеличивать и уменьшать числа в 7 раз, решать задачи на нахождение произведения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Выбирать наиболее эффективные способы вычисления значения конкретного выражения, выделять существенное и несущественное в тексте задачи,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составлят</w:t>
            </w:r>
            <w:r w:rsidR="003F7F2C" w:rsidRPr="00230EAB">
              <w:rPr>
                <w:rFonts w:ascii="Times New Roman" w:hAnsi="Times New Roman"/>
                <w:color w:val="000000"/>
              </w:rPr>
              <w:t>ь краткую запись условия задачи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6" w:rsidRPr="00230EAB" w:rsidRDefault="00084FA6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Умножаем на 8 и на 9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обобщения и систематизации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знаний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Отработка табличных случаев умножения и деления на 8 и на 9, решение текстовых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задач, знакомство с признаком делимости чисел на 9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Увеличивать и уменьшать числа в 8 и 9 раз, решать задачи на нахождение частного, использовать мнемонические приемы для запоминания результатов умножения на 9, определять признаки делимости на 9 на основе разрядного состава чисел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учебный материал, делать выводы, формулировать правило вычислений, осуществлять самоконтроль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Повторяем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таблицу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умножения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обобщения и систематизации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знаний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 деления числа на 1 и само на себя, формирование умений применять знание таблицы умножения при вычислениях и решении текстовых задач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знание таблицы умножения при решении задач, определять признаки делимости на 6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Действовать по освоенному алгоритму, выделять существенное и несущественное в тексте задачи, составлять краткую запись условия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задачи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Решаем задачи,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вычисляем,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сравниваем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Решение текстовых задач на умножение и деление, формирование умений сравнивать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значения выражений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Решать задачи в 2–3 действия на увеличение/ уменьшение в несколько раз и на несколько единиц, нахождение произведения, составлять краткую запись условия задачи, ориентироваться в рисунке-схеме, сравнивать числа и выражения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Выделять существенное и несущественное в тексте задачи, составлять краткую запись условия задачи, оперировать компьютерной терминологией при построении высказываний, планировать собственную учебную деятельность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изученного.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навыков умножения и деления, решение текстовых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 на умножение и деление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Находить произведение и частное чисел, составлять краткую запись и решать задачи на нахождение произведения, увеличение в несколько раз, находить значения выражений в 2-3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действия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Способность оценивать трудность предлагаемого задания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Планировать самостоятельную вычислительную деятельность, действовать по изученному алгоритму, выделять существенное 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несущественное в тексте задачи, составлять краткую запись условия задачи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Проверочная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работа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Самостоятельное выполнение заданий на умножение и деление, решение текстовых задач для проверки уровня освоения материала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 в самостоятельной работе, осуществлять самоконтроль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материала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в собственные действия по итогам </w:t>
            </w:r>
            <w:proofErr w:type="spellStart"/>
            <w:proofErr w:type="gramStart"/>
            <w:r w:rsidRPr="00230EAB">
              <w:rPr>
                <w:rFonts w:ascii="Times New Roman" w:hAnsi="Times New Roman"/>
                <w:color w:val="000000"/>
              </w:rPr>
              <w:t>самопро-верки</w:t>
            </w:r>
            <w:proofErr w:type="spellEnd"/>
            <w:proofErr w:type="gramEnd"/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i/>
                <w:color w:val="000000"/>
              </w:rPr>
              <w:t>Урок проектов. Инструктаж по проектной деятельности*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 xml:space="preserve">Урок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 xml:space="preserve">обобщения и систематизации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знаний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Выбор темы для работы над проектом, планирование самостоятельной познавательной деятельности, распределение обязанностей при групповой работе над проектом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Формулировать познавательные цели и задачи, выбирать математическую тему для углубленного изучения на основе материалов учебника или личных интересов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важности личного вклада в коллективную работу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Планировать личную и групповую познавательную деятельность, осуществлять поиск информации в различных источниках, прогнозировать результат деятельности, осуществлять контроль групповой работы, налаживать к</w:t>
            </w:r>
            <w:r w:rsidR="003F7F2C" w:rsidRPr="00230EAB">
              <w:rPr>
                <w:rFonts w:ascii="Times New Roman" w:hAnsi="Times New Roman"/>
                <w:color w:val="000000"/>
              </w:rPr>
              <w:t>оммуникацию при работе в группе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Числа и фигуры</w:t>
            </w: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Периметр многоугольника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12 ч.</w:t>
            </w: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обобщения и систематизации 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знаний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Вычисление периметра многоугольника, в т.ч. со сторонами, выраженными в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разных единицах измерения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Различать многоугольники, вычислять периметр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многоугольника, сравнивать периметры фигур, объяснять понятие «ось симметрии»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Положительное отношение и интерес к изучению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и классифицировать геометричес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кие объекты, понимать информацию, представленную в виде текста, решать задачи разными способами, сотрудничать с одноклассниками при выполнении заданий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Единицы длины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</w:t>
            </w:r>
            <w:r w:rsidRPr="00230EAB">
              <w:rPr>
                <w:rFonts w:ascii="Times New Roman" w:hAnsi="Times New Roman"/>
                <w:bCs/>
                <w:i/>
                <w:color w:val="000000"/>
                <w:spacing w:val="-6"/>
              </w:rPr>
              <w:t>зации знаний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 единиц длины (метр, сантиметр, миллиметр), метрических соотношений между ними, знакомство с десятичным принципом построения системы единиц длины, перевод метров в сантиметры, отработка вычислительных навыков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Измерять отрезки, выражать длину в разных единицах измерения, </w:t>
            </w:r>
            <w:r w:rsidRPr="00230EAB">
              <w:rPr>
                <w:rFonts w:ascii="Times New Roman" w:hAnsi="Times New Roman"/>
                <w:color w:val="000000"/>
                <w:spacing w:val="-4"/>
              </w:rPr>
              <w:t>сравнивать длину предметов, выраженную в разных единицах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учебный материал, устанавливать взаимосвязи, понимать информацию, представленную в виде таблицы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Дециметр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 xml:space="preserve">Урок изучения и первичного закрепления </w:t>
            </w:r>
            <w:r w:rsidRPr="00230EAB">
              <w:rPr>
                <w:rFonts w:ascii="Times New Roman" w:hAnsi="Times New Roman"/>
                <w:i/>
                <w:color w:val="000000"/>
              </w:rPr>
              <w:lastRenderedPageBreak/>
              <w:t>знаний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Знакомство с понятием «дециметр», перевод дециметров в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сантиметры, отработка вычислительных навыков, развитие пространственных представлений</w:t>
            </w:r>
          </w:p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Объяснять взаимосвязь единиц измерения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длины, выражать длину в разных единицах измерения, находить значения выражений из 2 действий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Способность оценивать трудность предлагаемого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Устанавливать закономерности 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использовать их при выполнении заданий, понимать информацию, представленную в виде текста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A" w:rsidRPr="00230EAB" w:rsidRDefault="001005CA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Вычисляем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площадь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 понятия «площадь фигуры», единиц площади (квадратный сантиметр, квадратный метр), вычисление площади прямоугольника, развитие пространственных представлений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Вычислять площадь прямоугольника; определять неизвестную сторону на основе знания формулы нахождения площади прямоугольника, сравнивать значения длины, выраженные в разных единицах измерения, определять площадь прямоугол</w:t>
            </w:r>
            <w:r w:rsidR="003F7F2C" w:rsidRPr="00230EAB">
              <w:rPr>
                <w:rFonts w:ascii="Times New Roman" w:hAnsi="Times New Roman"/>
                <w:color w:val="000000"/>
              </w:rPr>
              <w:t>ьного треугольни</w:t>
            </w:r>
            <w:r w:rsidR="003F7F2C" w:rsidRPr="00230EAB">
              <w:rPr>
                <w:rFonts w:ascii="Times New Roman" w:hAnsi="Times New Roman"/>
                <w:color w:val="000000"/>
              </w:rPr>
              <w:lastRenderedPageBreak/>
              <w:t>ка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Осознание практической значимости изучения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Учитывать ориентиры, данные учителем, при освоении нового учебного материала, использовать изученные правила, способы действий, свойства объектов при выполнении учебных заданий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Увеличиваем и уменьшаем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фигуры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кратным сравнением чисел и величин, развитие пространственных представлений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Различать кратное и разностное сравнение, применять разностное и кратное сравнение п</w:t>
            </w:r>
            <w:r w:rsidR="003F7F2C" w:rsidRPr="00230EAB">
              <w:rPr>
                <w:rFonts w:ascii="Times New Roman" w:hAnsi="Times New Roman"/>
                <w:color w:val="000000"/>
              </w:rPr>
              <w:t>ри решении геометрических задач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учебный материал, делать выводы, применять их при выполнении заданий по аналогии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Строим фигуры из кубиков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Измерение объема фигур, прямоугольного параллелепипеда (без введения термина), знакомство с единицами объема (кубический сантиметр, кубический метр, кубический дециметр), решение задач на кратное сравнение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Иметь представление об объеме фигур,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определять объем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фигуры в единичных кубиках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Конструировать геометрические фигуры из заданных частей, анализировать и делать выводы, осуществлять контроль и вносить коррективы на основе изученных приемов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Проектируем сад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</w:t>
            </w:r>
            <w:r w:rsidRPr="00230EAB">
              <w:rPr>
                <w:rFonts w:ascii="Times New Roman" w:hAnsi="Times New Roman"/>
                <w:bCs/>
                <w:i/>
                <w:color w:val="000000"/>
                <w:spacing w:val="-6"/>
              </w:rPr>
              <w:t>зации знаний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Практическая работа «План сада»: выбор маршрута, измерение длин отрезков на плане, вычисление реальных размеров, рисование плана по заданному описанию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Различать многоугольники, чертить примерный план местности, ориентиров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аться на плане, схеме, применять знания геометрии при выполнении творческого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задания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Осознание практической значимости изучения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Планировать собственную учебную деятельность, действовать в соответствии с готовым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планом, конструировать геометрические фигуры из заданных частей, осуществлять контроль и вносить коррективы на основе изученных приемов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>. Разворот истории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Закрепление навыков перевода единиц измерения, знакомство с историей симметрии, ее отражением в природе, в произведениях архитектуры и дизайна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Находить ось симметрии фигуры, узнавать симметричные предметы в окружающей обстановке, рассказывать об истории использования законов симметрии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Восприятие математики как части общечеловеческой культуры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Удерживать цель учебной деятельности, понимать информацию, представленную в виде текста, находить нужную информацию в учебнике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изученного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Решение задач на пространственные отношения, сравнение длин отрезков, нахождение периметра 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площади, умножение и деление, решение текстовых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Выражать длину в разных единицах измерения, находить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площадь и периметр многоугольников, сравнивать объемы фигур, решать текстовые задачи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Способность оценивать трудность предлагаемого задания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Использовать изученные правила, способы действий, приемы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вычислений, свойства объектов при выполнении учебных заданий, вносить необходимые коррективы в собственные действия по итогам </w:t>
            </w:r>
            <w:proofErr w:type="spellStart"/>
            <w:proofErr w:type="gramStart"/>
            <w:r w:rsidRPr="00230EAB">
              <w:rPr>
                <w:rFonts w:ascii="Times New Roman" w:hAnsi="Times New Roman"/>
                <w:color w:val="000000"/>
              </w:rPr>
              <w:t>самопро-верки</w:t>
            </w:r>
            <w:proofErr w:type="spellEnd"/>
            <w:proofErr w:type="gramEnd"/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Контрольная работа за первую четверть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Самостоятельное выполнение заданий на все изученные в первой четверти темы для констатации уровня освоения материала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 в самостоятельной работе, осуществлять самоконтроль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оценивать трудность предлагаемого задания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Анализ, коррекция ошибок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Индивидуальная работа с выявленными проблемами, закрепление и повторение метрических соотношений единиц длины, развитие вычислительных навыков, решение текстовых задач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материала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i/>
                <w:color w:val="000000"/>
              </w:rPr>
              <w:t xml:space="preserve">Играем с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i/>
                <w:color w:val="000000"/>
              </w:rPr>
              <w:t>Кенгуру*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Знакомство с приемами и способами решения нестандартных задач, применение имеющихся знаний и умений в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нестандартной ситуации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Решать логические и комбинаторные задачи разного уровня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сложности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Положительное отношение и интерес к изучению математики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Удерживать ориентиры, данные учителем, оказывать взаимопомощь при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работе в паре, группе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Математические законы</w:t>
            </w: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Переставляем слагаемые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19 ч.</w:t>
            </w: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систематизации знаний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 переместительного закона сложения, устное сложение чисел, применение переместительного закона сложения для определения значения выражений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переместительный закон сложения для выбора рационального способа решения задач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оценивать трудность предлагаемого задания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Использовать изученные правила, способы действий, приемы вычислений при выполнении учебных заданий, выделять существенное и несущественное в тексте задачи, составлять краткую запись условия задачи, задавать вопросы с целью планирования хода решения задачи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Переставляем множители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обобщения и систематизации знаний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Повторение переместительного закона умножения, устное умножение чисел в пределах 1000, применение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переместительного закона умножения для определения значения выражений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Применять переместительный закон умножения для выбора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рационального способа решения задач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Способность оценивать трудность предлагаемого задания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Осуществлять анализ и синтез числового выражения, восстанавли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вать деформированные равенства, использовать изученные правила, способы действий, приемы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вычислений при выполнении учебных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заданий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Складываем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 вычитаем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Выполнение устного сложения и вычитания чисел, решение текстовых задач, формулировка которых содержит инверсию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Составлять краткую запись к задаче с инверсией, подбирать знак действия в соответствии с результатом вычислений, находить неизвестные слагаемые подбором и через взаимосвязь действий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Осуществлять анализ и синтез числового выражения, восстанавливать деформированные равенства, выделять существенную информацию в задаче, составлять краткую запись, анализировать задачу, делать выводы,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формулировать способы решения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Умножаем и 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делим</w:t>
            </w:r>
          </w:p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Представление об умножении и делении как взаимно-обратных</w:t>
            </w:r>
            <w:r w:rsidRPr="00230EA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0EAB">
              <w:rPr>
                <w:rFonts w:ascii="Times New Roman" w:hAnsi="Times New Roman"/>
                <w:color w:val="000000"/>
              </w:rPr>
              <w:t>действиях, выполнение устного умножения и деления чисел, решение текстовых задач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Использовать взаимосвязь действий для нахождения неизвестных компонентов умножения, применять формулу для нахождения площади и сторон прямоугольника 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Использовать изученные правила, способы действий, приемы вычислений при выполнении учебных заданий, строить логические рассуждения, формулировать математические правила и действовать по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составленному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алго-ритму</w:t>
            </w:r>
            <w:proofErr w:type="spellEnd"/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230EAB" w:rsidRDefault="0088188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Группируем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слагаемые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обобщения и систематизации знаний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Повторение сочетательного закона сложения, применение сочетательного закона сложения при вычислениях; выполнение сложения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двузначных чисел с переходом через сотню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Использовать сочетательный закон сложения для выбора рационального способа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вычислений, ориентироваться в таблице как форме систематизации информации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Мотивация к успешной вычислительной деятельности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Использовать разные способы решения учебных задач, действовать по образцу, устанавливать закономерност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и и использовать их при выполнении заданий (заполнять пустые клетки в таблице, составлять равенства и решать задачи по аналогии)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Умножаем и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делим на 10, 100, 1000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Выполнение умножения и деления круглых чисел на 10, 100, 1000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Увеличивать и уменьшать числа в 10, 100, 100 раз, прогнозировать результат вычислений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Использовать изученные правила, способы действий, приемы вычислений при выполнении учебных заданий, строить логические высказывания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Группируем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множители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Повторение сочетательного закона умножения. Применение сочетательного закона умножения при вычислениях, выполнение умножения круглых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чисел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сочетательный закон умножения для рациональных вычислений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Осуществлять анализ и синтез числового выражения, восстанавливать деформированные равенства,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выделять существенную информацию в задаче, составлять краткую запись</w:t>
            </w:r>
          </w:p>
        </w:tc>
        <w:tc>
          <w:tcPr>
            <w:tcW w:w="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Проверочная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работа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Самостоятельное выполнение заданий на сложение, вычитание, умножение и деление, решение текстовых задач для проверки уровня освоения материала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 в самостоятельной работе, осуществлять самоконтроль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материала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230EAB">
              <w:rPr>
                <w:rFonts w:ascii="Times New Roman" w:hAnsi="Times New Roman"/>
                <w:color w:val="000000"/>
                <w:spacing w:val="-4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</w:t>
            </w:r>
            <w:r w:rsidRPr="00230EAB">
              <w:rPr>
                <w:rFonts w:ascii="Times New Roman" w:hAnsi="Times New Roman"/>
                <w:color w:val="000000"/>
                <w:spacing w:val="-4"/>
              </w:rPr>
              <w:lastRenderedPageBreak/>
              <w:t>самопроверки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Анализ, коррекция ошибок. Математический тренажер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Индивидуальная работа с выявленными проблемами, развитие вычислительных навыков, решение текстовых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признавать свои ошибки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Умножаем сумму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30EAB">
              <w:rPr>
                <w:rFonts w:ascii="Times New Roman" w:hAnsi="Times New Roman"/>
                <w:color w:val="000000"/>
              </w:rPr>
              <w:t>Знакомство с распределительным законом умножения и правилом умножения суммы на число, выполнение умножения двузначного числа на однозначное, выбор удобного способа вычислений</w:t>
            </w:r>
            <w:proofErr w:type="gramEnd"/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Применять распределительный закон умножения для упрощения вычислений, записывать решение задачи в два действия разными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способами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Мотивация к успешной вычислительной деятельности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Использовать изученные правила, способы действий, приемы вычислений при выполнении учебных заданий, строить логические высказывания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Умножаем и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складываем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pStyle w:val="ac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pStyle w:val="ac"/>
              <w:rPr>
                <w:color w:val="000000"/>
                <w:sz w:val="22"/>
                <w:szCs w:val="22"/>
              </w:rPr>
            </w:pPr>
            <w:r w:rsidRPr="00230EAB">
              <w:rPr>
                <w:bCs/>
                <w:i/>
                <w:color w:val="000000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30EAB">
              <w:rPr>
                <w:rFonts w:ascii="Times New Roman" w:hAnsi="Times New Roman"/>
                <w:color w:val="000000"/>
              </w:rPr>
              <w:t xml:space="preserve">Умножение двузначного числа на однозначное с помощью правила </w:t>
            </w:r>
            <w:proofErr w:type="gramEnd"/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умножения суммы на число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Выявлять ошибки в вычислениях, применять распределительный закон умн</w:t>
            </w:r>
            <w:r w:rsidR="003F7F2C" w:rsidRPr="00230EAB">
              <w:rPr>
                <w:rFonts w:ascii="Times New Roman" w:hAnsi="Times New Roman"/>
                <w:color w:val="000000"/>
              </w:rPr>
              <w:t>ожения для упрощения вычислений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Моделировать условие и решение задачи, синтезировать выражения по заданным параметрам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Делим сумму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30EAB">
              <w:rPr>
                <w:rFonts w:ascii="Times New Roman" w:hAnsi="Times New Roman"/>
                <w:color w:val="000000"/>
              </w:rPr>
              <w:t>Знакомство с правилом деления суммы на число, выполнение деления двузначного числа на однозначное, выбор удобного способа вычислений</w:t>
            </w:r>
            <w:proofErr w:type="gramEnd"/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правило деления суммы на число для упрощения вычислений, сравнивать и находить аналогии, решать задачи на основе деления суммы на число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Действовать по образцу, осуществлять ткущий и итоговый самоконтроль, выделять существенное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задаче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Повторяем все правила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систематизации знаний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Применение изученных правил при вычислениях, выбор удобного способа вычислений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Применять законы умножения и деления при решении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текстовых задач, выбирать рациональные способы вычислений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Осознание практической значимости изучения математики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Использовать изученные правила, способы действий, приемы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вычислений при выполнении учебных заданий, анализировать и делать выводы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Используем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правила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вычислений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обобщения и систематизации знаний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Составление выражения для решения задач, решение задач двумя способами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законы умножения и деления при решении текстовых задач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Использовать изученные правила, способы действий, приемы вычислений при выполнении учебных заданий, распределять обязанности при работе в паре, осуществлять взаимопомощь и взаимоконтроль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Размышляем о нуле. </w:t>
            </w:r>
            <w:r w:rsidRPr="00230EAB">
              <w:rPr>
                <w:rFonts w:ascii="Times New Roman" w:hAnsi="Times New Roman"/>
                <w:b/>
                <w:i/>
                <w:color w:val="000000"/>
              </w:rPr>
              <w:t>Контрольный устный</w:t>
            </w:r>
            <w:r w:rsidRPr="00230EA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0EAB">
              <w:rPr>
                <w:rFonts w:ascii="Times New Roman" w:hAnsi="Times New Roman"/>
                <w:b/>
                <w:i/>
                <w:color w:val="000000"/>
              </w:rPr>
              <w:t>счет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обобщения и систематизации знаний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230EAB">
              <w:rPr>
                <w:rFonts w:ascii="Times New Roman" w:hAnsi="Times New Roman"/>
                <w:color w:val="000000"/>
                <w:spacing w:val="-4"/>
              </w:rPr>
              <w:t>Повторение правил выполнения арифметических действий с числом 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Рассказывать об основах вычислений с нулем, применять свойство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умножения с нулем при самостоятельных вычислениях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Чувство ответственности за выполнение своей части работы в паре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Использовать изученные правила, способы действий, приемы вычислений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при выполнении учебных заданий, строить логические высказывания, распределять обязанности при работе в паре, осуществлять взаимопомощь и взаимоконтроль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Идем за покупками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Решение текстовых задач на определение стоимости покупки. Развитие умения прогнозировать результат решения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законы умножения и деления при моделировании денежных отношений, заполнять таблицу расчетов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Планировать учебную деятельность, координировать работу в паре, моделировать условия задач, получать информацию из текста, таблицы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Контрольная работа по теме «Умножение и деление суммы </w:t>
            </w:r>
            <w:r w:rsidRPr="00230EAB">
              <w:rPr>
                <w:rFonts w:ascii="Times New Roman" w:hAnsi="Times New Roman"/>
                <w:b/>
                <w:color w:val="000000"/>
              </w:rPr>
              <w:lastRenderedPageBreak/>
              <w:t>на число»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Самостоятельное выполнение заданий на сложение, вычитание,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умножение и деление, решение текстовых задач для проверки уровня освоения материала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Применять изученные приемы в самостояте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льной работе, осуществлять самоконтроль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Способность оценивать трудность предлагаемого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Использовать изученные правила, способы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</w:t>
            </w:r>
            <w:proofErr w:type="spellStart"/>
            <w:proofErr w:type="gramStart"/>
            <w:r w:rsidRPr="00230EAB">
              <w:rPr>
                <w:rFonts w:ascii="Times New Roman" w:hAnsi="Times New Roman"/>
                <w:color w:val="000000"/>
              </w:rPr>
              <w:t>самопро-верки</w:t>
            </w:r>
            <w:proofErr w:type="spellEnd"/>
            <w:proofErr w:type="gramEnd"/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 ошибок. Коррекция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Индивидуальная работа с выявленными проблемами, развитие вычислительных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навыков, решение текстовых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Анализировать свои ошибки, корректировать знания и вносить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изменения в результат вычислений на основании коррекции, выполнять задания по аналогии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материала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Адекватно воспринимать аргументированную критику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i/>
                <w:color w:val="000000"/>
              </w:rPr>
              <w:t>Урок проектов*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обобщения и систематизации знаний</w:t>
            </w:r>
          </w:p>
        </w:tc>
        <w:tc>
          <w:tcPr>
            <w:tcW w:w="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Предварительная защита готовых проектов, оказание помощи одноклассникам при работе над проектами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Рассказывать о своих исследованиях по выбранной теме, презентовать результаты проектной деятельности, вносить коррективы в работу по результатам контроля и оценки</w:t>
            </w:r>
          </w:p>
        </w:tc>
        <w:tc>
          <w:tcPr>
            <w:tcW w:w="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Чувство ответственности за выполнение своей части работы при работе в группе (в ходе проектной деятельности)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Формулировать цели, задачи учебной деятельности, выполнять работу в соответствии с планом, задавать вопросы одноклассникам, воспринимать информацию в различных формах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Числа и величины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Измеряем время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9 ч.</w:t>
            </w: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</w:t>
            </w:r>
            <w:r w:rsidRPr="00230EAB">
              <w:rPr>
                <w:rFonts w:ascii="Times New Roman" w:hAnsi="Times New Roman"/>
                <w:bCs/>
                <w:i/>
                <w:color w:val="000000"/>
                <w:spacing w:val="-4"/>
              </w:rPr>
              <w:t>зации знаний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умения определять время по часам, развитие временных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представлений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Определять время по часам, называть единицы изменения,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переводить часы в минуты, минуты в секунды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Осознание практической значимости изучения математики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Устанавливать закономерности и использовать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их при выполнении заданий, понимать информацию, представленную в виде текста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Минуты в часы —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 обратно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Представления о соотношении часов и минут, перевод часов в минуты, развитие временных представлений, отработка вычислительных навыков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Объяснять и применять метрические связи единиц измерения времени, находить значения выражений в 2-3 действия с использований изученных арифметических правил и законов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Синтезировать верные равенства, получать информацию из текста и таблицы</w:t>
            </w:r>
          </w:p>
        </w:tc>
        <w:tc>
          <w:tcPr>
            <w:tcW w:w="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Сутки, месяц, год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Расширение представления о единицах времени, решение текстовых задач, содержащих единицы измерения времени, отработка вычислительных навыков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Соотносить время суток и показания часов, определять длительность событий, соотносить длительность событий и показания часов, ориентироваться в календаре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Получать информацию из текста и таблицы, выделять в задаче существенную и несущественную информацию для решения</w:t>
            </w:r>
          </w:p>
        </w:tc>
        <w:tc>
          <w:tcPr>
            <w:tcW w:w="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Вычисляем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длину пути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 xml:space="preserve">Урок изучения и первичного </w:t>
            </w:r>
            <w:r w:rsidRPr="00230EAB">
              <w:rPr>
                <w:rFonts w:ascii="Times New Roman" w:hAnsi="Times New Roman"/>
                <w:i/>
                <w:color w:val="000000"/>
              </w:rPr>
              <w:lastRenderedPageBreak/>
              <w:t>закрепления знаний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Представление о длине пути, решение текстовых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задач, содержащих единицы измерения длины, отработка вычислительных навыков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Выражать в единицах измерения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расстояние, вычислять длину пути, ориентироваться в таблице, заполнять таблицу недостающими данными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Осознание практической значимости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изучения математики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Устанавливать закономернос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ти и использовать их при выполнении заданий, понимать информацию, представленную в виде текста</w:t>
            </w:r>
          </w:p>
        </w:tc>
        <w:tc>
          <w:tcPr>
            <w:tcW w:w="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Рисуем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схемы движения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Моделирование текстовых задач на движение, на определение расстояния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ind w:right="-49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Представлять краткую запись условия задачи в виде схемы, обозначать на схеме путь, вычислять путь с опорой на схему, моделировать условие задачи по схеме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Устанавливать взаимосвязи, получать информацию из схемы, выделять существенное в тексте задачи</w:t>
            </w:r>
          </w:p>
        </w:tc>
        <w:tc>
          <w:tcPr>
            <w:tcW w:w="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Скорость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Расширение пространственно-временных представлений, представлений о скорости движения, отработка вычислительных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навыков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230EAB">
              <w:rPr>
                <w:rFonts w:ascii="Times New Roman" w:hAnsi="Times New Roman"/>
                <w:color w:val="000000"/>
                <w:spacing w:val="-4"/>
              </w:rPr>
              <w:t>Объяснять на доступном уровне понятие «скорость», сравнивать скорости объектов, использовать взаимосвязь скорости, времени и расстояния для решения простых задач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Устанавливать взаимосвязи, получать информацию из таблицы, дополнять таблицу недостающими данными, строить логические высказывания</w:t>
            </w:r>
          </w:p>
        </w:tc>
        <w:tc>
          <w:tcPr>
            <w:tcW w:w="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Исследуем зависимость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Ознакомление с взаимосвязью длины пройденного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пути со временем и скоростью движения, решение задач на определение скорости, длины пути и времени движения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Использовать взаимосвязь скорости,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времени и расстояния для решения простых задач, пользоваться формулой при решении задач на движение, ориентироваться в таблице, дополнять таблицу недостающими данными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Положительное отношение и интерес к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изучению математики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Устанавливать причинно-следственные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связи, действовать по алгоритму, синтезировать деформированные равенства</w:t>
            </w:r>
          </w:p>
        </w:tc>
        <w:tc>
          <w:tcPr>
            <w:tcW w:w="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Контрольная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работа за вторую четверть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Самостоятельное выполнение заданий на нахождение скорости, длины, расстояния, нахождение значений выражений, на метрические соотношения единиц измерения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оценивать трудность предлагаемого задания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необходимые коррективы в собственные действия по итогам </w:t>
            </w:r>
            <w:proofErr w:type="spellStart"/>
            <w:proofErr w:type="gramStart"/>
            <w:r w:rsidRPr="00230EAB">
              <w:rPr>
                <w:rFonts w:ascii="Times New Roman" w:hAnsi="Times New Roman"/>
                <w:color w:val="000000"/>
              </w:rPr>
              <w:t>самопро-верки</w:t>
            </w:r>
            <w:proofErr w:type="spellEnd"/>
            <w:proofErr w:type="gramEnd"/>
          </w:p>
        </w:tc>
        <w:tc>
          <w:tcPr>
            <w:tcW w:w="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452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 и коррекция ошибок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Индивидуальная работа с выявленными проблемами, развитие вычислительных навыков, решение текстовых 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материала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  <w:tc>
          <w:tcPr>
            <w:tcW w:w="34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Значение выражений 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Как составляют выражения</w:t>
            </w:r>
          </w:p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7 ч.</w:t>
            </w: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Вычисление значения выражений, порядок действий в выражении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Корректно употреблять в речи термины «равенства», «неравенства», «выражение», «значение выражения», понимать и выполнять задания, сформулированн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ые с использованием данных терминов, использовать правило порядка действий при вычислениях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Способность оценивать трудность предлагаемого задания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Получать информацию из текста, строить логические высказывания, выделять существенную информацию в задаче, анализировать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и синтезировать материал, планировать учебную деятельность</w:t>
            </w:r>
          </w:p>
        </w:tc>
        <w:tc>
          <w:tcPr>
            <w:tcW w:w="34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44" w:rsidRPr="00230EAB" w:rsidRDefault="00CA6844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Вычисляем значение выражения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Выполнение письменного сложения и вычитания без перехода через разряд, запись вычисления в столбик, составление выражения для решения задач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Находить значения выражений, опираясь на изученные правила и законы, использовать вычисления в столбик при сложении и вычитании трехзначных чисел без перехода через разряд, составлять выражения для решения задач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Строить логические высказывания, действовать по алгоритму, выделять существенную информацию из задачи, выбирать способ действия</w:t>
            </w:r>
          </w:p>
        </w:tc>
        <w:tc>
          <w:tcPr>
            <w:tcW w:w="33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Неизвестное число в равенстве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Нахождение неизвестного компонента сложения и вычитания. Формулирование правила нахождения </w:t>
            </w:r>
            <w:r w:rsidRPr="00230EAB">
              <w:rPr>
                <w:rFonts w:ascii="Times New Roman" w:hAnsi="Times New Roman"/>
                <w:color w:val="000000"/>
                <w:spacing w:val="-4"/>
              </w:rPr>
              <w:t xml:space="preserve">неизвестного </w:t>
            </w:r>
            <w:r w:rsidRPr="00230EAB">
              <w:rPr>
                <w:rFonts w:ascii="Times New Roman" w:hAnsi="Times New Roman"/>
                <w:color w:val="000000"/>
                <w:spacing w:val="-4"/>
              </w:rPr>
              <w:lastRenderedPageBreak/>
              <w:t>компонента действия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Находить неизвестные компоненты действий с опорой на схему и знание взаимосвязей между компонентами,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формулировать правила нахождения неизвестных компонентов сложения и вычитания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Осознание практической значимости изучения математики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Анализировать и синтезировать выражения, классифицировать объекты по заданным основаниям, получать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информацию из схемы</w:t>
            </w:r>
          </w:p>
        </w:tc>
        <w:tc>
          <w:tcPr>
            <w:tcW w:w="33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Преобразуем 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выражения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Вычисление значений выражений; применение законов арифметических действий при вычислении значения выражений, закрепление умения находить неизвестный компонент 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действия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Преобразовывать и упрощать выражения, в том числе с помощью переместительного и сочетательного закона умножения, объяснять отличие верного и неверного равенства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материал, делать выводы, составлять логические высказывания, классифицировать выражения по заданным основаниям</w:t>
            </w:r>
          </w:p>
        </w:tc>
        <w:tc>
          <w:tcPr>
            <w:tcW w:w="34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Решаем задачи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систематизации знаний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Решение текстовых задач в два действия на нахождение слагаемого, вычитаемого, уменьшаемого, составление уравнения для решения задачи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Составлять краткую запись, схему и таблицу к задаче, использовать информацию из таблицы для моделирования задач, записывать решение по действиям и выражением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Получать информацию из текста, схемы, таблицы, восстанавливать недостающие части таблицы, отделять существенную информацию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несущественной</w:t>
            </w:r>
          </w:p>
        </w:tc>
        <w:tc>
          <w:tcPr>
            <w:tcW w:w="34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72C3F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>. Математический тренажер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</w:t>
            </w:r>
            <w:r w:rsidRPr="00230EAB">
              <w:rPr>
                <w:rFonts w:ascii="Times New Roman" w:hAnsi="Times New Roman"/>
                <w:bCs/>
                <w:i/>
                <w:color w:val="000000"/>
                <w:spacing w:val="-6"/>
              </w:rPr>
              <w:t>зации знаний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навыков умножения и деления, </w:t>
            </w:r>
            <w:r w:rsidRPr="00230EAB">
              <w:rPr>
                <w:rFonts w:ascii="Times New Roman" w:hAnsi="Times New Roman"/>
                <w:color w:val="000000"/>
                <w:spacing w:val="-4"/>
              </w:rPr>
              <w:t>письменных приемов сложения и вычитания, нахождения неизвестного компонента сложения или вычитания, решение текстовых задач на умножение и деление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 в самостоятельной работе, действовать по образцу, составлять краткую запись к задаче, записывать решение выражением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оценивать трудность предлагаемого задания, адекватная оценка собственных возможностей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34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2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Проверочная 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работа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Самостоятельное нахождение значений выражений, решение уравнений, текстовых задач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для выявления уровня освоения материала</w:t>
            </w:r>
          </w:p>
        </w:tc>
        <w:tc>
          <w:tcPr>
            <w:tcW w:w="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Применять изученные приемы, формулы, взаимосвязи в самостоятельной работе,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осуществлять самоконтроль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материала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 xml:space="preserve">Использовать изученные правила, способы действий, приемы вычислений,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34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672C3F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bCs/>
                <w:color w:val="000000"/>
              </w:rPr>
              <w:t>Складываем с переходом через десяток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Что такое масса? 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bCs/>
                <w:color w:val="000000"/>
              </w:rPr>
              <w:t>8 ч.</w:t>
            </w: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Представление о массе предмета, знакомство с единицами измерения массы (грамм, килограмм), метрическими соотношениями между ними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ind w:right="-49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Различать величины и единицы измерения массы, использовать взаимосвязь единиц измерения массы при выполнении заданий, сравнивать массу предметов, грамотно записывать результаты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измерений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Осознание практической значимости изучения математики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данные, синтезировать деформированные выражения, координировать действия в паре, осуществлять взаимопроверку</w:t>
            </w:r>
          </w:p>
        </w:tc>
        <w:tc>
          <w:tcPr>
            <w:tcW w:w="3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Записываем сложение в столбик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Сложение чисел с переходом через разряд в пределах 10 000; запись сложения в столбик; решение текстовых задач, содержащих единицы измерения массы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Использовать запись решения в столбик для сложения трехзначных чисел с переходом через разряд, находить неизвестный компонент действий сложения и вычитания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материал, действовать по алгоритму, синтезировать деформированные равенства</w:t>
            </w:r>
          </w:p>
        </w:tc>
        <w:tc>
          <w:tcPr>
            <w:tcW w:w="3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456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Встречаем сложение чисел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практике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Применение сложения чисел в бытовых жизненных ситуациях, совершенствование вычислительных навыков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Осознавать значение вычислений в реальной жизни, использовать сложение трехзначных чисел для решения бытовых задач, ориентироваться в таблице, моделировать задачи на основе табличных данных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учебный материал, ориентироваться в схеме, таблице, действовать по алгоритму, координировать работу в паре, осуществлять взаимопроверку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1933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73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Перепись 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населения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Отработка умений выполнять сложение чисел с переходом через разряд, знакомство со способом представления информации в виде столбчатой диаграммы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Осознавать значение вычислений в реальной жизни, использовать сложение трехзначных чисел для решения бытовых задач, ориентироваться в столбчатой диаграмме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Использовать данные таблиц, диаграмм, учитывать ориентиры, данные учителем, изученные правила и способы действий при выполнении заданий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 дорогам 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России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Решение задач на движение, знакомство с приемами вычитания числа из суммы, отработка умений выполнять сложение чисел с переходом через разряд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знание взаимосвязей скорости, времени, расстояния для решения задач, записывать решение задач разными способами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Получать информацию из схемы, таблицы, отделять существенные данные от несущественных, использовать различные способы решения задач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изученного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Закрепление знаний о взаимосвязи единиц измерения массы, отработка вычислительных навыков, решение задач на вычитание числа из суммы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Применять изученные приемы в самостоятельной работе, действовать по образцу, составлять краткую запись к задаче,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записывать решение выражением, разными способами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Мотивация к успешной вычислительной деятельности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Использовать изученные правила, способы действий, приемы вычислений, свойства объектов при выполнении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Проверочная 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работа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Самостоятельное нахождение значений выражений, вычисления в столбик, решение задач на вычитание числа из суммы, для выявления уровня освоения материала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Адекватная оценка собственных возможностей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задачи, вносить необходимые коррективы в собственные действия по итогам самопроверки</w:t>
            </w:r>
          </w:p>
        </w:tc>
        <w:tc>
          <w:tcPr>
            <w:tcW w:w="3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3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i/>
                <w:color w:val="000000"/>
              </w:rPr>
              <w:t>Урок проектов*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обобщения и систематизации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Предварительная защита готовых проектов, оказание помощи одноклассникам при работе над проектами, планирование новых проектов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Рассказывать о своих исследованиях по выбранной теме, презентовать результаты проектной деятельности, вносить коррективы в работу по результатам контроля и оценки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Чувство ответственности за выполнение своей части работы при работе в группе (в ходе проектной деятельности)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Формулировать цели, задачи учебной деятельности, выполнять работу в соответствии с планом, задавать вопросы одноклассникам, воспринимать информацию в различных формах</w:t>
            </w:r>
          </w:p>
        </w:tc>
        <w:tc>
          <w:tcPr>
            <w:tcW w:w="3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Математика на клетчатой бумаге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Играем в шахматы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8 ч.</w:t>
            </w: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Развитие пространственных представлений, знакомство с методом координат на уровне наглядных представлений, развитие логики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Ориентироваться на шахматной доске, знать названия и способы движения фигур, использовать на доступном уровне метод координат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Ориентироваться в системе координат на доступном уровне, прогнозировать варианты действий партнера, действовать по алгоритму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1" w:rsidRPr="00230EAB" w:rsidRDefault="00833EE1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ind w:hanging="37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Путешествуем по городам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Европы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Сложение именованных чисел,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развитие пространственных представлений, знакомство с методом координат (на уровне наглядных представлений), с древом вероятностей, отработка вычислительных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навыков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Использовать на доступном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уровне метод координат, складывать именованные числа, разгадывать буквенно-числовой шифр, составлять все возможные сочетания вариантов с опорой на древо вероятностей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Осознание практической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значимости изучения математики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Ориентироваться на карте,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схеме, получать данные из текста, схемы, проявлять познавательную инициативу при решении конкурсных задач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Работаем с таблицами и схемами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диаграммами, со способами отображения информации с помощью столбчатых диаграмм, развитие пространственных представлений, отработка вычислительных навыков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Получать информацию из столбчатой диаграммы, таблицы, изображать в виде столбчатой диаграммы заданные значения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Получать информацию из таблицы, диаграммы, использовать изученные способы действий, приемы вычислений при выполнении учебных заданий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Решаем задачи на клетчатой бумаге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комплексного примене-ния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Решение нестандартных задач, развитие пространственных представлений учащихся, отработка вычислительных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навыков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 xml:space="preserve">Ориентироваться на листе клетчатой бумаги, определять площадь по косвенным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данным, находить периметр прямоугольника с заданными разными единицами длины сторон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Положительное отношение и интерес к изучению математики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Действовать по алгоритму, ориентироваться в тексте задания, синтезировать деформирован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ные выражения, осуществлять взаимопомощь при работе в парах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Площадь квадрата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понятием «квадрат числа», обозначение единиц площади (см</w:t>
            </w:r>
            <w:proofErr w:type="gramStart"/>
            <w:r w:rsidRPr="00230EA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и др.), отработка вычислительных навыков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Применять формулу площади квадрата при решении геометрических задач, объяснять особенности нахождения площади квадрата, обозначать квадрат числа, единицы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площади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информацию, изображение, делать вывод, формулировать правило, способ действий, действовать по алгоритму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Проверочная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работа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Самостоятельное нахождение значений выражений, неизвестного компонента, вычисления в столбик, сложение и вычитание именованных чисел, решение задач для выявления уровня освоения материала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ind w:right="-49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материала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планировать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Анализ ошибок, коррекция.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Индивидуальная работа над ошибками, отработка вычислительных навыков, знакомство с жизнью и исследованиями Рене Декарта, понятием о декартовой системе координат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признавать свои ошибки, восприятие математики как части общечеловеческой культуры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  <w:tc>
          <w:tcPr>
            <w:tcW w:w="3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i/>
                <w:color w:val="000000"/>
              </w:rPr>
              <w:t xml:space="preserve">Разворот истории*. Рене Декарт. Декартова система </w:t>
            </w:r>
            <w:r w:rsidRPr="00230EAB">
              <w:rPr>
                <w:rFonts w:ascii="Times New Roman" w:hAnsi="Times New Roman"/>
                <w:b/>
                <w:i/>
                <w:color w:val="000000"/>
              </w:rPr>
              <w:lastRenderedPageBreak/>
              <w:t>координат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Расширить представления о математике как части общечеловеческой культуры, об истории математики,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о системе координат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Иметь представление о Рене Декарте как известном математике, внесшем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значительный вклад в развитие математической науки, рассказывать о декартовой системе координат на доступном уровне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Восприятие математики как части общечеловеческой культуры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Получать информацию из текста, рисунка, ориентироваться в системе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координат, осуществление взаимопомощи при работе в парах</w:t>
            </w:r>
          </w:p>
        </w:tc>
        <w:tc>
          <w:tcPr>
            <w:tcW w:w="3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Вычитаем числа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Вспоминаем, что мы умеем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9 ч.</w:t>
            </w: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Повторение приемов устного вычитания;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запись вычитания в столбик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Вычислять устно на основе знания разрядного состава чисел, выполнять вычисления в столбик без перехода через разряд, использовать рациональные способы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решения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Использовать изученные правила, способы действий, приемы вычислений, при выполнении учебных заданий, выбирать рациональный способ достижения результата</w:t>
            </w:r>
          </w:p>
        </w:tc>
        <w:tc>
          <w:tcPr>
            <w:tcW w:w="3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Записываем вычитание в столбик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приемом записи вычитания в столбик с переходом через разряд; моделирование условия задачи</w:t>
            </w: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Вычитать трехзначные числа с переходом через разряд, записывая вычисления столбиком, прогнозировать результат по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существенным признакам, записывать решение задачи уравнением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Чувство ответственности за выполнение своей части работы в паре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Применять изученные способы действий в новых условиях, действовать по алгоритму, координировать работу в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паре, осуществлять взаимопомощь</w:t>
            </w:r>
          </w:p>
        </w:tc>
        <w:tc>
          <w:tcPr>
            <w:tcW w:w="3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Считаем сдачу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приемом вычитания из круглых чисел запись вычисления в столбик</w:t>
            </w:r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Применять вычитание из круглых чисел, использовать знание состава числа 100 и 1000 </w:t>
            </w:r>
            <w:r w:rsidRPr="00230EAB">
              <w:rPr>
                <w:rFonts w:ascii="Times New Roman" w:hAnsi="Times New Roman"/>
                <w:color w:val="000000"/>
                <w:spacing w:val="-4"/>
              </w:rPr>
              <w:t>при денежных расчетах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Применять изученные способы действий в новых условиях, действовать по алгоритму, получать информацию из текста, ориентироваться в таблице,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схеме</w:t>
            </w:r>
          </w:p>
        </w:tc>
        <w:tc>
          <w:tcPr>
            <w:tcW w:w="2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 железной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дороге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Закрепление умений выполнять вычитание чисел с переходом через разряд; запись вычисления в столбик</w:t>
            </w:r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Вычитать числа столбиком с переходом через разряд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Получать информацию из схемы, таблиц, осуществлять взаимопроверку при работе в паре, корректно указывать на ошибки партнера, адекватно реагировать на критику результатов своей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Деятельности</w:t>
            </w:r>
          </w:p>
        </w:tc>
        <w:tc>
          <w:tcPr>
            <w:tcW w:w="2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Как вычесть сумму из числа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приемами вычитания суммы из числа, закрепление умений вычитать числа с переходом через разряд; запись вычисления в столбик, моделирование условия задачи</w:t>
            </w:r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правило вычитания суммы из числа для рациональных вычислений, решать текстовые задачи разными способами на основе правила вычитания суммы из числа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учебный материал, делать выводы, проверять себя по образцу, использовать рациональные способы действий, выполнять задание различными способами</w:t>
            </w:r>
          </w:p>
        </w:tc>
        <w:tc>
          <w:tcPr>
            <w:tcW w:w="3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Знаменательные даты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230EAB">
              <w:rPr>
                <w:rFonts w:ascii="Times New Roman" w:hAnsi="Times New Roman"/>
                <w:color w:val="000000"/>
                <w:spacing w:val="-4"/>
              </w:rPr>
              <w:t>Решение задач на определение продолжительности, начала, конца события, отработка вычислительных навыков</w:t>
            </w:r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Ориентироваться в ряду многозначных чисел, применять прием вычитания в столбик в выражениях с </w:t>
            </w:r>
            <w:r w:rsidRPr="00230EAB">
              <w:rPr>
                <w:rFonts w:ascii="Times New Roman" w:hAnsi="Times New Roman"/>
                <w:color w:val="000000"/>
                <w:spacing w:val="4"/>
              </w:rPr>
              <w:t>четырехзначными числами, проверять результат вычислений обратными действиями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Восприятие математики как части общечеловеческой культуры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Ориентироваться в схеме, формулировать вопросы по учебному материалу для партнера, строить логические высказывания, дополнять необходимыми данными текст</w:t>
            </w:r>
          </w:p>
        </w:tc>
        <w:tc>
          <w:tcPr>
            <w:tcW w:w="3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Подводим итоги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обобщения и систематизации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Закрепление умений выполнять сложение и вычитание чисел с переходом через разряд</w:t>
            </w:r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Применять изученные приемы, формулы, способы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решения при выполнении заданий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Мотивация к успешной вычислительной деятельности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Действовать по алгоритму, строить корректные высказывания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для объяснения причинно-следственных связей, выбирать рациональный способ действий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93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Контрольная работа по теме «Письменные приемы сложения и вычитания»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Самостоятельное решение выражений, нахождение неизвестного компонента, вычисления в столбик, перевод единиц измерения, решение текстовых задач для контроля уровня знаний и умений</w:t>
            </w:r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оценивать трудность предлагаемого задания, адекватная оценка собственных возможностей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</w:t>
            </w:r>
            <w:proofErr w:type="spellStart"/>
            <w:proofErr w:type="gramStart"/>
            <w:r w:rsidRPr="00230EAB">
              <w:rPr>
                <w:rFonts w:ascii="Times New Roman" w:hAnsi="Times New Roman"/>
                <w:color w:val="000000"/>
              </w:rPr>
              <w:lastRenderedPageBreak/>
              <w:t>самопро-верки</w:t>
            </w:r>
            <w:proofErr w:type="spellEnd"/>
            <w:proofErr w:type="gramEnd"/>
          </w:p>
        </w:tc>
        <w:tc>
          <w:tcPr>
            <w:tcW w:w="3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Анализ ошибок, коррекция.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Математический тренажер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Индивидуальная работа над ошибками, отработка вычислительных навыков, решение текстовых задач</w:t>
            </w:r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материала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  <w:tc>
          <w:tcPr>
            <w:tcW w:w="3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72C3F" w:rsidRPr="00230EAB" w:rsidTr="003F7F2C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bCs/>
                <w:color w:val="000000"/>
              </w:rPr>
              <w:t xml:space="preserve">Умножаем на однозначное число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Записываем умножение в столбик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bCs/>
                <w:color w:val="000000"/>
              </w:rPr>
              <w:t>8 ч.</w:t>
            </w: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Повторение приемов устного умножения. </w:t>
            </w:r>
            <w:proofErr w:type="gramStart"/>
            <w:r w:rsidRPr="00230EAB">
              <w:rPr>
                <w:rFonts w:ascii="Times New Roman" w:hAnsi="Times New Roman"/>
                <w:color w:val="000000"/>
                <w:spacing w:val="-6"/>
              </w:rPr>
              <w:t>Освоение приемов умножения двузначного числа на однозначное, запись умножения в столбик</w:t>
            </w:r>
            <w:proofErr w:type="gramEnd"/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Применять приемы устного умножения, записывать умножение двузначного числа </w:t>
            </w:r>
            <w:proofErr w:type="gramStart"/>
            <w:r w:rsidRPr="00230EAB">
              <w:rPr>
                <w:rFonts w:ascii="Times New Roman" w:hAnsi="Times New Roman"/>
                <w:color w:val="000000"/>
                <w:spacing w:val="-6"/>
              </w:rPr>
              <w:t>на</w:t>
            </w:r>
            <w:proofErr w:type="gramEnd"/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 однозначное столбиком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Синтезировать деформированные выражения, объяснять ход своих действий, действовать по образцу, выделять существенную информацию в тексте</w:t>
            </w:r>
          </w:p>
        </w:tc>
        <w:tc>
          <w:tcPr>
            <w:tcW w:w="2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6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672C3F" w:rsidRPr="00230EAB" w:rsidTr="003F7F2C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Откуда берутся нули?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30EAB">
              <w:rPr>
                <w:rFonts w:ascii="Times New Roman" w:hAnsi="Times New Roman"/>
                <w:color w:val="000000"/>
              </w:rPr>
              <w:t xml:space="preserve">Умножение двузначного числа на однозначное, тренировка в прогнозировании результатов вычислений, запись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умножения в столбик, отработка вычислительных навыков</w:t>
            </w:r>
            <w:proofErr w:type="gramEnd"/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Прогнозировать результат умножения на число, оканчивающееся на 5, использовать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письменные приемы умножения при решении задач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Чувство ответственности за выполнение своей части работы в паре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Прогнозировать результат действий, осуществлять взаимопроверку, корректно и аргументирова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но критиковать ошибки партнера, выделять существенную информацию из текста задачи, составлять краткую запись</w:t>
            </w:r>
          </w:p>
        </w:tc>
        <w:tc>
          <w:tcPr>
            <w:tcW w:w="2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6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672C3F" w:rsidRPr="00230EAB" w:rsidTr="003F7F2C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Считаем устно и письменно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30EAB">
              <w:rPr>
                <w:rFonts w:ascii="Times New Roman" w:hAnsi="Times New Roman"/>
                <w:color w:val="000000"/>
              </w:rPr>
              <w:t>Закрепление умений умножать трехзначное число на однозначное; запись умножения в столбик, отработка вычислительных навыков</w:t>
            </w:r>
            <w:proofErr w:type="gramEnd"/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ind w:right="-49"/>
              <w:rPr>
                <w:rFonts w:ascii="Times New Roman" w:hAnsi="Times New Roman"/>
                <w:color w:val="000000"/>
                <w:spacing w:val="-8"/>
              </w:rPr>
            </w:pPr>
            <w:r w:rsidRPr="00230EAB">
              <w:rPr>
                <w:rFonts w:ascii="Times New Roman" w:hAnsi="Times New Roman"/>
                <w:color w:val="000000"/>
                <w:spacing w:val="-8"/>
              </w:rPr>
              <w:t>Выбирать рациональный способ вычислений, применять изученные приемы устных и письменных вычислений, находить ошибки в вычислениях и исправлять их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Использовать изученные правила, способы действий, приемы вычислений при выполнении учебных заданий</w:t>
            </w:r>
          </w:p>
        </w:tc>
        <w:tc>
          <w:tcPr>
            <w:tcW w:w="2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6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672C3F" w:rsidRPr="00230EAB" w:rsidTr="003F7F2C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Пять пишем,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три в уме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30EAB">
              <w:rPr>
                <w:rFonts w:ascii="Times New Roman" w:hAnsi="Times New Roman"/>
                <w:color w:val="000000"/>
              </w:rPr>
              <w:t>Закрепление умений умножать трехзначное число на однозначное; запись умножения в столбик, отработка вычислительных навыков</w:t>
            </w:r>
            <w:proofErr w:type="gramEnd"/>
          </w:p>
        </w:tc>
        <w:tc>
          <w:tcPr>
            <w:tcW w:w="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письменные приемы умножения с переходом через разряд, осуществлять проверку с использованием распределительного закона сложения и умножения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Устанавливать причинно-следственные связи, действовать по алгоритму, синтезировать выражения по схеме и таблице</w:t>
            </w:r>
          </w:p>
        </w:tc>
        <w:tc>
          <w:tcPr>
            <w:tcW w:w="2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Вычисляем массу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 xml:space="preserve">Урок изучения и </w:t>
            </w:r>
            <w:r w:rsidRPr="00230EAB">
              <w:rPr>
                <w:rFonts w:ascii="Times New Roman" w:hAnsi="Times New Roman"/>
                <w:i/>
                <w:color w:val="000000"/>
              </w:rPr>
              <w:lastRenderedPageBreak/>
              <w:t>первичного закрепления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Знакомство с единицами массы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(тонна, миллиграмм), решение текстовых задач, содержащих единицы массы</w:t>
            </w:r>
          </w:p>
        </w:tc>
        <w:tc>
          <w:tcPr>
            <w:tcW w:w="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Применять знание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соотношений единиц измерения массы при решении текстовых задач, осуществлять проверку вычислений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Осознание практической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значимости изучения математики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Устанавливать взаимосвязи,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осуществлять проверку результатов, вносить коррективы, выделять существенную информацию в тексте задачи, составлять краткую запись</w:t>
            </w:r>
          </w:p>
        </w:tc>
        <w:tc>
          <w:tcPr>
            <w:tcW w:w="2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Измеряем емкости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единицами емкости (литр, миллилитр), решение текстовых задач, содержащих единицы емкости</w:t>
            </w:r>
          </w:p>
        </w:tc>
        <w:tc>
          <w:tcPr>
            <w:tcW w:w="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Измерять объем емкостей в литрах, решать текстовые задачи на нахождение объема, ориентироваться в столбчатой диаграмме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Сравнивать, анализировать учебный материал, синтезировать деформированные выражения, ориентироваться в диаграммах</w:t>
            </w:r>
          </w:p>
        </w:tc>
        <w:tc>
          <w:tcPr>
            <w:tcW w:w="2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Контрольная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работа за третью четверть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Самостоятельное применение письменных приемов умножения, сложения и вычитания, решение уравнений и текстовых задач для контроля знаний и умений по итогам учебного периода</w:t>
            </w:r>
          </w:p>
        </w:tc>
        <w:tc>
          <w:tcPr>
            <w:tcW w:w="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оценивать трудность предлагаемого задания, адекватная оценка собственных возможностей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Использовать изученные правила, способы действий, приемы вычислений, свойства объектов при выполнении учебных заданий, самостоятельно планировать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2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9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102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Анализ ошибок, коррекция.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Математический тренажер</w:t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Индивидуальная работа над ошибками, решение нестандартных задач</w:t>
            </w:r>
          </w:p>
        </w:tc>
        <w:tc>
          <w:tcPr>
            <w:tcW w:w="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материала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Адекватно 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  <w:tc>
          <w:tcPr>
            <w:tcW w:w="2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bCs/>
                <w:color w:val="000000"/>
              </w:rPr>
              <w:t xml:space="preserve">Делим на однозначное число 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Вспоминаем, что мы знаем и умеем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bCs/>
                <w:color w:val="000000"/>
              </w:rPr>
              <w:t>15 ч.</w:t>
            </w: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систематизации знаний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Повторение приемов устного деления чисел, моделирование условия задачи, решение текстовых задач на определение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стоимости покупки</w:t>
            </w: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Объяснять суть действия деления на доступном уровне, взаимосвязи компонентов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деления, находить частное с опорой на умножение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Мотивация к успешной вычислительной деятельности</w:t>
            </w:r>
          </w:p>
        </w:tc>
        <w:tc>
          <w:tcPr>
            <w:tcW w:w="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Использовать изученные правила, способы действий, приемы вычислений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при выполнении учебных заданий, синтезировать выражения по заданной схеме</w:t>
            </w:r>
          </w:p>
        </w:tc>
        <w:tc>
          <w:tcPr>
            <w:tcW w:w="2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Делится —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не делится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признаками делимости чисел на 3 и на 9, повторение взаимосвязи действий умножения и деления, отработка навыков письменного умножения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Определять признаки делимости на 2, 3, 9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Анализировать учебный материал, делать вывод, формулировать правило вычислений, корректно строить высказывания, выделять существенную информацию в тексте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задачи</w:t>
            </w:r>
          </w:p>
        </w:tc>
        <w:tc>
          <w:tcPr>
            <w:tcW w:w="2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Подбираем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наибольшее </w:t>
            </w:r>
          </w:p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произведение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Подготовка к знакомству с алгоритмом письменного деления, первичные представления о делении с остатком, подбор наибольшего произведения, меньше заданного числа, отработка навыков письменного умножения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Прогнозировать результат умножения и деления, объяснять и записывать деление с остатком, моделировать выражения по заданной схеме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Получать информацию из таблицы, схемы, восстанавливать выражение по заданным параметрам, осуществлять взаимопроверку, корректно и аргументировано указывать на ошибки</w:t>
            </w:r>
          </w:p>
        </w:tc>
        <w:tc>
          <w:tcPr>
            <w:tcW w:w="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2" w:rsidRPr="00230EAB" w:rsidRDefault="003C3142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Что в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остатке?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 xml:space="preserve">Урок </w:t>
            </w:r>
            <w:r w:rsidRPr="00230EAB">
              <w:rPr>
                <w:rFonts w:ascii="Times New Roman" w:hAnsi="Times New Roman"/>
                <w:i/>
                <w:color w:val="000000"/>
              </w:rPr>
              <w:lastRenderedPageBreak/>
              <w:t>изучения и первичного закрепления знаний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Подготовка к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знакомству с алгоритмом письменного деления, представление о делении с остатком, отработка навыков письменного умножения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Знать признаки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деления с остатком, учитывать особенности деления с остатком при вычислениях, проверять деление с остатком с учетом существенных признаков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Положительн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ое отношение и интерес к изучению математики</w:t>
            </w:r>
          </w:p>
        </w:tc>
        <w:tc>
          <w:tcPr>
            <w:tcW w:w="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Анализировать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материал таблицы, синтезировать выражения на основе анализа, делать выводы на основе анализа учебного материала</w:t>
            </w:r>
          </w:p>
        </w:tc>
        <w:tc>
          <w:tcPr>
            <w:tcW w:w="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107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Записываем деление уголком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алгоритмом письменного деления на однозначное число, запись деления уголком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письменный прием деления при выполнении вычислений, записывать уголком деление с остатком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Осознавать ограниченность своих знаний, анализировать учебный материал, делать выводы, действовать по алгоритму</w:t>
            </w:r>
          </w:p>
        </w:tc>
        <w:tc>
          <w:tcPr>
            <w:tcW w:w="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Продолжаем осваивать деление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умений выполнять деление на однозначное число,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записывать деление уголком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Объяснять алгоритм деления, применять письменные приемы деления при решении текстовых задач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учебный материал, делать выводы, действовать по алгоритму, корректно строить высказывания</w:t>
            </w:r>
          </w:p>
        </w:tc>
        <w:tc>
          <w:tcPr>
            <w:tcW w:w="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изученного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 xml:space="preserve">Урок ком-плексного </w:t>
            </w: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lastRenderedPageBreak/>
              <w:t>применения знаний и умений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Закрепление письменных приемов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умножения и деления, деления с остатком, решение текстовых задач на умножение и деление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Применять изученные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приемы, формулы, взаимосвязи в самостоятельной работе, осуществлять самоконтроль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Способность оценивать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трудность предлагаемого задания, адекватная оценка собственных возможностей</w:t>
            </w:r>
          </w:p>
        </w:tc>
        <w:tc>
          <w:tcPr>
            <w:tcW w:w="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 xml:space="preserve">Использовать изученные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правила, способы действий, приемы вычислений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Проверочная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работа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Самостоятельное умножение и деление однозначных чисел, деление с остатком, решение текстовых задач на умножение и деление, определение стоимости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материала</w:t>
            </w:r>
          </w:p>
        </w:tc>
        <w:tc>
          <w:tcPr>
            <w:tcW w:w="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Использовать изученные правила, способы действий, приемы вычислений при выполнении учебных заданий, самостоятельно планировать собственную вычислительну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672C3F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Находим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неизвестное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Анализ и коррекция наиболее распространенных ошибок, нахождение неизвестного делимого, делителя, множителя, закрепление вычислительных навыков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Находить неизвестное делимое на основе знания взаимосвязи компонентов действий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Формулировать правило на основе анализа учебного материала, устанавливать причинно-следственные связи, строить логическое высказывание</w:t>
            </w:r>
          </w:p>
        </w:tc>
        <w:tc>
          <w:tcPr>
            <w:tcW w:w="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672C3F" w:rsidRPr="00230EAB" w:rsidTr="00672C3F">
        <w:trPr>
          <w:gridAfter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Делим на круглое число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приемами деления круглых чисел; нахождение неизвестных компонентов умножения и деления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Делить круглые числа разными способами, проверять деление умножением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Чувство ответственности за выполнение своей части работы в паре</w:t>
            </w:r>
          </w:p>
        </w:tc>
        <w:tc>
          <w:tcPr>
            <w:tcW w:w="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Анализировать учебный материал, синтезировать правило действий при вычислениях, осуществлять взаимопомощь и взаимопроверку, выделять существенную информацию из текста</w:t>
            </w:r>
          </w:p>
        </w:tc>
        <w:tc>
          <w:tcPr>
            <w:tcW w:w="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Собираемся в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путешествие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Комплексное повторение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>, решение текстовых задач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Ориентироваться на простом плане местности, применять деление при решении текстовых задач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Ориентироваться на схеме, выделять важную информацию в тексте задачи, составлять схему, краткую запись на основе анализа информации, выбирать рациональный способ действий</w:t>
            </w:r>
          </w:p>
        </w:tc>
        <w:tc>
          <w:tcPr>
            <w:tcW w:w="2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Учимся находить ошибки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Знакомство с приемами проверки вычислений, прогнозирование результатов вычислений, поиск ошибок в вычислениях, решение текстовых зада, нахождение неизвестных компонентов арифметических действий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Проверять правильность решения по последней цифре, прогнозировать результат вычислений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Прогнозировать результат вычислений по определенным признакам, осуществлять взаимопроверку, координировать работу в паре</w:t>
            </w:r>
          </w:p>
        </w:tc>
        <w:tc>
          <w:tcPr>
            <w:tcW w:w="2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Проверяем результаты деления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Комбинированный урок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Прогнозирование результатов вычислений, поиск ошибок в вычислениях, решение текстовых задач, нахождение неизвестных компонентов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арифметических действий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Применять изученные правила для проверки деления, рассказывать, как проверить результат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действия деления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Мотивация к успешной вычислительной деятельности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Прогнозировать результат вычислений по определенным признакам, выделять существенную информацию из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текста, составлять краткую запись</w:t>
            </w:r>
          </w:p>
        </w:tc>
        <w:tc>
          <w:tcPr>
            <w:tcW w:w="2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116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 xml:space="preserve">Контрольная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работа по теме «Письменные приемы умножения и деления»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контроля знаний и умений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Самостоятельное использование изученных приемов письменных вычислений, нахождение неизвестных компонентов действий, решение текстовых задач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оценивать трудность предлагаемого задания, адекватная оценка собственных возможностей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2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1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Анализ ошибок, коррекция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Индивидуальная коррекция ошибок, закрепление вычислительных навыков, решение текстовых задач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Анализировать свои ошибки, корректировать знания и вносить изменения в результат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вычислений на основании коррекции, выполнять задания по аналогии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Ориентация 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материала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 xml:space="preserve">Адекватно воспринимать аргументированную критику ошибок и учитывать ее в работе над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ошибками, планировать собственную вычислительную деятельность и действия, необходимые для решения задачи</w:t>
            </w:r>
          </w:p>
        </w:tc>
        <w:tc>
          <w:tcPr>
            <w:tcW w:w="2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1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bCs/>
                <w:color w:val="000000"/>
              </w:rPr>
              <w:t>Делим на части</w:t>
            </w: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Окружность и круг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bCs/>
                <w:color w:val="000000"/>
              </w:rPr>
              <w:t>7 ч.</w:t>
            </w: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Знакомство с понятиями «окружность», «круг», «радиус», «диаметр», черчение окружности с помощью циркуля, деление круга на равные части с помощью линейки и циркуля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Различать </w:t>
            </w:r>
            <w:r w:rsidRPr="00230EAB">
              <w:rPr>
                <w:rFonts w:ascii="Times New Roman" w:hAnsi="Times New Roman"/>
                <w:iCs/>
                <w:color w:val="000000"/>
              </w:rPr>
              <w:t>окружность и круг, радиус и диаметр, ч</w:t>
            </w:r>
            <w:r w:rsidRPr="00230EAB">
              <w:rPr>
                <w:rFonts w:ascii="Times New Roman" w:hAnsi="Times New Roman"/>
                <w:color w:val="000000"/>
              </w:rPr>
              <w:t>ертить</w:t>
            </w:r>
            <w:r w:rsidRPr="00230EAB">
              <w:rPr>
                <w:rFonts w:ascii="Times New Roman" w:hAnsi="Times New Roman"/>
                <w:iCs/>
                <w:color w:val="000000"/>
              </w:rPr>
              <w:t xml:space="preserve"> окружность заданного радиуса с помощью циркуля, д</w:t>
            </w:r>
            <w:r w:rsidRPr="00230EAB">
              <w:rPr>
                <w:rFonts w:ascii="Times New Roman" w:hAnsi="Times New Roman"/>
                <w:color w:val="000000"/>
              </w:rPr>
              <w:t>елить</w:t>
            </w:r>
            <w:r w:rsidRPr="00230EAB">
              <w:rPr>
                <w:rFonts w:ascii="Times New Roman" w:hAnsi="Times New Roman"/>
                <w:iCs/>
                <w:color w:val="000000"/>
              </w:rPr>
              <w:t xml:space="preserve"> окружность на 2 и 4 части с помощью угольника, на 3 и 6 частей с помощью циркуля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Получать информацию из текста, рисунка, действовать по инструкции, осуществлять самоконтроль, использовать изученные правила, способы действий, свойства объектов при выполнении учебных заданий</w:t>
            </w:r>
          </w:p>
        </w:tc>
        <w:tc>
          <w:tcPr>
            <w:tcW w:w="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Делим на равные части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Первичные представления о долях, грамотное употребление слов «треть», «четверть» в речи, деление фигур на равные части, решение задач на нахождение доли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Делить отрезки на равные части с помощью линейки, циркуля, соотносить </w:t>
            </w:r>
            <w:r w:rsidRPr="00230EAB">
              <w:rPr>
                <w:rFonts w:ascii="Times New Roman" w:hAnsi="Times New Roman"/>
                <w:iCs/>
                <w:color w:val="000000"/>
              </w:rPr>
              <w:t xml:space="preserve">части геометрической фигуры и доли числа, </w:t>
            </w:r>
            <w:r w:rsidRPr="00230EAB">
              <w:rPr>
                <w:rFonts w:ascii="Times New Roman" w:hAnsi="Times New Roman"/>
                <w:iCs/>
                <w:color w:val="000000"/>
              </w:rPr>
              <w:lastRenderedPageBreak/>
              <w:t>определять и правильно называть доли числа (треть, четверть, половина)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Положительное отношение и интерес к изучению математик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Получать информацию из рисунка, анализировать и делать выводы, действовать по инструкции, осуществлять самоконтроль, использовать изученные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правила, способы действий, свойства объектов при выполнении учебных заданий</w:t>
            </w:r>
          </w:p>
        </w:tc>
        <w:tc>
          <w:tcPr>
            <w:tcW w:w="2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2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120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Рисуем схемы и делим числа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Знакомство с круговыми диаграммами, записью долей в виде дробей, нахождение доли числа, решение текстовых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Читать</w:t>
            </w:r>
            <w:r w:rsidRPr="00230EAB">
              <w:rPr>
                <w:rFonts w:ascii="Times New Roman" w:hAnsi="Times New Roman"/>
                <w:iCs/>
                <w:color w:val="000000"/>
              </w:rPr>
              <w:t xml:space="preserve"> и </w:t>
            </w:r>
            <w:r w:rsidRPr="00230EAB">
              <w:rPr>
                <w:rFonts w:ascii="Times New Roman" w:hAnsi="Times New Roman"/>
                <w:color w:val="000000"/>
              </w:rPr>
              <w:t>записывать</w:t>
            </w:r>
            <w:r w:rsidRPr="00230EAB">
              <w:rPr>
                <w:rFonts w:ascii="Times New Roman" w:hAnsi="Times New Roman"/>
                <w:iCs/>
                <w:color w:val="000000"/>
              </w:rPr>
              <w:t xml:space="preserve"> доли числа, н</w:t>
            </w:r>
            <w:r w:rsidRPr="00230EAB">
              <w:rPr>
                <w:rFonts w:ascii="Times New Roman" w:hAnsi="Times New Roman"/>
                <w:color w:val="000000"/>
              </w:rPr>
              <w:t>аходить</w:t>
            </w:r>
            <w:r w:rsidRPr="00230EAB">
              <w:rPr>
                <w:rFonts w:ascii="Times New Roman" w:hAnsi="Times New Roman"/>
                <w:iCs/>
                <w:color w:val="000000"/>
              </w:rPr>
              <w:t xml:space="preserve"> долю числа, р</w:t>
            </w:r>
            <w:r w:rsidRPr="00230EAB">
              <w:rPr>
                <w:rFonts w:ascii="Times New Roman" w:hAnsi="Times New Roman"/>
                <w:color w:val="000000"/>
              </w:rPr>
              <w:t>ешать задачи</w:t>
            </w:r>
            <w:r w:rsidRPr="00230EAB">
              <w:rPr>
                <w:rFonts w:ascii="Times New Roman" w:hAnsi="Times New Roman"/>
                <w:iCs/>
                <w:color w:val="000000"/>
              </w:rPr>
              <w:t xml:space="preserve"> на нахождение доли числа и числа по доле, ориентироваться в круговой диаграмме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Ориентироваться в диаграммах, синтезировать схемы на основе анализа учебного материала</w:t>
            </w:r>
          </w:p>
        </w:tc>
        <w:tc>
          <w:tcPr>
            <w:tcW w:w="2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Вычисляем доли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Закрепление умений находить долю числа; моделирование текстовых задач, нахождение неизвестного компонента действий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iCs/>
                <w:color w:val="000000"/>
              </w:rPr>
              <w:t>Р</w:t>
            </w:r>
            <w:r w:rsidRPr="00230EAB">
              <w:rPr>
                <w:rFonts w:ascii="Times New Roman" w:hAnsi="Times New Roman"/>
                <w:color w:val="000000"/>
              </w:rPr>
              <w:t>ешать задачи</w:t>
            </w:r>
            <w:r w:rsidRPr="00230EAB">
              <w:rPr>
                <w:rFonts w:ascii="Times New Roman" w:hAnsi="Times New Roman"/>
                <w:iCs/>
                <w:color w:val="000000"/>
              </w:rPr>
              <w:t xml:space="preserve"> на нахождение доли числа и числа по доле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Использовать изученные правила, способы действий, приемы вычислений, свойства объектов при выполнении учебных заданий, получать информацию из схемы, рисунка</w:t>
            </w:r>
          </w:p>
        </w:tc>
        <w:tc>
          <w:tcPr>
            <w:tcW w:w="2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2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Рисуем схемы и решаем задачи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комплексного применения </w:t>
            </w:r>
            <w:r w:rsidRPr="00230EAB">
              <w:rPr>
                <w:rFonts w:ascii="Times New Roman" w:hAnsi="Times New Roman"/>
                <w:bCs/>
                <w:i/>
                <w:color w:val="000000"/>
              </w:rPr>
              <w:lastRenderedPageBreak/>
              <w:t>знаний и умений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Закрепление умений находить долю числа и моделировать текстовые задачи;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упрощение выражений и нахождение неизвестного компонента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Моделировать и решать </w:t>
            </w:r>
            <w:r w:rsidRPr="00230EAB">
              <w:rPr>
                <w:rFonts w:ascii="Times New Roman" w:hAnsi="Times New Roman"/>
                <w:iCs/>
                <w:color w:val="000000"/>
              </w:rPr>
              <w:t>задачи на</w:t>
            </w:r>
            <w:r w:rsidRPr="00230EA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0EAB">
              <w:rPr>
                <w:rFonts w:ascii="Times New Roman" w:hAnsi="Times New Roman"/>
                <w:iCs/>
                <w:color w:val="000000"/>
              </w:rPr>
              <w:t xml:space="preserve">нахождение </w:t>
            </w:r>
            <w:r w:rsidRPr="00230EAB">
              <w:rPr>
                <w:rFonts w:ascii="Times New Roman" w:hAnsi="Times New Roman"/>
                <w:iCs/>
                <w:color w:val="000000"/>
              </w:rPr>
              <w:lastRenderedPageBreak/>
              <w:t>доли числа и числа по доле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Положительное отношение и интерес к изучению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математики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 xml:space="preserve">Выделять существенную информацию из текста задачи,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составлять схему условия, использовать изученные правила, способы действий, приемы вычислений, свойства объектов при выполнении учебных заданий</w:t>
            </w:r>
          </w:p>
        </w:tc>
        <w:tc>
          <w:tcPr>
            <w:tcW w:w="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0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123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Годовая контрольная работа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 xml:space="preserve">Урок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контроля знаний и умений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Индивидуальный контроль усвоения необходимого минимума для выпускника 3 класса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изученные приемы, формулы, взаимосвязи в самостоятельной работе, осуществлять самоконтроль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Способность оценивать трудность предлагаемого задания, адекватная оценка собственных возможностей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Использовать изученные правила, способы действий, приемы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</w:t>
            </w:r>
          </w:p>
        </w:tc>
        <w:tc>
          <w:tcPr>
            <w:tcW w:w="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0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Анализ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ошибок, коррекция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</w:t>
            </w: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lastRenderedPageBreak/>
              <w:t>плексного применения знаний и умений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Индивидуальная 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фронтальная коррекция ошибок, закрепление вычислительных навыков, решение текстовых задач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Анализировать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свои ошибки, корректировать знания и вносить изменения в результат вычислений на основании коррекции, выполнять задания по аналогии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Ориентация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на понимание причин личной успешности/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неуспешности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в освоении материала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Адекватно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воспринимать аргументированную критику ошибок и учитывать ее в работе над ошибками, планировать собственную вычислительную деятельность и действия, необходимые для решения задачи</w:t>
            </w:r>
          </w:p>
        </w:tc>
        <w:tc>
          <w:tcPr>
            <w:tcW w:w="2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125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/>
                <w:bCs/>
                <w:color w:val="000000"/>
              </w:rPr>
              <w:t>Повторение</w:t>
            </w: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Полет на Луну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  <w:r w:rsidRPr="00230EAB">
              <w:rPr>
                <w:rFonts w:ascii="Times New Roman" w:hAnsi="Times New Roman"/>
                <w:b/>
                <w:bCs/>
                <w:color w:val="000000"/>
              </w:rPr>
              <w:t>(12 ч.)</w:t>
            </w: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Закрепление вычислительных навыков, разгадывание шифровок, решение уравнений, текстовых задач, расширение представлений об исследовании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космоса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Осуществлять вычисления с многозначными числами, составлять краткую запись, записывать решение задачи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Использовать изученные правила, способы действий, приемы вычислений при выполнении учебных заданий, выделять существенную информацию из текста</w:t>
            </w:r>
          </w:p>
        </w:tc>
        <w:tc>
          <w:tcPr>
            <w:tcW w:w="2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Ворота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Мории</w:t>
            </w:r>
            <w:proofErr w:type="spellEnd"/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Нахождение значений выражений, решение текстовых задач, решение нестандартных задач, знакомство с литературными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сказками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Осуществлять вычисления в 2-3 действия с многозначными числами, решать нестандартные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задачи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Положительное отношение и интерес к изучению математики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Выделять существенную информацию в тексте, анализировать и систематизиров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ать учебный материал, синтезировать числовые выражения на основе анализа информации</w:t>
            </w:r>
          </w:p>
        </w:tc>
        <w:tc>
          <w:tcPr>
            <w:tcW w:w="2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Золотое руно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Решение нестандартных задач, комплексное применение знаний и умений, знакомство с древнегреческой мифологией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Решать нестандартные задачи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Выделять существенную информацию в тексте, анализировать и систематизировать учебный материал, составлять краткую запись задачи, выбирать рациональный способ решения</w:t>
            </w:r>
          </w:p>
        </w:tc>
        <w:tc>
          <w:tcPr>
            <w:tcW w:w="2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Возвращение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аргонавтов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Style w:val="-2"/>
                <w:rFonts w:ascii="Times New Roman" w:hAnsi="Times New Roman"/>
                <w:i/>
                <w:noProof/>
                <w:color w:val="000000"/>
              </w:rPr>
              <w:t>Урок ком-плексного применения знаний и умений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Комплексное закрепление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>, решение нестандартных задач, расширение знаний о древнегреческой мифологии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Решать нестандартные задачи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Выделять существенную информацию из текста, схемы, синтезировать числовые выражения на основе анализа информации</w:t>
            </w:r>
          </w:p>
        </w:tc>
        <w:tc>
          <w:tcPr>
            <w:tcW w:w="2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Повторение и обобщение по теме «Разрядный состав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многозначных чисел».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0EAB">
              <w:rPr>
                <w:rFonts w:ascii="Times New Roman" w:hAnsi="Times New Roman"/>
                <w:b/>
                <w:color w:val="000000"/>
              </w:rPr>
              <w:t>Контрольный устный счет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систематизации знаний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Повторение разрядного состава чисел, сравнение чисел, повторение метрических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соотношений единиц измерения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 xml:space="preserve">Применять изученные приемы вычислений в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самостоятельно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й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работе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Мотивация к успешной вычислительной деятельности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Использовать изученные правила, способы действий,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приемы вычислений, свойства объектов при выполнении учебных заданий</w:t>
            </w:r>
          </w:p>
        </w:tc>
        <w:tc>
          <w:tcPr>
            <w:tcW w:w="2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B" w:rsidRPr="00230EAB" w:rsidRDefault="00C25FCB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130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 и обобщение по теме «Арифметические действия с многозначными числами»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систематизации знаний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Закрепление вычислительных навыков, повторение устных и письменных приемов вычислений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Применять изученные приемы вычислений в </w:t>
            </w:r>
            <w:proofErr w:type="gramStart"/>
            <w:r w:rsidRPr="00230EAB">
              <w:rPr>
                <w:rFonts w:ascii="Times New Roman" w:hAnsi="Times New Roman"/>
                <w:color w:val="000000"/>
              </w:rPr>
              <w:t>самостоятельной</w:t>
            </w:r>
            <w:proofErr w:type="gramEnd"/>
            <w:r w:rsidRPr="00230E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работе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Мотивация к успешной вычислительной деятельности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Использовать изученные правила, способы действий, приемы вычислений, свойства объектов при выполнении учебных заданий</w:t>
            </w:r>
          </w:p>
        </w:tc>
        <w:tc>
          <w:tcPr>
            <w:tcW w:w="2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 и обобщение по теме «Геометрические фигуры и величины»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систематизации знаний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 величин и единиц измерения, решение задач с величинами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Применять взаимосвязи между величинами при вычислениях, решать задачи с величинами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Осознание практической значимости изучения математики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>Использовать изученные правила, способы действий, приемы вычислений, свойства объектов при выполнении учебных заданий</w:t>
            </w:r>
          </w:p>
        </w:tc>
        <w:tc>
          <w:tcPr>
            <w:tcW w:w="2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 и обобщение по теме «Числа и величины»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bCs/>
                <w:i/>
                <w:color w:val="000000"/>
              </w:rPr>
              <w:t>Урок обобщения и систематизации знаний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Повторение величин и единиц измерения, решение задач с величинами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Применять взаимосвязи между величинами при вычислениях, </w:t>
            </w:r>
            <w:r w:rsidRPr="00230EAB">
              <w:rPr>
                <w:rFonts w:ascii="Times New Roman" w:hAnsi="Times New Roman"/>
                <w:color w:val="000000"/>
              </w:rPr>
              <w:lastRenderedPageBreak/>
              <w:t>решение задач с величинами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Осознание практической значимости изучения математики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30EAB">
              <w:rPr>
                <w:rFonts w:ascii="Times New Roman" w:hAnsi="Times New Roman"/>
                <w:color w:val="000000"/>
                <w:spacing w:val="-6"/>
              </w:rPr>
              <w:t xml:space="preserve">Использовать изученные правила, способы действий, приемы </w:t>
            </w:r>
            <w:r w:rsidRPr="00230EAB">
              <w:rPr>
                <w:rFonts w:ascii="Times New Roman" w:hAnsi="Times New Roman"/>
                <w:color w:val="000000"/>
                <w:spacing w:val="-6"/>
              </w:rPr>
              <w:lastRenderedPageBreak/>
              <w:t>вычислений, свойства объектов при выполнении учебных заданий</w:t>
            </w:r>
          </w:p>
        </w:tc>
        <w:tc>
          <w:tcPr>
            <w:tcW w:w="22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4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3F7F2C" w:rsidRPr="00230EAB" w:rsidTr="003F7F2C">
        <w:trPr>
          <w:gridBefore w:val="1"/>
          <w:trHeight w:val="2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30EAB">
              <w:rPr>
                <w:rFonts w:ascii="Times New Roman" w:hAnsi="Times New Roman"/>
                <w:color w:val="000000"/>
              </w:rPr>
              <w:lastRenderedPageBreak/>
              <w:t>133</w:t>
            </w:r>
            <w:r w:rsidRPr="00230EAB">
              <w:rPr>
                <w:rFonts w:ascii="Times New Roman" w:hAnsi="Times New Roman"/>
                <w:color w:val="000000"/>
                <w:lang w:val="en-US"/>
              </w:rPr>
              <w:t>-136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230EAB">
              <w:rPr>
                <w:rFonts w:ascii="Times New Roman" w:hAnsi="Times New Roman"/>
                <w:b/>
                <w:i/>
                <w:color w:val="000000"/>
              </w:rPr>
              <w:t>Научная конференция. Защита проектов*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0EAB">
              <w:rPr>
                <w:rFonts w:ascii="Times New Roman" w:hAnsi="Times New Roman"/>
                <w:i/>
                <w:color w:val="000000"/>
              </w:rPr>
              <w:t>Урок систематизации и обобщения знаний</w:t>
            </w:r>
          </w:p>
        </w:tc>
        <w:tc>
          <w:tcPr>
            <w:tcW w:w="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Презентация исследовательских проектов по математике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 xml:space="preserve">Выразительно и эмоционально рассказывать о процессе и результатах </w:t>
            </w:r>
            <w:proofErr w:type="spellStart"/>
            <w:r w:rsidRPr="00230EAB">
              <w:rPr>
                <w:rFonts w:ascii="Times New Roman" w:hAnsi="Times New Roman"/>
                <w:color w:val="000000"/>
              </w:rPr>
              <w:t>познавательно-исследова-тельской</w:t>
            </w:r>
            <w:proofErr w:type="spellEnd"/>
            <w:r w:rsidRPr="00230EAB">
              <w:rPr>
                <w:rFonts w:ascii="Times New Roman" w:hAnsi="Times New Roman"/>
                <w:color w:val="000000"/>
              </w:rPr>
              <w:t xml:space="preserve"> деятельности, отвечать на вопросы по содержанию своего исследования</w:t>
            </w:r>
          </w:p>
        </w:tc>
        <w:tc>
          <w:tcPr>
            <w:tcW w:w="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Положительное отношение и интерес к изучению математики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EAB">
              <w:rPr>
                <w:rFonts w:ascii="Times New Roman" w:hAnsi="Times New Roman"/>
                <w:color w:val="000000"/>
              </w:rPr>
              <w:t>Планировать личную познавательную деятельность, осуществлять поиск информации в различных источниках, строить логические высказывания, объяснять причинно-следственные связи</w:t>
            </w:r>
          </w:p>
        </w:tc>
        <w:tc>
          <w:tcPr>
            <w:tcW w:w="22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C" w:rsidRPr="00230EAB" w:rsidRDefault="003F7F2C" w:rsidP="00230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25BBF" w:rsidRPr="00230EAB" w:rsidRDefault="00125BBF" w:rsidP="00230EA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9476B" w:rsidRPr="00230EAB" w:rsidRDefault="00E9476B" w:rsidP="00230E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E9476B" w:rsidRPr="00230EAB" w:rsidRDefault="00E9476B" w:rsidP="00230EAB">
      <w:pPr>
        <w:spacing w:after="0" w:line="240" w:lineRule="auto"/>
        <w:rPr>
          <w:rFonts w:ascii="Times New Roman" w:hAnsi="Times New Roman"/>
          <w:i/>
          <w:color w:val="000000"/>
        </w:rPr>
        <w:sectPr w:rsidR="00E9476B" w:rsidRPr="00230EAB" w:rsidSect="00230EAB">
          <w:footerReference w:type="default" r:id="rId7"/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299"/>
        </w:sectPr>
      </w:pPr>
      <w:r w:rsidRPr="00230EAB">
        <w:rPr>
          <w:rFonts w:ascii="Times New Roman" w:hAnsi="Times New Roman"/>
          <w:i/>
          <w:color w:val="000000"/>
        </w:rPr>
        <w:t xml:space="preserve">* - данные уроки относятся к вариативной части программы и могут </w:t>
      </w:r>
      <w:r w:rsidR="00230EAB">
        <w:rPr>
          <w:rFonts w:ascii="Times New Roman" w:hAnsi="Times New Roman"/>
          <w:i/>
          <w:color w:val="000000"/>
        </w:rPr>
        <w:t>быть использованы как резервные.</w:t>
      </w:r>
      <w:bookmarkStart w:id="0" w:name="_GoBack"/>
      <w:bookmarkEnd w:id="0"/>
    </w:p>
    <w:p w:rsidR="00647180" w:rsidRDefault="00647180"/>
    <w:sectPr w:rsidR="00647180" w:rsidSect="00E94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30" w:rsidRDefault="00212230" w:rsidP="00230EAB">
      <w:pPr>
        <w:spacing w:after="0" w:line="240" w:lineRule="auto"/>
      </w:pPr>
      <w:r>
        <w:separator/>
      </w:r>
    </w:p>
  </w:endnote>
  <w:endnote w:type="continuationSeparator" w:id="1">
    <w:p w:rsidR="00212230" w:rsidRDefault="00212230" w:rsidP="0023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62647"/>
      <w:docPartObj>
        <w:docPartGallery w:val="Page Numbers (Bottom of Page)"/>
        <w:docPartUnique/>
      </w:docPartObj>
    </w:sdtPr>
    <w:sdtContent>
      <w:p w:rsidR="00230EAB" w:rsidRDefault="0022506D">
        <w:pPr>
          <w:pStyle w:val="ac"/>
          <w:jc w:val="right"/>
        </w:pPr>
        <w:r>
          <w:fldChar w:fldCharType="begin"/>
        </w:r>
        <w:r w:rsidR="00230EAB">
          <w:instrText>PAGE   \* MERGEFORMAT</w:instrText>
        </w:r>
        <w:r>
          <w:fldChar w:fldCharType="separate"/>
        </w:r>
        <w:r w:rsidR="004B46EB">
          <w:rPr>
            <w:noProof/>
          </w:rPr>
          <w:t>67</w:t>
        </w:r>
        <w:r>
          <w:fldChar w:fldCharType="end"/>
        </w:r>
      </w:p>
    </w:sdtContent>
  </w:sdt>
  <w:p w:rsidR="00230EAB" w:rsidRDefault="00230E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30" w:rsidRDefault="00212230" w:rsidP="00230EAB">
      <w:pPr>
        <w:spacing w:after="0" w:line="240" w:lineRule="auto"/>
      </w:pPr>
      <w:r>
        <w:separator/>
      </w:r>
    </w:p>
  </w:footnote>
  <w:footnote w:type="continuationSeparator" w:id="1">
    <w:p w:rsidR="00212230" w:rsidRDefault="00212230" w:rsidP="0023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CAB"/>
    <w:rsid w:val="000057DA"/>
    <w:rsid w:val="00084FA6"/>
    <w:rsid w:val="001005CA"/>
    <w:rsid w:val="00125BBF"/>
    <w:rsid w:val="00212230"/>
    <w:rsid w:val="0022506D"/>
    <w:rsid w:val="00230EAB"/>
    <w:rsid w:val="003C3142"/>
    <w:rsid w:val="003F7F2C"/>
    <w:rsid w:val="004B46EB"/>
    <w:rsid w:val="00516CAB"/>
    <w:rsid w:val="00647180"/>
    <w:rsid w:val="00672C3F"/>
    <w:rsid w:val="00833EE1"/>
    <w:rsid w:val="00881884"/>
    <w:rsid w:val="00C25FCB"/>
    <w:rsid w:val="00CA6844"/>
    <w:rsid w:val="00CC3268"/>
    <w:rsid w:val="00D86823"/>
    <w:rsid w:val="00E9476B"/>
    <w:rsid w:val="00F5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6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E947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76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47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476B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9476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9476B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9476B"/>
    <w:pPr>
      <w:keepNext/>
      <w:spacing w:after="0"/>
      <w:jc w:val="center"/>
      <w:outlineLvl w:val="6"/>
    </w:pPr>
    <w:rPr>
      <w:rFonts w:ascii="Arial Narrow" w:hAnsi="Arial Narrow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9476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947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47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9476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9476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9476B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9476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9476B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9476B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9476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9476B"/>
    <w:rPr>
      <w:rFonts w:ascii="Arial" w:eastAsia="Calibri" w:hAnsi="Arial" w:cs="Arial"/>
    </w:rPr>
  </w:style>
  <w:style w:type="character" w:styleId="a3">
    <w:name w:val="Hyperlink"/>
    <w:semiHidden/>
    <w:unhideWhenUsed/>
    <w:rsid w:val="00E947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E9476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E9476B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E9476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E94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E947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947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E947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947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47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47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E9476B"/>
    <w:pPr>
      <w:spacing w:after="0" w:line="360" w:lineRule="auto"/>
    </w:pPr>
    <w:rPr>
      <w:rFonts w:ascii="Arial Narrow" w:hAnsi="Arial Narrow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E9476B"/>
    <w:rPr>
      <w:rFonts w:ascii="Arial Narrow" w:eastAsia="Calibri" w:hAnsi="Arial Narrow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E947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E9476B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E9476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9476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semiHidden/>
    <w:unhideWhenUsed/>
    <w:rsid w:val="00E9476B"/>
    <w:pPr>
      <w:spacing w:after="0" w:line="240" w:lineRule="auto"/>
      <w:ind w:left="57" w:right="57"/>
      <w:jc w:val="both"/>
    </w:pPr>
    <w:rPr>
      <w:rFonts w:ascii="Times New Roman" w:hAnsi="Times New Roman"/>
      <w:noProof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E9476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9476B"/>
    <w:rPr>
      <w:rFonts w:ascii="Tahoma" w:eastAsia="Calibri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E947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2"/>
    <w:basedOn w:val="a"/>
    <w:rsid w:val="00E9476B"/>
    <w:pPr>
      <w:widowControl w:val="0"/>
      <w:autoSpaceDE w:val="0"/>
      <w:autoSpaceDN w:val="0"/>
      <w:spacing w:after="0" w:line="240" w:lineRule="auto"/>
    </w:pPr>
    <w:rPr>
      <w:rFonts w:ascii="OfficinaSansCTT" w:hAnsi="OfficinaSansCTT"/>
      <w:b/>
      <w:bCs/>
      <w:color w:val="000000"/>
      <w:sz w:val="28"/>
      <w:szCs w:val="28"/>
      <w:lang w:eastAsia="ru-RU"/>
    </w:rPr>
  </w:style>
  <w:style w:type="paragraph" w:customStyle="1" w:styleId="12">
    <w:name w:val="Без интервала1"/>
    <w:rsid w:val="00E947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E9476B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  <w:lang w:eastAsia="ru-RU"/>
    </w:rPr>
  </w:style>
  <w:style w:type="paragraph" w:customStyle="1" w:styleId="13">
    <w:name w:val="Абзац списка1"/>
    <w:basedOn w:val="a"/>
    <w:rsid w:val="00E9476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51">
    <w:name w:val="5à"/>
    <w:basedOn w:val="a"/>
    <w:rsid w:val="00E9476B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E9476B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hAnsi="NewtonCTT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E9476B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/>
      <w:b/>
      <w:bCs/>
      <w:color w:val="000000"/>
      <w:sz w:val="16"/>
      <w:szCs w:val="16"/>
      <w:lang w:eastAsia="ru-RU"/>
    </w:rPr>
  </w:style>
  <w:style w:type="paragraph" w:customStyle="1" w:styleId="14">
    <w:name w:val="Знак1"/>
    <w:basedOn w:val="a"/>
    <w:rsid w:val="00E947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5">
    <w:name w:val="Style5"/>
    <w:basedOn w:val="a"/>
    <w:rsid w:val="00E9476B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E9476B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hAnsi="Times New Roman"/>
      <w:sz w:val="24"/>
      <w:szCs w:val="24"/>
      <w:lang w:eastAsia="ru-RU"/>
    </w:rPr>
  </w:style>
  <w:style w:type="paragraph" w:customStyle="1" w:styleId="c15c0">
    <w:name w:val="c15 c0"/>
    <w:basedOn w:val="a"/>
    <w:rsid w:val="00E94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E9476B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semiHidden/>
    <w:unhideWhenUsed/>
    <w:rsid w:val="00E9476B"/>
    <w:rPr>
      <w:rFonts w:ascii="Times New Roman" w:hAnsi="Times New Roman" w:cs="Times New Roman" w:hint="default"/>
    </w:rPr>
  </w:style>
  <w:style w:type="character" w:customStyle="1" w:styleId="140">
    <w:name w:val="Знак Знак14"/>
    <w:locked/>
    <w:rsid w:val="00E9476B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locked/>
    <w:rsid w:val="00E9476B"/>
    <w:rPr>
      <w:rFonts w:ascii="Arial Narrow" w:hAnsi="Arial Narrow" w:cs="Times New Roman" w:hint="default"/>
      <w:sz w:val="24"/>
      <w:szCs w:val="24"/>
      <w:lang w:eastAsia="ru-RU"/>
    </w:rPr>
  </w:style>
  <w:style w:type="character" w:customStyle="1" w:styleId="-2">
    <w:name w:val="-2"/>
    <w:rsid w:val="00E9476B"/>
  </w:style>
  <w:style w:type="character" w:customStyle="1" w:styleId="-15">
    <w:name w:val="-1.5"/>
    <w:rsid w:val="00E9476B"/>
  </w:style>
  <w:style w:type="character" w:customStyle="1" w:styleId="-1">
    <w:name w:val="-1"/>
    <w:rsid w:val="00E9476B"/>
  </w:style>
  <w:style w:type="character" w:customStyle="1" w:styleId="-05">
    <w:name w:val="-0.5"/>
    <w:rsid w:val="00E9476B"/>
  </w:style>
  <w:style w:type="character" w:customStyle="1" w:styleId="110">
    <w:name w:val="11"/>
    <w:rsid w:val="00E9476B"/>
  </w:style>
  <w:style w:type="character" w:customStyle="1" w:styleId="0">
    <w:name w:val="0"/>
    <w:rsid w:val="00E9476B"/>
  </w:style>
  <w:style w:type="character" w:customStyle="1" w:styleId="15">
    <w:name w:val="1.5"/>
    <w:rsid w:val="00E9476B"/>
  </w:style>
  <w:style w:type="character" w:customStyle="1" w:styleId="05">
    <w:name w:val="0.5"/>
    <w:rsid w:val="00E9476B"/>
  </w:style>
  <w:style w:type="character" w:customStyle="1" w:styleId="Heading3Char">
    <w:name w:val="Heading 3 Char"/>
    <w:semiHidden/>
    <w:locked/>
    <w:rsid w:val="00E9476B"/>
    <w:rPr>
      <w:rFonts w:ascii="Cambria" w:hAnsi="Cambria" w:cs="Cambria" w:hint="default"/>
      <w:b/>
      <w:bCs/>
      <w:sz w:val="26"/>
      <w:szCs w:val="26"/>
    </w:rPr>
  </w:style>
  <w:style w:type="character" w:customStyle="1" w:styleId="HeaderChar">
    <w:name w:val="Header Char"/>
    <w:locked/>
    <w:rsid w:val="00E9476B"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locked/>
    <w:rsid w:val="00E9476B"/>
    <w:rPr>
      <w:rFonts w:ascii="Times New Roman" w:hAnsi="Times New Roman" w:cs="Times New Roman" w:hint="default"/>
      <w:sz w:val="24"/>
      <w:szCs w:val="24"/>
    </w:rPr>
  </w:style>
  <w:style w:type="character" w:customStyle="1" w:styleId="Heading4Char">
    <w:name w:val="Heading 4 Char"/>
    <w:semiHidden/>
    <w:locked/>
    <w:rsid w:val="00E9476B"/>
    <w:rPr>
      <w:rFonts w:ascii="Calibri" w:hAnsi="Calibri" w:cs="Calibri" w:hint="default"/>
      <w:b/>
      <w:bCs/>
      <w:sz w:val="28"/>
      <w:szCs w:val="28"/>
    </w:rPr>
  </w:style>
  <w:style w:type="character" w:customStyle="1" w:styleId="Heading6Char">
    <w:name w:val="Heading 6 Char"/>
    <w:semiHidden/>
    <w:locked/>
    <w:rsid w:val="00E9476B"/>
    <w:rPr>
      <w:rFonts w:ascii="Calibri" w:hAnsi="Calibri" w:cs="Calibri" w:hint="default"/>
      <w:b/>
      <w:bCs/>
      <w:sz w:val="22"/>
      <w:szCs w:val="22"/>
    </w:rPr>
  </w:style>
  <w:style w:type="character" w:customStyle="1" w:styleId="01">
    <w:name w:val="01"/>
    <w:aliases w:val="52"/>
    <w:rsid w:val="00E9476B"/>
  </w:style>
  <w:style w:type="character" w:customStyle="1" w:styleId="120">
    <w:name w:val="12"/>
    <w:rsid w:val="00E9476B"/>
  </w:style>
  <w:style w:type="character" w:customStyle="1" w:styleId="-0">
    <w:name w:val="-0"/>
    <w:aliases w:val="54,55"/>
    <w:rsid w:val="00E9476B"/>
  </w:style>
  <w:style w:type="character" w:customStyle="1" w:styleId="Heading1Char">
    <w:name w:val="Heading 1 Char"/>
    <w:locked/>
    <w:rsid w:val="00E9476B"/>
    <w:rPr>
      <w:rFonts w:ascii="Arial" w:eastAsia="Calibri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E9476B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9476B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9476B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E9476B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E9476B"/>
    <w:rPr>
      <w:rFonts w:ascii="Calibri" w:eastAsia="Calibri" w:hAnsi="Calibri" w:hint="default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9476B"/>
    <w:rPr>
      <w:rFonts w:ascii="Arial Narrow" w:eastAsia="Calibri" w:hAnsi="Arial Narrow" w:hint="default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E9476B"/>
    <w:rPr>
      <w:rFonts w:ascii="Calibri" w:eastAsia="Calibri" w:hAnsi="Calibri" w:hint="default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E9476B"/>
    <w:rPr>
      <w:rFonts w:ascii="Arial Narrow" w:eastAsia="Calibri" w:hAnsi="Arial Narrow" w:hint="default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E9476B"/>
    <w:rPr>
      <w:rFonts w:ascii="Arial Narrow" w:eastAsia="Calibri" w:hAnsi="Arial Narrow" w:hint="default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E9476B"/>
    <w:rPr>
      <w:rFonts w:ascii="Calibri" w:eastAsia="Calibri" w:hAnsi="Calibri" w:hint="default"/>
      <w:lang w:val="ru-RU" w:eastAsia="ru-RU" w:bidi="ar-SA"/>
    </w:rPr>
  </w:style>
  <w:style w:type="character" w:customStyle="1" w:styleId="BalloonTextChar">
    <w:name w:val="Balloon Text Char"/>
    <w:semiHidden/>
    <w:locked/>
    <w:rsid w:val="00E9476B"/>
    <w:rPr>
      <w:rFonts w:ascii="Tahoma" w:eastAsia="Calibri" w:hAnsi="Tahoma" w:cs="Tahoma" w:hint="default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E9476B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E9476B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E9476B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BodyText3Char">
    <w:name w:val="Body Text 3 Char"/>
    <w:semiHidden/>
    <w:locked/>
    <w:rsid w:val="00E9476B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FontStyle16">
    <w:name w:val="Font Style16"/>
    <w:rsid w:val="00E9476B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3">
    <w:name w:val="Font Style23"/>
    <w:rsid w:val="00E9476B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rsid w:val="00E9476B"/>
    <w:rPr>
      <w:rFonts w:ascii="Times New Roman" w:hAnsi="Times New Roman" w:cs="Times New Roman" w:hint="default"/>
      <w:color w:val="000000"/>
      <w:sz w:val="18"/>
      <w:szCs w:val="18"/>
    </w:rPr>
  </w:style>
  <w:style w:type="table" w:styleId="af8">
    <w:name w:val="Table Grid"/>
    <w:basedOn w:val="a1"/>
    <w:rsid w:val="00E947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E9476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6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E947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76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47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476B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9476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9476B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9476B"/>
    <w:pPr>
      <w:keepNext/>
      <w:spacing w:after="0"/>
      <w:jc w:val="center"/>
      <w:outlineLvl w:val="6"/>
    </w:pPr>
    <w:rPr>
      <w:rFonts w:ascii="Arial Narrow" w:hAnsi="Arial Narrow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9476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947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47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9476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9476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9476B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9476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9476B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9476B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9476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9476B"/>
    <w:rPr>
      <w:rFonts w:ascii="Arial" w:eastAsia="Calibri" w:hAnsi="Arial" w:cs="Arial"/>
    </w:rPr>
  </w:style>
  <w:style w:type="character" w:styleId="a3">
    <w:name w:val="Hyperlink"/>
    <w:semiHidden/>
    <w:unhideWhenUsed/>
    <w:rsid w:val="00E947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E9476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E9476B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E9476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E94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E947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947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E947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947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47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47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E9476B"/>
    <w:pPr>
      <w:spacing w:after="0" w:line="360" w:lineRule="auto"/>
    </w:pPr>
    <w:rPr>
      <w:rFonts w:ascii="Arial Narrow" w:hAnsi="Arial Narrow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E9476B"/>
    <w:rPr>
      <w:rFonts w:ascii="Arial Narrow" w:eastAsia="Calibri" w:hAnsi="Arial Narrow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E947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E9476B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E9476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9476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semiHidden/>
    <w:unhideWhenUsed/>
    <w:rsid w:val="00E9476B"/>
    <w:pPr>
      <w:spacing w:after="0" w:line="240" w:lineRule="auto"/>
      <w:ind w:left="57" w:right="57"/>
      <w:jc w:val="both"/>
    </w:pPr>
    <w:rPr>
      <w:rFonts w:ascii="Times New Roman" w:hAnsi="Times New Roman"/>
      <w:noProof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E9476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9476B"/>
    <w:rPr>
      <w:rFonts w:ascii="Tahoma" w:eastAsia="Calibri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E947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2"/>
    <w:basedOn w:val="a"/>
    <w:rsid w:val="00E9476B"/>
    <w:pPr>
      <w:widowControl w:val="0"/>
      <w:autoSpaceDE w:val="0"/>
      <w:autoSpaceDN w:val="0"/>
      <w:spacing w:after="0" w:line="240" w:lineRule="auto"/>
    </w:pPr>
    <w:rPr>
      <w:rFonts w:ascii="OfficinaSansCTT" w:hAnsi="OfficinaSansCTT"/>
      <w:b/>
      <w:bCs/>
      <w:color w:val="000000"/>
      <w:sz w:val="28"/>
      <w:szCs w:val="28"/>
      <w:lang w:eastAsia="ru-RU"/>
    </w:rPr>
  </w:style>
  <w:style w:type="paragraph" w:customStyle="1" w:styleId="12">
    <w:name w:val="Без интервала1"/>
    <w:rsid w:val="00E947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E9476B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  <w:lang w:eastAsia="ru-RU"/>
    </w:rPr>
  </w:style>
  <w:style w:type="paragraph" w:customStyle="1" w:styleId="13">
    <w:name w:val="Абзац списка1"/>
    <w:basedOn w:val="a"/>
    <w:rsid w:val="00E9476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51">
    <w:name w:val="5à"/>
    <w:basedOn w:val="a"/>
    <w:rsid w:val="00E9476B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E9476B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hAnsi="NewtonCTT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E9476B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/>
      <w:b/>
      <w:bCs/>
      <w:color w:val="000000"/>
      <w:sz w:val="16"/>
      <w:szCs w:val="16"/>
      <w:lang w:eastAsia="ru-RU"/>
    </w:rPr>
  </w:style>
  <w:style w:type="paragraph" w:customStyle="1" w:styleId="14">
    <w:name w:val="Знак1"/>
    <w:basedOn w:val="a"/>
    <w:rsid w:val="00E947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5">
    <w:name w:val="Style5"/>
    <w:basedOn w:val="a"/>
    <w:rsid w:val="00E9476B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E9476B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hAnsi="Times New Roman"/>
      <w:sz w:val="24"/>
      <w:szCs w:val="24"/>
      <w:lang w:eastAsia="ru-RU"/>
    </w:rPr>
  </w:style>
  <w:style w:type="paragraph" w:customStyle="1" w:styleId="c15c0">
    <w:name w:val="c15 c0"/>
    <w:basedOn w:val="a"/>
    <w:rsid w:val="00E94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E9476B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semiHidden/>
    <w:unhideWhenUsed/>
    <w:rsid w:val="00E9476B"/>
    <w:rPr>
      <w:rFonts w:ascii="Times New Roman" w:hAnsi="Times New Roman" w:cs="Times New Roman" w:hint="default"/>
    </w:rPr>
  </w:style>
  <w:style w:type="character" w:customStyle="1" w:styleId="140">
    <w:name w:val="Знак Знак14"/>
    <w:locked/>
    <w:rsid w:val="00E9476B"/>
    <w:rPr>
      <w:rFonts w:ascii="Arial" w:hAnsi="Arial" w:cs="Arial" w:hint="default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locked/>
    <w:rsid w:val="00E9476B"/>
    <w:rPr>
      <w:rFonts w:ascii="Arial Narrow" w:hAnsi="Arial Narrow" w:cs="Times New Roman" w:hint="default"/>
      <w:sz w:val="24"/>
      <w:szCs w:val="24"/>
      <w:lang w:val="x-none" w:eastAsia="ru-RU"/>
    </w:rPr>
  </w:style>
  <w:style w:type="character" w:customStyle="1" w:styleId="-2">
    <w:name w:val="-2"/>
    <w:rsid w:val="00E9476B"/>
  </w:style>
  <w:style w:type="character" w:customStyle="1" w:styleId="-15">
    <w:name w:val="-1.5"/>
    <w:rsid w:val="00E9476B"/>
  </w:style>
  <w:style w:type="character" w:customStyle="1" w:styleId="-1">
    <w:name w:val="-1"/>
    <w:rsid w:val="00E9476B"/>
  </w:style>
  <w:style w:type="character" w:customStyle="1" w:styleId="-05">
    <w:name w:val="-0.5"/>
    <w:rsid w:val="00E9476B"/>
  </w:style>
  <w:style w:type="character" w:customStyle="1" w:styleId="110">
    <w:name w:val="11"/>
    <w:rsid w:val="00E9476B"/>
  </w:style>
  <w:style w:type="character" w:customStyle="1" w:styleId="0">
    <w:name w:val="0"/>
    <w:rsid w:val="00E9476B"/>
  </w:style>
  <w:style w:type="character" w:customStyle="1" w:styleId="15">
    <w:name w:val="1.5"/>
    <w:rsid w:val="00E9476B"/>
  </w:style>
  <w:style w:type="character" w:customStyle="1" w:styleId="05">
    <w:name w:val="0.5"/>
    <w:rsid w:val="00E9476B"/>
  </w:style>
  <w:style w:type="character" w:customStyle="1" w:styleId="Heading3Char">
    <w:name w:val="Heading 3 Char"/>
    <w:semiHidden/>
    <w:locked/>
    <w:rsid w:val="00E9476B"/>
    <w:rPr>
      <w:rFonts w:ascii="Cambria" w:hAnsi="Cambria" w:cs="Cambria" w:hint="default"/>
      <w:b/>
      <w:bCs/>
      <w:sz w:val="26"/>
      <w:szCs w:val="26"/>
    </w:rPr>
  </w:style>
  <w:style w:type="character" w:customStyle="1" w:styleId="HeaderChar">
    <w:name w:val="Header Char"/>
    <w:locked/>
    <w:rsid w:val="00E9476B"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locked/>
    <w:rsid w:val="00E9476B"/>
    <w:rPr>
      <w:rFonts w:ascii="Times New Roman" w:hAnsi="Times New Roman" w:cs="Times New Roman" w:hint="default"/>
      <w:sz w:val="24"/>
      <w:szCs w:val="24"/>
    </w:rPr>
  </w:style>
  <w:style w:type="character" w:customStyle="1" w:styleId="Heading4Char">
    <w:name w:val="Heading 4 Char"/>
    <w:semiHidden/>
    <w:locked/>
    <w:rsid w:val="00E9476B"/>
    <w:rPr>
      <w:rFonts w:ascii="Calibri" w:hAnsi="Calibri" w:cs="Calibri" w:hint="default"/>
      <w:b/>
      <w:bCs/>
      <w:sz w:val="28"/>
      <w:szCs w:val="28"/>
    </w:rPr>
  </w:style>
  <w:style w:type="character" w:customStyle="1" w:styleId="Heading6Char">
    <w:name w:val="Heading 6 Char"/>
    <w:semiHidden/>
    <w:locked/>
    <w:rsid w:val="00E9476B"/>
    <w:rPr>
      <w:rFonts w:ascii="Calibri" w:hAnsi="Calibri" w:cs="Calibri" w:hint="default"/>
      <w:b/>
      <w:bCs/>
      <w:sz w:val="22"/>
      <w:szCs w:val="22"/>
    </w:rPr>
  </w:style>
  <w:style w:type="character" w:customStyle="1" w:styleId="01">
    <w:name w:val="01"/>
    <w:aliases w:val="52"/>
    <w:rsid w:val="00E9476B"/>
  </w:style>
  <w:style w:type="character" w:customStyle="1" w:styleId="120">
    <w:name w:val="12"/>
    <w:rsid w:val="00E9476B"/>
  </w:style>
  <w:style w:type="character" w:customStyle="1" w:styleId="-0">
    <w:name w:val="-0"/>
    <w:aliases w:val="54,55"/>
    <w:rsid w:val="00E9476B"/>
  </w:style>
  <w:style w:type="character" w:customStyle="1" w:styleId="Heading1Char">
    <w:name w:val="Heading 1 Char"/>
    <w:locked/>
    <w:rsid w:val="00E9476B"/>
    <w:rPr>
      <w:rFonts w:ascii="Arial" w:eastAsia="Calibri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E9476B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9476B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9476B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E9476B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E9476B"/>
    <w:rPr>
      <w:rFonts w:ascii="Calibri" w:eastAsia="Calibri" w:hAnsi="Calibri" w:hint="default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9476B"/>
    <w:rPr>
      <w:rFonts w:ascii="Arial Narrow" w:eastAsia="Calibri" w:hAnsi="Arial Narrow" w:hint="default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E9476B"/>
    <w:rPr>
      <w:rFonts w:ascii="Calibri" w:eastAsia="Calibri" w:hAnsi="Calibri" w:hint="default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E9476B"/>
    <w:rPr>
      <w:rFonts w:ascii="Arial Narrow" w:eastAsia="Calibri" w:hAnsi="Arial Narrow" w:hint="default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E9476B"/>
    <w:rPr>
      <w:rFonts w:ascii="Arial Narrow" w:eastAsia="Calibri" w:hAnsi="Arial Narrow" w:hint="default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E9476B"/>
    <w:rPr>
      <w:rFonts w:ascii="Calibri" w:eastAsia="Calibri" w:hAnsi="Calibri" w:hint="default"/>
      <w:lang w:val="ru-RU" w:eastAsia="ru-RU" w:bidi="ar-SA"/>
    </w:rPr>
  </w:style>
  <w:style w:type="character" w:customStyle="1" w:styleId="BalloonTextChar">
    <w:name w:val="Balloon Text Char"/>
    <w:semiHidden/>
    <w:locked/>
    <w:rsid w:val="00E9476B"/>
    <w:rPr>
      <w:rFonts w:ascii="Tahoma" w:eastAsia="Calibri" w:hAnsi="Tahoma" w:cs="Tahoma" w:hint="default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E9476B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E9476B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E9476B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BodyText3Char">
    <w:name w:val="Body Text 3 Char"/>
    <w:semiHidden/>
    <w:locked/>
    <w:rsid w:val="00E9476B"/>
    <w:rPr>
      <w:rFonts w:ascii="Times New Roman" w:hAnsi="Times New Roman" w:cs="Times New Roman" w:hint="default"/>
      <w:sz w:val="16"/>
      <w:szCs w:val="16"/>
      <w:lang w:val="x-none" w:eastAsia="ru-RU"/>
    </w:rPr>
  </w:style>
  <w:style w:type="character" w:customStyle="1" w:styleId="FontStyle16">
    <w:name w:val="Font Style16"/>
    <w:rsid w:val="00E9476B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3">
    <w:name w:val="Font Style23"/>
    <w:rsid w:val="00E9476B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rsid w:val="00E9476B"/>
    <w:rPr>
      <w:rFonts w:ascii="Times New Roman" w:hAnsi="Times New Roman" w:cs="Times New Roman" w:hint="default"/>
      <w:color w:val="000000"/>
      <w:sz w:val="18"/>
      <w:szCs w:val="18"/>
    </w:rPr>
  </w:style>
  <w:style w:type="table" w:styleId="af8">
    <w:name w:val="Table Grid"/>
    <w:basedOn w:val="a1"/>
    <w:rsid w:val="00E947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E9476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67</Pages>
  <Words>11322</Words>
  <Characters>64540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10</cp:revision>
  <cp:lastPrinted>2014-09-07T19:48:00Z</cp:lastPrinted>
  <dcterms:created xsi:type="dcterms:W3CDTF">2014-09-01T14:06:00Z</dcterms:created>
  <dcterms:modified xsi:type="dcterms:W3CDTF">2015-02-08T12:47:00Z</dcterms:modified>
</cp:coreProperties>
</file>