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B" w:rsidRPr="00B279B0" w:rsidRDefault="0095711B" w:rsidP="00957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 xml:space="preserve">Интерактивная доска как инструмент </w:t>
      </w:r>
    </w:p>
    <w:p w:rsidR="0095711B" w:rsidRPr="00B279B0" w:rsidRDefault="0095711B" w:rsidP="00957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>при реализации ФГОС нового поколения</w:t>
      </w:r>
    </w:p>
    <w:p w:rsidR="0095711B" w:rsidRPr="00B279B0" w:rsidRDefault="0095711B" w:rsidP="00B279B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(</w:t>
      </w:r>
      <w:r w:rsidRPr="00B279B0">
        <w:rPr>
          <w:rFonts w:ascii="Times New Roman" w:eastAsia="Times New Roman" w:hAnsi="Times New Roman" w:cs="Times New Roman"/>
          <w:i/>
          <w:caps/>
          <w:color w:val="000000"/>
          <w:sz w:val="28"/>
          <w:szCs w:val="24"/>
          <w:lang w:eastAsia="ru-RU"/>
        </w:rPr>
        <w:t>из опыта работы</w:t>
      </w:r>
      <w:r w:rsidRPr="00B279B0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)</w:t>
      </w:r>
    </w:p>
    <w:p w:rsidR="00B279B0" w:rsidRPr="00B279B0" w:rsidRDefault="00B279B0" w:rsidP="00B2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Бадмаева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МБОУ «Курумканская СОШ № 2»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с. Курумкан</w:t>
      </w:r>
    </w:p>
    <w:p w:rsidR="00B279B0" w:rsidRPr="00B279B0" w:rsidRDefault="00B279B0" w:rsidP="00B2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Степанова </w:t>
      </w:r>
      <w:proofErr w:type="spellStart"/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Лилиана</w:t>
      </w:r>
      <w:proofErr w:type="spellEnd"/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Ховановна</w:t>
      </w:r>
      <w:proofErr w:type="spellEnd"/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МБОУ «Курумканская СОШ № 2»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с. Курумкан</w:t>
      </w:r>
    </w:p>
    <w:p w:rsidR="00B279B0" w:rsidRPr="00B279B0" w:rsidRDefault="00B279B0" w:rsidP="00B2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02358" w:rsidRPr="00B279B0" w:rsidRDefault="003928EC" w:rsidP="008F4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информационны</w:t>
      </w:r>
      <w:r w:rsidR="00582948"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технологи</w:t>
      </w:r>
      <w:r w:rsidR="00582948"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всё прочнее входят во в</w:t>
      </w:r>
      <w:r w:rsidR="00582948"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 сф</w:t>
      </w:r>
      <w:r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еры нашей жизни. Традиционные инструменты учителя и ученика успешно заменяют компьютерные средства обучения, одним из </w:t>
      </w:r>
      <w:r w:rsidR="00582948"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которых</w:t>
      </w:r>
      <w:r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интерактивная доска.</w:t>
      </w:r>
      <w:r w:rsidR="00202358" w:rsidRPr="00B279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данной статье авторы хотят поделиться опытом использования интерактивной доски в образовательном процессе. </w:t>
      </w:r>
    </w:p>
    <w:p w:rsidR="00202358" w:rsidRPr="00B279B0" w:rsidRDefault="00582948" w:rsidP="008F4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Интерактивная доска позволяет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сделать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образовательный процесс насыщенным, ярким, творческим. </w:t>
      </w:r>
      <w:r w:rsidR="0020235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</w:t>
      </w:r>
      <w:r w:rsidR="008F4C3F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ее помощью можно реализовать на современном уровне один из основных принципов обучения в начальной школе – наглядность. Например, при изучении темы «Состав числа» на этапе мотивации используется небольшой видеофрагмент, с помощью которого активизируется познавательный интерес. После того, как дети просмотрели </w:t>
      </w:r>
      <w:r w:rsidR="0020235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видеоряд,</w:t>
      </w:r>
      <w:r w:rsidR="008F4C3F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обсуждается важность знания состава числа.</w:t>
      </w:r>
      <w:r w:rsidR="0020235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8F4C3F" w:rsidRPr="00B279B0" w:rsidRDefault="00202358" w:rsidP="008F4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уроках литературного чтения в 3 классе интерактивная доска используется при анализе стихотворений, произведений. Использование интерактивной доски на уроках письма в первом классе помогает в ориентации  при работе в тетради.</w:t>
      </w:r>
    </w:p>
    <w:p w:rsidR="00202358" w:rsidRPr="00B279B0" w:rsidRDefault="00202358" w:rsidP="0020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Также успешно можно использовать интерактивную доску на уроках окружающего мира. Например, детям дается следующее задание: «Помогите Буратино  найти дорогу  к своему домику. Для этого правильно распредели животных по классам». Ребята старательно выполняют такое задание.</w:t>
      </w:r>
    </w:p>
    <w:p w:rsidR="00202358" w:rsidRPr="00B279B0" w:rsidRDefault="008F4C3F" w:rsidP="0020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Интерактивная доска является мощным инструментом для использования на любом этапе урока.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ё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можно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использовать от простых орфографических минуток до построения крупных чертежей, схем, рисунков. </w:t>
      </w:r>
    </w:p>
    <w:p w:rsidR="00202358" w:rsidRPr="00B279B0" w:rsidRDefault="00582948" w:rsidP="0020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Используя интерактивную доску,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можно создать материал, который используется и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 на последующих уроках в разных этапах.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этом помогают различные инструменты интерактивной доски.</w:t>
      </w:r>
      <w:r w:rsidR="0020235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Например,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помощью инструмента «Перемещение»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уроках обучения грамоте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организовыва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ется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F4C3F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работа по конструированию букв, составление схемы слова,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словарн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ая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а; на уроках математики -  устный счет, состав числа. Этот инструмент позволяет ученику самому работать с объектом. </w:t>
      </w:r>
    </w:p>
    <w:p w:rsidR="00202358" w:rsidRPr="00B279B0" w:rsidRDefault="00202358" w:rsidP="0020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Также на уроках очень эффективно можно использовать инструмент интерактивной доски «Шторка». Этот инструмент позволяет закрывать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часть экрана. Например, учащимся задается вопрос, который находится над шторкой, а ответ  находится внутри «Шторки». </w:t>
      </w:r>
      <w:r w:rsidRPr="00B279B0">
        <w:rPr>
          <w:rFonts w:ascii="Times New Roman" w:hAnsi="Times New Roman" w:cs="Times New Roman"/>
          <w:color w:val="000000" w:themeColor="text1"/>
          <w:sz w:val="28"/>
        </w:rPr>
        <w:t>Этот инструмент еще можно  использовать с помощью анимации. Эффект анимации «</w:t>
      </w:r>
      <w:proofErr w:type="spellStart"/>
      <w:r w:rsidRPr="00B279B0">
        <w:rPr>
          <w:rFonts w:ascii="Times New Roman" w:hAnsi="Times New Roman" w:cs="Times New Roman"/>
          <w:color w:val="000000" w:themeColor="text1"/>
          <w:sz w:val="28"/>
        </w:rPr>
        <w:t>Задвигание</w:t>
      </w:r>
      <w:proofErr w:type="spellEnd"/>
      <w:r w:rsidRPr="00B279B0">
        <w:rPr>
          <w:rFonts w:ascii="Times New Roman" w:hAnsi="Times New Roman" w:cs="Times New Roman"/>
          <w:color w:val="000000" w:themeColor="text1"/>
          <w:sz w:val="28"/>
        </w:rPr>
        <w:t>» является аналогом инструмента «Шторка». Только нужно обязательно указать необходимое направление. Также  «Шторка» может быть двухсторонней: когда размещается два объекта, раздвигающиеся в разные стороны.</w:t>
      </w:r>
    </w:p>
    <w:p w:rsidR="00202358" w:rsidRPr="00B279B0" w:rsidRDefault="00202358" w:rsidP="002023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279B0">
        <w:rPr>
          <w:color w:val="000000" w:themeColor="text1"/>
          <w:sz w:val="28"/>
        </w:rPr>
        <w:t xml:space="preserve">По щелчку эти прямоугольники </w:t>
      </w:r>
      <w:r w:rsidR="00523B85" w:rsidRPr="00B279B0">
        <w:rPr>
          <w:color w:val="000000" w:themeColor="text1"/>
          <w:sz w:val="28"/>
        </w:rPr>
        <w:t>исчезают,</w:t>
      </w:r>
      <w:r w:rsidRPr="00B279B0">
        <w:rPr>
          <w:color w:val="000000" w:themeColor="text1"/>
          <w:sz w:val="28"/>
        </w:rPr>
        <w:t xml:space="preserve"> и появляется спрятанная информация. «Шторку» можно поднимать в нужном направлении. Такой приём обязательно нужно использовать на </w:t>
      </w:r>
      <w:r w:rsidR="00523B85" w:rsidRPr="00B279B0">
        <w:rPr>
          <w:color w:val="000000" w:themeColor="text1"/>
          <w:sz w:val="28"/>
        </w:rPr>
        <w:t>уроке,</w:t>
      </w:r>
      <w:r w:rsidRPr="00B279B0">
        <w:rPr>
          <w:color w:val="000000" w:themeColor="text1"/>
          <w:sz w:val="28"/>
        </w:rPr>
        <w:t xml:space="preserve"> как с помощью интерактивной доски, так и без неё. Применяя триггеры можно открывать «Шторки» в любой момент. Тогда спрятанная информация открывается по щелчку триггера. В роли триггеров выступают прямоугольники. После того, как будет выполнено </w:t>
      </w:r>
      <w:r w:rsidR="00523B85" w:rsidRPr="00B279B0">
        <w:rPr>
          <w:color w:val="000000" w:themeColor="text1"/>
          <w:sz w:val="28"/>
        </w:rPr>
        <w:t>задание,</w:t>
      </w:r>
      <w:r w:rsidRPr="00B279B0">
        <w:rPr>
          <w:color w:val="000000" w:themeColor="text1"/>
          <w:sz w:val="28"/>
        </w:rPr>
        <w:t xml:space="preserve"> учитель щелкает по прямоугольнику и появляется правильный ответ. Если работать на интерактивной доске, то с помощью маркера можно сначала предложить учащимся выполнить задание, а затем открыть правильный ответ. Как это выполнить? Для того</w:t>
      </w:r>
      <w:proofErr w:type="gramStart"/>
      <w:r w:rsidRPr="00B279B0">
        <w:rPr>
          <w:color w:val="000000" w:themeColor="text1"/>
          <w:sz w:val="28"/>
        </w:rPr>
        <w:t>,</w:t>
      </w:r>
      <w:proofErr w:type="gramEnd"/>
      <w:r w:rsidRPr="00B279B0">
        <w:rPr>
          <w:color w:val="000000" w:themeColor="text1"/>
          <w:sz w:val="28"/>
        </w:rPr>
        <w:t xml:space="preserve"> чтобы использовать маркер учащимися, нужно перейти из режима показа в режим рисования. Данная функция присутствует у всех интерактивных досок. </w:t>
      </w:r>
      <w:r w:rsidR="00523B85" w:rsidRPr="00B279B0">
        <w:rPr>
          <w:color w:val="000000" w:themeColor="text1"/>
          <w:sz w:val="28"/>
        </w:rPr>
        <w:t xml:space="preserve">Сначала вызывается учащийся для выполнения задания, после выполнения задания учитель нажимает на прямоугольник,  появляется правильный ответ. </w:t>
      </w:r>
      <w:r w:rsidRPr="00B279B0">
        <w:rPr>
          <w:color w:val="000000" w:themeColor="text1"/>
          <w:sz w:val="28"/>
        </w:rPr>
        <w:t xml:space="preserve">Ученик сверяет свой ответ с </w:t>
      </w:r>
      <w:proofErr w:type="gramStart"/>
      <w:r w:rsidRPr="00B279B0">
        <w:rPr>
          <w:color w:val="000000" w:themeColor="text1"/>
          <w:sz w:val="28"/>
        </w:rPr>
        <w:t>правильным</w:t>
      </w:r>
      <w:proofErr w:type="gramEnd"/>
      <w:r w:rsidRPr="00B279B0">
        <w:rPr>
          <w:color w:val="000000" w:themeColor="text1"/>
          <w:sz w:val="28"/>
        </w:rPr>
        <w:t>. Этот прием эффектив</w:t>
      </w:r>
      <w:r w:rsidR="00523B85" w:rsidRPr="00B279B0">
        <w:rPr>
          <w:color w:val="000000" w:themeColor="text1"/>
          <w:sz w:val="28"/>
        </w:rPr>
        <w:t>ен</w:t>
      </w:r>
      <w:r w:rsidRPr="00B279B0">
        <w:rPr>
          <w:color w:val="000000" w:themeColor="text1"/>
          <w:sz w:val="28"/>
        </w:rPr>
        <w:t xml:space="preserve"> на уроках русского языка и математики при выполнении самостоятельных работ. Также можно применить данный прием после контрольной работы </w:t>
      </w:r>
      <w:r w:rsidR="00523B85" w:rsidRPr="00B279B0">
        <w:rPr>
          <w:color w:val="000000" w:themeColor="text1"/>
          <w:sz w:val="28"/>
        </w:rPr>
        <w:t>при</w:t>
      </w:r>
      <w:r w:rsidRPr="00B279B0">
        <w:rPr>
          <w:color w:val="000000" w:themeColor="text1"/>
          <w:sz w:val="28"/>
        </w:rPr>
        <w:t xml:space="preserve"> работе над ошибками.</w:t>
      </w:r>
    </w:p>
    <w:p w:rsidR="008F4C3F" w:rsidRPr="00B279B0" w:rsidRDefault="00202358" w:rsidP="008F4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2D11B9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чень удобно использовать интерактивную доску при выполнении заданий на соответствие, классификацию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8F4C3F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Дети с удовольствием выполняют такие задания </w:t>
      </w:r>
      <w:r w:rsidR="008F4C3F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и,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работая с интерактивной доской, материал урока быстрее усваивается учащимися. </w:t>
      </w:r>
    </w:p>
    <w:p w:rsidR="0095711B" w:rsidRPr="00B279B0" w:rsidRDefault="0095711B" w:rsidP="0058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р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абот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c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интерактивной доской,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ожно создавать ссылки на другие файлы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простым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нажатием на ссылку использовать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данный материал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уроке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Кроме того, п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осле применения материала на уроке его можно сохранить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обеспечить общий доступ по школьной и локальной сети, что позволит учащимся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просмотреть 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этот</w:t>
      </w:r>
      <w:r w:rsidR="00582948"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материал.</w:t>
      </w: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82948" w:rsidRPr="00B279B0" w:rsidRDefault="00582948" w:rsidP="0058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279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Таким образом, можно сделать вывод, что интерактивная доска является универсальным средством и для использования её в образовательном процессе и для повышения уровня педагога в области овладения ИКТ.</w:t>
      </w:r>
    </w:p>
    <w:p w:rsidR="0095711B" w:rsidRPr="00B279B0" w:rsidRDefault="0095711B" w:rsidP="0058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5711B" w:rsidRPr="00B279B0" w:rsidRDefault="0095711B" w:rsidP="0058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256745" w:rsidRPr="00B279B0" w:rsidRDefault="00256745">
      <w:pPr>
        <w:rPr>
          <w:sz w:val="24"/>
        </w:rPr>
      </w:pPr>
    </w:p>
    <w:p w:rsidR="00B440EC" w:rsidRPr="00B279B0" w:rsidRDefault="00B440EC">
      <w:pPr>
        <w:rPr>
          <w:sz w:val="24"/>
        </w:rPr>
      </w:pPr>
      <w:bookmarkStart w:id="0" w:name="_GoBack"/>
      <w:bookmarkEnd w:id="0"/>
    </w:p>
    <w:sectPr w:rsidR="00B440EC" w:rsidRPr="00B279B0" w:rsidSect="00B279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576E"/>
    <w:multiLevelType w:val="multilevel"/>
    <w:tmpl w:val="279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8EC"/>
    <w:rsid w:val="00202358"/>
    <w:rsid w:val="00256745"/>
    <w:rsid w:val="002A5620"/>
    <w:rsid w:val="002D11B9"/>
    <w:rsid w:val="003114CD"/>
    <w:rsid w:val="003928EC"/>
    <w:rsid w:val="00523B85"/>
    <w:rsid w:val="00582948"/>
    <w:rsid w:val="008F4C3F"/>
    <w:rsid w:val="0095711B"/>
    <w:rsid w:val="009F059E"/>
    <w:rsid w:val="00AB7B3B"/>
    <w:rsid w:val="00B279B0"/>
    <w:rsid w:val="00B440EC"/>
    <w:rsid w:val="00E872F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0"/>
  </w:style>
  <w:style w:type="paragraph" w:styleId="2">
    <w:name w:val="heading 2"/>
    <w:basedOn w:val="a"/>
    <w:link w:val="20"/>
    <w:uiPriority w:val="9"/>
    <w:qFormat/>
    <w:rsid w:val="00392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45"/>
  </w:style>
  <w:style w:type="character" w:styleId="a4">
    <w:name w:val="Hyperlink"/>
    <w:basedOn w:val="a0"/>
    <w:uiPriority w:val="99"/>
    <w:semiHidden/>
    <w:unhideWhenUsed/>
    <w:rsid w:val="00256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Туяна</cp:lastModifiedBy>
  <cp:revision>7</cp:revision>
  <dcterms:created xsi:type="dcterms:W3CDTF">2012-12-11T10:46:00Z</dcterms:created>
  <dcterms:modified xsi:type="dcterms:W3CDTF">2014-01-04T07:27:00Z</dcterms:modified>
</cp:coreProperties>
</file>