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5F" w:rsidRPr="00C94080" w:rsidRDefault="00646044" w:rsidP="000D68C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  <w:bookmarkStart w:id="0" w:name="_GoBack"/>
      <w:bookmarkEnd w:id="0"/>
      <w:r w:rsidRPr="00C94080">
        <w:rPr>
          <w:rFonts w:ascii="Times New Roman" w:eastAsia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  <w:t>ТВОРЧЕСКАЯ РАБОТА</w:t>
      </w:r>
    </w:p>
    <w:p w:rsidR="0011675F" w:rsidRPr="00C94080" w:rsidRDefault="0011675F" w:rsidP="000D68C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C94080">
        <w:rPr>
          <w:rFonts w:ascii="Times New Roman" w:eastAsia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  <w:t>«Новый образовательный стандарт: мой творческий поиск,</w:t>
      </w:r>
    </w:p>
    <w:p w:rsidR="0011675F" w:rsidRPr="00C94080" w:rsidRDefault="0011675F" w:rsidP="000D68C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C94080">
        <w:rPr>
          <w:rFonts w:ascii="Times New Roman" w:eastAsia="Times New Roman" w:hAnsi="Times New Roman"/>
          <w:b/>
          <w:bCs/>
          <w:color w:val="5F497A" w:themeColor="accent4" w:themeShade="BF"/>
          <w:sz w:val="28"/>
          <w:szCs w:val="28"/>
          <w:lang w:eastAsia="ru-RU"/>
        </w:rPr>
        <w:t>методические находки»</w:t>
      </w:r>
    </w:p>
    <w:p w:rsidR="00646044" w:rsidRPr="001644B9" w:rsidRDefault="00646044" w:rsidP="000D6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044" w:rsidRPr="00C94080" w:rsidRDefault="00646044" w:rsidP="000D68CF">
      <w:pPr>
        <w:spacing w:after="0" w:line="240" w:lineRule="auto"/>
        <w:jc w:val="center"/>
        <w:rPr>
          <w:rFonts w:ascii="Times New Roman" w:hAnsi="Times New Roman"/>
          <w:shadow/>
          <w:color w:val="C0504D" w:themeColor="accent2"/>
          <w:sz w:val="28"/>
          <w:szCs w:val="28"/>
        </w:rPr>
      </w:pPr>
      <w:r w:rsidRPr="00C94080">
        <w:rPr>
          <w:rFonts w:ascii="Times New Roman" w:hAnsi="Times New Roman"/>
          <w:shadow/>
          <w:color w:val="C0504D" w:themeColor="accent2"/>
          <w:sz w:val="28"/>
          <w:szCs w:val="28"/>
        </w:rPr>
        <w:t>Дьяченко Елена Юрьевна</w:t>
      </w:r>
    </w:p>
    <w:p w:rsidR="00646044" w:rsidRPr="00C94080" w:rsidRDefault="00646044" w:rsidP="000D68CF">
      <w:pPr>
        <w:spacing w:after="0" w:line="240" w:lineRule="auto"/>
        <w:jc w:val="center"/>
        <w:rPr>
          <w:rFonts w:ascii="Times New Roman" w:hAnsi="Times New Roman"/>
          <w:i/>
          <w:color w:val="5F497A" w:themeColor="accent4" w:themeShade="BF"/>
          <w:sz w:val="28"/>
          <w:szCs w:val="28"/>
        </w:rPr>
      </w:pPr>
      <w:r w:rsidRPr="00C94080">
        <w:rPr>
          <w:rFonts w:ascii="Times New Roman" w:hAnsi="Times New Roman"/>
          <w:i/>
          <w:color w:val="5F497A" w:themeColor="accent4" w:themeShade="BF"/>
          <w:sz w:val="28"/>
          <w:szCs w:val="28"/>
        </w:rPr>
        <w:t>учитель начальных классов</w:t>
      </w:r>
    </w:p>
    <w:p w:rsidR="00646044" w:rsidRPr="00C94080" w:rsidRDefault="00646044" w:rsidP="000D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5F497A" w:themeColor="accent4" w:themeShade="BF"/>
          <w:sz w:val="28"/>
          <w:szCs w:val="28"/>
        </w:rPr>
      </w:pPr>
    </w:p>
    <w:p w:rsidR="002D058E" w:rsidRPr="001644B9" w:rsidRDefault="00E569A1" w:rsidP="000D6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4B9">
        <w:rPr>
          <w:rFonts w:ascii="Times New Roman" w:hAnsi="Times New Roman"/>
          <w:sz w:val="28"/>
          <w:szCs w:val="28"/>
        </w:rPr>
        <w:t xml:space="preserve">За окном </w:t>
      </w:r>
      <w:r w:rsidRPr="001644B9">
        <w:rPr>
          <w:rFonts w:ascii="Times New Roman" w:hAnsi="Times New Roman"/>
          <w:sz w:val="28"/>
          <w:szCs w:val="28"/>
          <w:lang w:val="en-US"/>
        </w:rPr>
        <w:t>XXI</w:t>
      </w:r>
      <w:r w:rsidRPr="001644B9">
        <w:rPr>
          <w:rFonts w:ascii="Times New Roman" w:hAnsi="Times New Roman"/>
          <w:sz w:val="28"/>
          <w:szCs w:val="28"/>
        </w:rPr>
        <w:t xml:space="preserve"> век. Век </w:t>
      </w:r>
      <w:r w:rsidR="00E57D05" w:rsidRPr="001644B9">
        <w:rPr>
          <w:rFonts w:ascii="Times New Roman" w:hAnsi="Times New Roman"/>
          <w:sz w:val="28"/>
          <w:szCs w:val="28"/>
        </w:rPr>
        <w:t xml:space="preserve">стремительных </w:t>
      </w:r>
      <w:r w:rsidRPr="001644B9">
        <w:rPr>
          <w:rFonts w:ascii="Times New Roman" w:hAnsi="Times New Roman"/>
          <w:sz w:val="28"/>
          <w:szCs w:val="28"/>
        </w:rPr>
        <w:t xml:space="preserve">изменений во всех направлениях </w:t>
      </w:r>
      <w:r w:rsidR="00E57D05" w:rsidRPr="001644B9">
        <w:rPr>
          <w:rFonts w:ascii="Times New Roman" w:hAnsi="Times New Roman"/>
          <w:sz w:val="28"/>
          <w:szCs w:val="28"/>
        </w:rPr>
        <w:t xml:space="preserve">и сферах </w:t>
      </w:r>
      <w:r w:rsidRPr="001644B9">
        <w:rPr>
          <w:rFonts w:ascii="Times New Roman" w:hAnsi="Times New Roman"/>
          <w:sz w:val="28"/>
          <w:szCs w:val="28"/>
        </w:rPr>
        <w:t>деятельности человека</w:t>
      </w:r>
      <w:r w:rsidR="006E4A95">
        <w:rPr>
          <w:rFonts w:ascii="Times New Roman" w:hAnsi="Times New Roman"/>
          <w:sz w:val="28"/>
          <w:szCs w:val="28"/>
        </w:rPr>
        <w:t xml:space="preserve"> на фоне глобальной информатизации</w:t>
      </w:r>
      <w:r w:rsidRPr="001644B9">
        <w:rPr>
          <w:rFonts w:ascii="Times New Roman" w:hAnsi="Times New Roman"/>
          <w:sz w:val="28"/>
          <w:szCs w:val="28"/>
        </w:rPr>
        <w:t xml:space="preserve">. </w:t>
      </w:r>
      <w:r w:rsidR="009440F8">
        <w:rPr>
          <w:rFonts w:ascii="Times New Roman" w:hAnsi="Times New Roman"/>
          <w:sz w:val="28"/>
          <w:szCs w:val="28"/>
        </w:rPr>
        <w:t>В у</w:t>
      </w:r>
      <w:r w:rsidR="009440F8">
        <w:rPr>
          <w:rFonts w:ascii="Times New Roman" w:hAnsi="Times New Roman"/>
          <w:sz w:val="28"/>
          <w:szCs w:val="28"/>
        </w:rPr>
        <w:t>с</w:t>
      </w:r>
      <w:r w:rsidR="009440F8">
        <w:rPr>
          <w:rFonts w:ascii="Times New Roman" w:hAnsi="Times New Roman"/>
          <w:sz w:val="28"/>
          <w:szCs w:val="28"/>
        </w:rPr>
        <w:t>ловиях такого времени, п</w:t>
      </w:r>
      <w:r w:rsidR="002D058E" w:rsidRPr="001644B9">
        <w:rPr>
          <w:rFonts w:ascii="Times New Roman" w:hAnsi="Times New Roman"/>
          <w:sz w:val="28"/>
          <w:szCs w:val="28"/>
        </w:rPr>
        <w:t>еремены</w:t>
      </w:r>
      <w:r w:rsidR="00E57D05" w:rsidRPr="001644B9">
        <w:rPr>
          <w:rFonts w:ascii="Times New Roman" w:hAnsi="Times New Roman"/>
          <w:sz w:val="28"/>
          <w:szCs w:val="28"/>
        </w:rPr>
        <w:t xml:space="preserve"> не могли не затронуть образовательную среду. </w:t>
      </w:r>
      <w:r w:rsidR="00B72DB3" w:rsidRPr="001644B9">
        <w:rPr>
          <w:rFonts w:ascii="Times New Roman" w:hAnsi="Times New Roman"/>
          <w:sz w:val="28"/>
          <w:szCs w:val="28"/>
        </w:rPr>
        <w:t>И, вполне естественно, что в первую очередь преобразованиям по</w:t>
      </w:r>
      <w:r w:rsidR="00B72DB3" w:rsidRPr="001644B9">
        <w:rPr>
          <w:rFonts w:ascii="Times New Roman" w:hAnsi="Times New Roman"/>
          <w:sz w:val="28"/>
          <w:szCs w:val="28"/>
        </w:rPr>
        <w:t>д</w:t>
      </w:r>
      <w:r w:rsidR="00B72DB3" w:rsidRPr="001644B9">
        <w:rPr>
          <w:rFonts w:ascii="Times New Roman" w:hAnsi="Times New Roman"/>
          <w:sz w:val="28"/>
          <w:szCs w:val="28"/>
        </w:rPr>
        <w:t xml:space="preserve">верглась именно начальная школа. </w:t>
      </w:r>
    </w:p>
    <w:p w:rsidR="00B72DB3" w:rsidRPr="001644B9" w:rsidRDefault="00B72DB3" w:rsidP="000D6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4B9">
        <w:rPr>
          <w:rFonts w:ascii="Times New Roman" w:hAnsi="Times New Roman"/>
          <w:sz w:val="28"/>
          <w:szCs w:val="28"/>
        </w:rPr>
        <w:t>Новые стандарты обучения были необходимы. Почему? Да потому, что в течение продолжительного времени образовательная система являлась н</w:t>
      </w:r>
      <w:r w:rsidRPr="001644B9">
        <w:rPr>
          <w:rFonts w:ascii="Times New Roman" w:hAnsi="Times New Roman"/>
          <w:sz w:val="28"/>
          <w:szCs w:val="28"/>
        </w:rPr>
        <w:t>е</w:t>
      </w:r>
      <w:r w:rsidRPr="001644B9">
        <w:rPr>
          <w:rFonts w:ascii="Times New Roman" w:hAnsi="Times New Roman"/>
          <w:sz w:val="28"/>
          <w:szCs w:val="28"/>
        </w:rPr>
        <w:t xml:space="preserve">ким </w:t>
      </w:r>
      <w:r w:rsidR="00A55E1A">
        <w:rPr>
          <w:rFonts w:ascii="Times New Roman" w:hAnsi="Times New Roman"/>
          <w:sz w:val="28"/>
          <w:szCs w:val="28"/>
        </w:rPr>
        <w:t>аналогом</w:t>
      </w:r>
      <w:r w:rsidRPr="001644B9">
        <w:rPr>
          <w:rFonts w:ascii="Times New Roman" w:hAnsi="Times New Roman"/>
          <w:sz w:val="28"/>
          <w:szCs w:val="28"/>
        </w:rPr>
        <w:t xml:space="preserve"> представлений о мире в древности</w:t>
      </w:r>
      <w:r w:rsidR="00C124F5" w:rsidRPr="001644B9">
        <w:rPr>
          <w:rFonts w:ascii="Times New Roman" w:hAnsi="Times New Roman"/>
          <w:sz w:val="28"/>
          <w:szCs w:val="28"/>
        </w:rPr>
        <w:t>. Н</w:t>
      </w:r>
      <w:r w:rsidRPr="001644B9">
        <w:rPr>
          <w:rFonts w:ascii="Times New Roman" w:hAnsi="Times New Roman"/>
          <w:sz w:val="28"/>
          <w:szCs w:val="28"/>
        </w:rPr>
        <w:t xml:space="preserve">а большой </w:t>
      </w:r>
      <w:r w:rsidR="00C124F5" w:rsidRPr="001644B9">
        <w:rPr>
          <w:rFonts w:ascii="Times New Roman" w:hAnsi="Times New Roman"/>
          <w:sz w:val="28"/>
          <w:szCs w:val="28"/>
        </w:rPr>
        <w:t>«</w:t>
      </w:r>
      <w:r w:rsidRPr="001644B9">
        <w:rPr>
          <w:rFonts w:ascii="Times New Roman" w:hAnsi="Times New Roman"/>
          <w:sz w:val="28"/>
          <w:szCs w:val="28"/>
        </w:rPr>
        <w:t>черепахе</w:t>
      </w:r>
      <w:r w:rsidR="00C124F5" w:rsidRPr="001644B9">
        <w:rPr>
          <w:rFonts w:ascii="Times New Roman" w:hAnsi="Times New Roman"/>
          <w:sz w:val="28"/>
          <w:szCs w:val="28"/>
        </w:rPr>
        <w:t>»</w:t>
      </w:r>
      <w:r w:rsidRPr="001644B9">
        <w:rPr>
          <w:rFonts w:ascii="Times New Roman" w:hAnsi="Times New Roman"/>
          <w:sz w:val="28"/>
          <w:szCs w:val="28"/>
        </w:rPr>
        <w:t xml:space="preserve"> — это триединая цель (образовательная, развивающая и воспитывающая) —</w:t>
      </w:r>
      <w:r w:rsidR="00C124F5" w:rsidRPr="001644B9">
        <w:rPr>
          <w:rFonts w:ascii="Times New Roman" w:hAnsi="Times New Roman"/>
          <w:sz w:val="28"/>
          <w:szCs w:val="28"/>
        </w:rPr>
        <w:t xml:space="preserve"> стояли три «слона» — знания, умения и навыки, а на этих «слонах» распол</w:t>
      </w:r>
      <w:r w:rsidR="00C124F5" w:rsidRPr="001644B9">
        <w:rPr>
          <w:rFonts w:ascii="Times New Roman" w:hAnsi="Times New Roman"/>
          <w:sz w:val="28"/>
          <w:szCs w:val="28"/>
        </w:rPr>
        <w:t>а</w:t>
      </w:r>
      <w:r w:rsidR="00C124F5" w:rsidRPr="001644B9">
        <w:rPr>
          <w:rFonts w:ascii="Times New Roman" w:hAnsi="Times New Roman"/>
          <w:sz w:val="28"/>
          <w:szCs w:val="28"/>
        </w:rPr>
        <w:t>галась плоскость — это наш обучаемый. Школьник в таких условиях имел возможность получать знания (довольно глубокие) и вполне неплохо разв</w:t>
      </w:r>
      <w:r w:rsidR="00C124F5" w:rsidRPr="001644B9">
        <w:rPr>
          <w:rFonts w:ascii="Times New Roman" w:hAnsi="Times New Roman"/>
          <w:sz w:val="28"/>
          <w:szCs w:val="28"/>
        </w:rPr>
        <w:t>и</w:t>
      </w:r>
      <w:r w:rsidR="00C124F5" w:rsidRPr="001644B9">
        <w:rPr>
          <w:rFonts w:ascii="Times New Roman" w:hAnsi="Times New Roman"/>
          <w:sz w:val="28"/>
          <w:szCs w:val="28"/>
        </w:rPr>
        <w:t>ваться, но в большинстве случаев не находилось применения этим знаниям. Это был процесс превращения ребёнка в «эн</w:t>
      </w:r>
      <w:r w:rsidR="00E36C52" w:rsidRPr="001644B9">
        <w:rPr>
          <w:rFonts w:ascii="Times New Roman" w:hAnsi="Times New Roman"/>
          <w:sz w:val="28"/>
          <w:szCs w:val="28"/>
        </w:rPr>
        <w:t>ц</w:t>
      </w:r>
      <w:r w:rsidR="00C124F5" w:rsidRPr="001644B9">
        <w:rPr>
          <w:rFonts w:ascii="Times New Roman" w:hAnsi="Times New Roman"/>
          <w:sz w:val="28"/>
          <w:szCs w:val="28"/>
        </w:rPr>
        <w:t>иклопедию»</w:t>
      </w:r>
      <w:r w:rsidR="00E36C52" w:rsidRPr="001644B9">
        <w:rPr>
          <w:rFonts w:ascii="Times New Roman" w:hAnsi="Times New Roman"/>
          <w:sz w:val="28"/>
          <w:szCs w:val="28"/>
        </w:rPr>
        <w:t>, которая впосле</w:t>
      </w:r>
      <w:r w:rsidR="00E36C52" w:rsidRPr="001644B9">
        <w:rPr>
          <w:rFonts w:ascii="Times New Roman" w:hAnsi="Times New Roman"/>
          <w:sz w:val="28"/>
          <w:szCs w:val="28"/>
        </w:rPr>
        <w:t>д</w:t>
      </w:r>
      <w:r w:rsidR="00E36C52" w:rsidRPr="001644B9">
        <w:rPr>
          <w:rFonts w:ascii="Times New Roman" w:hAnsi="Times New Roman"/>
          <w:sz w:val="28"/>
          <w:szCs w:val="28"/>
        </w:rPr>
        <w:t xml:space="preserve">ствии редко открывалась, а со временем из неё начинали выпадать листы и теряться навсегда. </w:t>
      </w:r>
    </w:p>
    <w:p w:rsidR="00FC2B87" w:rsidRPr="001644B9" w:rsidRDefault="00E36C52" w:rsidP="000D6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4B9">
        <w:rPr>
          <w:rFonts w:ascii="Times New Roman" w:hAnsi="Times New Roman"/>
          <w:sz w:val="28"/>
          <w:szCs w:val="28"/>
        </w:rPr>
        <w:t>Стандарты нового поколения поставили задачу перед учителем: испр</w:t>
      </w:r>
      <w:r w:rsidRPr="001644B9">
        <w:rPr>
          <w:rFonts w:ascii="Times New Roman" w:hAnsi="Times New Roman"/>
          <w:sz w:val="28"/>
          <w:szCs w:val="28"/>
        </w:rPr>
        <w:t>а</w:t>
      </w:r>
      <w:r w:rsidRPr="001644B9">
        <w:rPr>
          <w:rFonts w:ascii="Times New Roman" w:hAnsi="Times New Roman"/>
          <w:sz w:val="28"/>
          <w:szCs w:val="28"/>
        </w:rPr>
        <w:t>вить ошибки времени</w:t>
      </w:r>
      <w:r w:rsidR="003754BF" w:rsidRPr="001644B9">
        <w:rPr>
          <w:rFonts w:ascii="Times New Roman" w:hAnsi="Times New Roman"/>
          <w:sz w:val="28"/>
          <w:szCs w:val="28"/>
        </w:rPr>
        <w:t xml:space="preserve"> — </w:t>
      </w:r>
      <w:r w:rsidRPr="001644B9">
        <w:rPr>
          <w:rFonts w:ascii="Times New Roman" w:hAnsi="Times New Roman"/>
          <w:sz w:val="28"/>
          <w:szCs w:val="28"/>
        </w:rPr>
        <w:t>обучить и воспитать ЛИЧНОСТЬ, которая будет не только обладать величайшим набором знаний, но и уметь эти знания прим</w:t>
      </w:r>
      <w:r w:rsidRPr="001644B9">
        <w:rPr>
          <w:rFonts w:ascii="Times New Roman" w:hAnsi="Times New Roman"/>
          <w:sz w:val="28"/>
          <w:szCs w:val="28"/>
        </w:rPr>
        <w:t>е</w:t>
      </w:r>
      <w:r w:rsidRPr="001644B9">
        <w:rPr>
          <w:rFonts w:ascii="Times New Roman" w:hAnsi="Times New Roman"/>
          <w:sz w:val="28"/>
          <w:szCs w:val="28"/>
        </w:rPr>
        <w:t>нить в нужной ситуации. Школьник, а позднее выпускник, должен предста</w:t>
      </w:r>
      <w:r w:rsidRPr="001644B9">
        <w:rPr>
          <w:rFonts w:ascii="Times New Roman" w:hAnsi="Times New Roman"/>
          <w:sz w:val="28"/>
          <w:szCs w:val="28"/>
        </w:rPr>
        <w:t>в</w:t>
      </w:r>
      <w:r w:rsidRPr="001644B9">
        <w:rPr>
          <w:rFonts w:ascii="Times New Roman" w:hAnsi="Times New Roman"/>
          <w:sz w:val="28"/>
          <w:szCs w:val="28"/>
        </w:rPr>
        <w:t>лять собой не плоскость, на которой так сложно создать рельеф, а объёмны</w:t>
      </w:r>
      <w:r w:rsidR="00FC2B87" w:rsidRPr="001644B9">
        <w:rPr>
          <w:rFonts w:ascii="Times New Roman" w:hAnsi="Times New Roman"/>
          <w:sz w:val="28"/>
          <w:szCs w:val="28"/>
        </w:rPr>
        <w:t>й</w:t>
      </w:r>
      <w:r w:rsidRPr="001644B9">
        <w:rPr>
          <w:rFonts w:ascii="Times New Roman" w:hAnsi="Times New Roman"/>
          <w:sz w:val="28"/>
          <w:szCs w:val="28"/>
        </w:rPr>
        <w:t xml:space="preserve"> эллипсоид</w:t>
      </w:r>
      <w:r w:rsidR="003754BF" w:rsidRPr="001644B9">
        <w:rPr>
          <w:rFonts w:ascii="Times New Roman" w:hAnsi="Times New Roman"/>
          <w:sz w:val="28"/>
          <w:szCs w:val="28"/>
        </w:rPr>
        <w:t>, внутри которого</w:t>
      </w:r>
      <w:r w:rsidR="00FC2B87" w:rsidRPr="001644B9">
        <w:rPr>
          <w:rFonts w:ascii="Times New Roman" w:hAnsi="Times New Roman"/>
          <w:sz w:val="28"/>
          <w:szCs w:val="28"/>
        </w:rPr>
        <w:t xml:space="preserve"> кипящее</w:t>
      </w:r>
      <w:r w:rsidR="003754BF" w:rsidRPr="001644B9">
        <w:rPr>
          <w:rFonts w:ascii="Times New Roman" w:hAnsi="Times New Roman"/>
          <w:sz w:val="28"/>
          <w:szCs w:val="28"/>
        </w:rPr>
        <w:t xml:space="preserve"> ядро</w:t>
      </w:r>
      <w:r w:rsidR="00FC2B87" w:rsidRPr="001644B9">
        <w:rPr>
          <w:rFonts w:ascii="Times New Roman" w:hAnsi="Times New Roman"/>
          <w:sz w:val="28"/>
          <w:szCs w:val="28"/>
        </w:rPr>
        <w:t>, мотивирующее к познанию. Этот эллипсоид находится в постоянном движении. Он, как волчок, вращается в</w:t>
      </w:r>
      <w:r w:rsidR="00FC2B87" w:rsidRPr="001644B9">
        <w:rPr>
          <w:rFonts w:ascii="Times New Roman" w:hAnsi="Times New Roman"/>
          <w:sz w:val="28"/>
          <w:szCs w:val="28"/>
        </w:rPr>
        <w:t>о</w:t>
      </w:r>
      <w:r w:rsidR="00FC2B87" w:rsidRPr="001644B9">
        <w:rPr>
          <w:rFonts w:ascii="Times New Roman" w:hAnsi="Times New Roman"/>
          <w:sz w:val="28"/>
          <w:szCs w:val="28"/>
        </w:rPr>
        <w:t>круг своей оси</w:t>
      </w:r>
      <w:r w:rsidR="006E4A95">
        <w:rPr>
          <w:rFonts w:ascii="Times New Roman" w:hAnsi="Times New Roman"/>
          <w:sz w:val="28"/>
          <w:szCs w:val="28"/>
        </w:rPr>
        <w:t>, познавая себя и развивая свои личностные качества и регул</w:t>
      </w:r>
      <w:r w:rsidR="006E4A95">
        <w:rPr>
          <w:rFonts w:ascii="Times New Roman" w:hAnsi="Times New Roman"/>
          <w:sz w:val="28"/>
          <w:szCs w:val="28"/>
        </w:rPr>
        <w:t>я</w:t>
      </w:r>
      <w:r w:rsidR="006E4A95">
        <w:rPr>
          <w:rFonts w:ascii="Times New Roman" w:hAnsi="Times New Roman"/>
          <w:sz w:val="28"/>
          <w:szCs w:val="28"/>
        </w:rPr>
        <w:t>тивные функции</w:t>
      </w:r>
      <w:r w:rsidR="00FC2B87" w:rsidRPr="001644B9">
        <w:rPr>
          <w:rFonts w:ascii="Times New Roman" w:hAnsi="Times New Roman"/>
          <w:sz w:val="28"/>
          <w:szCs w:val="28"/>
        </w:rPr>
        <w:t>, и вместе с тем движется вокруг объектов своего познания</w:t>
      </w:r>
      <w:r w:rsidR="006E4A95">
        <w:rPr>
          <w:rFonts w:ascii="Times New Roman" w:hAnsi="Times New Roman"/>
          <w:sz w:val="28"/>
          <w:szCs w:val="28"/>
        </w:rPr>
        <w:t>, пребывая в постоянном взаимодействии с ними</w:t>
      </w:r>
      <w:r w:rsidR="00FC2B87" w:rsidRPr="001644B9">
        <w:rPr>
          <w:rFonts w:ascii="Times New Roman" w:hAnsi="Times New Roman"/>
          <w:sz w:val="28"/>
          <w:szCs w:val="28"/>
        </w:rPr>
        <w:t>. Такой ученик всегда найдёт выход из любой тупиковой ситуации</w:t>
      </w:r>
      <w:r w:rsidR="006E4A95">
        <w:rPr>
          <w:rFonts w:ascii="Times New Roman" w:hAnsi="Times New Roman"/>
          <w:sz w:val="28"/>
          <w:szCs w:val="28"/>
        </w:rPr>
        <w:t>: в учёбе и в реальной жизни</w:t>
      </w:r>
      <w:r w:rsidR="00FC2B87" w:rsidRPr="001644B9">
        <w:rPr>
          <w:rFonts w:ascii="Times New Roman" w:hAnsi="Times New Roman"/>
          <w:sz w:val="28"/>
          <w:szCs w:val="28"/>
        </w:rPr>
        <w:t>.</w:t>
      </w:r>
    </w:p>
    <w:p w:rsidR="00F01CD8" w:rsidRDefault="00F01CD8" w:rsidP="000D6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</w:t>
      </w:r>
      <w:r w:rsidR="003705E7">
        <w:rPr>
          <w:rFonts w:ascii="Times New Roman" w:hAnsi="Times New Roman"/>
          <w:sz w:val="28"/>
          <w:szCs w:val="28"/>
        </w:rPr>
        <w:t xml:space="preserve"> же</w:t>
      </w:r>
      <w:r>
        <w:rPr>
          <w:rFonts w:ascii="Times New Roman" w:hAnsi="Times New Roman"/>
          <w:sz w:val="28"/>
          <w:szCs w:val="28"/>
        </w:rPr>
        <w:t xml:space="preserve">, попавшему во владения </w:t>
      </w:r>
      <w:r w:rsidR="00FD7FCF" w:rsidRPr="001644B9">
        <w:rPr>
          <w:rFonts w:ascii="Times New Roman" w:hAnsi="Times New Roman"/>
          <w:sz w:val="28"/>
          <w:szCs w:val="28"/>
        </w:rPr>
        <w:t xml:space="preserve">новой системы обучения </w:t>
      </w:r>
      <w:r>
        <w:rPr>
          <w:rFonts w:ascii="Times New Roman" w:hAnsi="Times New Roman"/>
          <w:sz w:val="28"/>
          <w:szCs w:val="28"/>
        </w:rPr>
        <w:t xml:space="preserve">нужно опираться на мощный фундамент, состоящий из эффективных </w:t>
      </w:r>
      <w:r w:rsidR="00FD7FCF" w:rsidRPr="001644B9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ов и подходов.</w:t>
      </w:r>
    </w:p>
    <w:p w:rsidR="001644B9" w:rsidRPr="001644B9" w:rsidRDefault="00FD7FCF" w:rsidP="000D68C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B9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</w:t>
      </w:r>
      <w:r w:rsidR="00F01CD8">
        <w:rPr>
          <w:rFonts w:ascii="Times New Roman" w:hAnsi="Times New Roman"/>
          <w:sz w:val="28"/>
          <w:szCs w:val="28"/>
        </w:rPr>
        <w:t xml:space="preserve"> разные виды де</w:t>
      </w:r>
      <w:r w:rsidR="00F01CD8">
        <w:rPr>
          <w:rFonts w:ascii="Times New Roman" w:hAnsi="Times New Roman"/>
          <w:sz w:val="28"/>
          <w:szCs w:val="28"/>
        </w:rPr>
        <w:t>я</w:t>
      </w:r>
      <w:r w:rsidR="00F01CD8">
        <w:rPr>
          <w:rFonts w:ascii="Times New Roman" w:hAnsi="Times New Roman"/>
          <w:sz w:val="28"/>
          <w:szCs w:val="28"/>
        </w:rPr>
        <w:t>тельности и технологии обучения. Одной из самых близких сердцу форм я</w:t>
      </w:r>
      <w:r w:rsidR="00F01CD8">
        <w:rPr>
          <w:rFonts w:ascii="Times New Roman" w:hAnsi="Times New Roman"/>
          <w:sz w:val="28"/>
          <w:szCs w:val="28"/>
        </w:rPr>
        <w:t>в</w:t>
      </w:r>
      <w:r w:rsidR="00F01CD8">
        <w:rPr>
          <w:rFonts w:ascii="Times New Roman" w:hAnsi="Times New Roman"/>
          <w:sz w:val="28"/>
          <w:szCs w:val="28"/>
        </w:rPr>
        <w:t xml:space="preserve">ляется учебный эксперимент, который, на мой взгляд, </w:t>
      </w:r>
      <w:r w:rsidR="00FA2203">
        <w:rPr>
          <w:rFonts w:ascii="Times New Roman" w:hAnsi="Times New Roman"/>
          <w:sz w:val="28"/>
          <w:szCs w:val="28"/>
        </w:rPr>
        <w:t>самое</w:t>
      </w:r>
      <w:r w:rsidR="00F01CD8">
        <w:rPr>
          <w:rFonts w:ascii="Times New Roman" w:hAnsi="Times New Roman"/>
          <w:sz w:val="28"/>
          <w:szCs w:val="28"/>
        </w:rPr>
        <w:t xml:space="preserve"> оптимальн</w:t>
      </w:r>
      <w:r w:rsidR="00FA2203">
        <w:rPr>
          <w:rFonts w:ascii="Times New Roman" w:hAnsi="Times New Roman"/>
          <w:sz w:val="28"/>
          <w:szCs w:val="28"/>
        </w:rPr>
        <w:t xml:space="preserve">ое </w:t>
      </w:r>
      <w:r w:rsidR="00F01CD8">
        <w:rPr>
          <w:rFonts w:ascii="Times New Roman" w:hAnsi="Times New Roman"/>
          <w:sz w:val="28"/>
          <w:szCs w:val="28"/>
        </w:rPr>
        <w:lastRenderedPageBreak/>
        <w:t>средство на пути формирования</w:t>
      </w:r>
      <w:r w:rsidRPr="001644B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</w:t>
      </w:r>
      <w:r w:rsidR="003705E7">
        <w:rPr>
          <w:rFonts w:ascii="Times New Roman" w:hAnsi="Times New Roman" w:cs="Times New Roman"/>
          <w:sz w:val="28"/>
          <w:szCs w:val="28"/>
        </w:rPr>
        <w:t>ю</w:t>
      </w:r>
      <w:r w:rsidR="003705E7">
        <w:rPr>
          <w:rFonts w:ascii="Times New Roman" w:hAnsi="Times New Roman" w:cs="Times New Roman"/>
          <w:sz w:val="28"/>
          <w:szCs w:val="28"/>
        </w:rPr>
        <w:t>щихся</w:t>
      </w:r>
      <w:r w:rsidR="001644B9" w:rsidRPr="001644B9">
        <w:rPr>
          <w:rFonts w:ascii="Times New Roman" w:hAnsi="Times New Roman" w:cs="Times New Roman"/>
          <w:sz w:val="28"/>
          <w:szCs w:val="28"/>
        </w:rPr>
        <w:t xml:space="preserve">. Этот выбор не случаен. </w:t>
      </w:r>
      <w:r w:rsidR="009440F8">
        <w:rPr>
          <w:rFonts w:ascii="Times New Roman" w:hAnsi="Times New Roman"/>
          <w:sz w:val="28"/>
          <w:szCs w:val="28"/>
        </w:rPr>
        <w:t>Как сказал когда-то английский философ Р</w:t>
      </w:r>
      <w:r w:rsidR="009440F8">
        <w:rPr>
          <w:rFonts w:ascii="Times New Roman" w:hAnsi="Times New Roman"/>
          <w:sz w:val="28"/>
          <w:szCs w:val="28"/>
        </w:rPr>
        <w:t>о</w:t>
      </w:r>
      <w:r w:rsidR="009440F8">
        <w:rPr>
          <w:rFonts w:ascii="Times New Roman" w:hAnsi="Times New Roman"/>
          <w:sz w:val="28"/>
          <w:szCs w:val="28"/>
        </w:rPr>
        <w:t xml:space="preserve">берт </w:t>
      </w:r>
      <w:r w:rsidR="009440F8" w:rsidRPr="009440F8">
        <w:rPr>
          <w:rFonts w:ascii="Times New Roman" w:hAnsi="Times New Roman"/>
          <w:sz w:val="28"/>
          <w:szCs w:val="28"/>
        </w:rPr>
        <w:t xml:space="preserve">Бэкон: </w:t>
      </w:r>
      <w:r w:rsidR="001644B9" w:rsidRPr="009440F8">
        <w:rPr>
          <w:rFonts w:ascii="Times New Roman" w:hAnsi="Times New Roman" w:cs="Times New Roman"/>
          <w:sz w:val="28"/>
          <w:szCs w:val="28"/>
        </w:rPr>
        <w:t>«Самое лучшее из всех доказательств — есть опыт»</w:t>
      </w:r>
      <w:r w:rsidR="009440F8" w:rsidRPr="009440F8">
        <w:rPr>
          <w:rFonts w:ascii="Times New Roman" w:hAnsi="Times New Roman"/>
          <w:sz w:val="28"/>
          <w:szCs w:val="28"/>
        </w:rPr>
        <w:t xml:space="preserve">. С другой стороны, древняя мудрость гласит: </w:t>
      </w:r>
      <w:r w:rsidR="009440F8" w:rsidRPr="009440F8">
        <w:rPr>
          <w:rFonts w:ascii="Times New Roman" w:hAnsi="Times New Roman" w:cs="Times New Roman"/>
          <w:sz w:val="28"/>
          <w:szCs w:val="28"/>
        </w:rPr>
        <w:t>«Скажи мне, и я забуду.</w:t>
      </w:r>
      <w:r w:rsidR="00713ED2">
        <w:rPr>
          <w:rFonts w:ascii="Times New Roman" w:hAnsi="Times New Roman" w:cs="Times New Roman"/>
          <w:sz w:val="28"/>
          <w:szCs w:val="28"/>
        </w:rPr>
        <w:t xml:space="preserve"> </w:t>
      </w:r>
      <w:r w:rsidR="009440F8" w:rsidRPr="009440F8">
        <w:rPr>
          <w:rFonts w:ascii="Times New Roman" w:hAnsi="Times New Roman" w:cs="Times New Roman"/>
          <w:sz w:val="28"/>
          <w:szCs w:val="28"/>
        </w:rPr>
        <w:t>Покажи мне, — я смогу запомнить.</w:t>
      </w:r>
      <w:r w:rsidR="00713ED2">
        <w:rPr>
          <w:rFonts w:ascii="Times New Roman" w:hAnsi="Times New Roman" w:cs="Times New Roman"/>
          <w:sz w:val="28"/>
          <w:szCs w:val="28"/>
        </w:rPr>
        <w:t xml:space="preserve"> </w:t>
      </w:r>
      <w:r w:rsidR="009440F8" w:rsidRPr="009440F8">
        <w:rPr>
          <w:rFonts w:ascii="Times New Roman" w:hAnsi="Times New Roman" w:cs="Times New Roman"/>
          <w:sz w:val="28"/>
          <w:szCs w:val="28"/>
        </w:rPr>
        <w:t>Позволь мне это сделать самому,</w:t>
      </w:r>
      <w:r w:rsidR="00713ED2">
        <w:rPr>
          <w:rFonts w:ascii="Times New Roman" w:hAnsi="Times New Roman" w:cs="Times New Roman"/>
          <w:sz w:val="28"/>
          <w:szCs w:val="28"/>
        </w:rPr>
        <w:t xml:space="preserve"> </w:t>
      </w:r>
      <w:r w:rsidR="009440F8" w:rsidRPr="009440F8">
        <w:rPr>
          <w:rFonts w:ascii="Times New Roman" w:hAnsi="Times New Roman" w:cs="Times New Roman"/>
          <w:sz w:val="28"/>
          <w:szCs w:val="28"/>
        </w:rPr>
        <w:t>и это станет моим навс</w:t>
      </w:r>
      <w:r w:rsidR="009440F8" w:rsidRPr="009440F8">
        <w:rPr>
          <w:rFonts w:ascii="Times New Roman" w:hAnsi="Times New Roman" w:cs="Times New Roman"/>
          <w:sz w:val="28"/>
          <w:szCs w:val="28"/>
        </w:rPr>
        <w:t>е</w:t>
      </w:r>
      <w:r w:rsidR="009440F8" w:rsidRPr="009440F8">
        <w:rPr>
          <w:rFonts w:ascii="Times New Roman" w:hAnsi="Times New Roman" w:cs="Times New Roman"/>
          <w:sz w:val="28"/>
          <w:szCs w:val="28"/>
        </w:rPr>
        <w:t>гда».</w:t>
      </w:r>
      <w:r w:rsidR="00713ED2">
        <w:rPr>
          <w:rFonts w:ascii="Times New Roman" w:hAnsi="Times New Roman" w:cs="Times New Roman"/>
          <w:sz w:val="28"/>
          <w:szCs w:val="28"/>
        </w:rPr>
        <w:t xml:space="preserve"> </w:t>
      </w:r>
      <w:r w:rsidR="001644B9" w:rsidRPr="009440F8">
        <w:rPr>
          <w:rFonts w:ascii="Times New Roman" w:hAnsi="Times New Roman" w:cs="Times New Roman"/>
          <w:sz w:val="28"/>
          <w:szCs w:val="28"/>
        </w:rPr>
        <w:t>Эти афоризмы «живы» и в наши дни. В</w:t>
      </w:r>
      <w:r w:rsidR="009440F8">
        <w:rPr>
          <w:rFonts w:ascii="Times New Roman" w:hAnsi="Times New Roman" w:cs="Times New Roman"/>
          <w:sz w:val="28"/>
          <w:szCs w:val="28"/>
        </w:rPr>
        <w:t>едь в</w:t>
      </w:r>
      <w:r w:rsidR="001644B9" w:rsidRPr="009440F8">
        <w:rPr>
          <w:rFonts w:ascii="Times New Roman" w:hAnsi="Times New Roman" w:cs="Times New Roman"/>
          <w:sz w:val="28"/>
          <w:szCs w:val="28"/>
        </w:rPr>
        <w:t xml:space="preserve"> условиях современной и</w:t>
      </w:r>
      <w:r w:rsidR="001644B9" w:rsidRPr="009440F8">
        <w:rPr>
          <w:rFonts w:ascii="Times New Roman" w:hAnsi="Times New Roman" w:cs="Times New Roman"/>
          <w:sz w:val="28"/>
          <w:szCs w:val="28"/>
        </w:rPr>
        <w:t>н</w:t>
      </w:r>
      <w:r w:rsidR="001644B9" w:rsidRPr="009440F8">
        <w:rPr>
          <w:rFonts w:ascii="Times New Roman" w:hAnsi="Times New Roman" w:cs="Times New Roman"/>
          <w:sz w:val="28"/>
          <w:szCs w:val="28"/>
        </w:rPr>
        <w:t>форматизации, коснувшейся</w:t>
      </w:r>
      <w:r w:rsidR="001644B9" w:rsidRPr="001644B9">
        <w:rPr>
          <w:rFonts w:ascii="Times New Roman" w:hAnsi="Times New Roman" w:cs="Times New Roman"/>
          <w:sz w:val="28"/>
          <w:szCs w:val="28"/>
        </w:rPr>
        <w:t xml:space="preserve"> не только всех отраслей жизнедеятельности, но и </w:t>
      </w:r>
      <w:r w:rsidR="009440F8">
        <w:rPr>
          <w:rFonts w:ascii="Times New Roman" w:hAnsi="Times New Roman" w:cs="Times New Roman"/>
          <w:sz w:val="28"/>
          <w:szCs w:val="28"/>
        </w:rPr>
        <w:t xml:space="preserve">проникшей в наше </w:t>
      </w:r>
      <w:r w:rsidR="001644B9" w:rsidRPr="001644B9">
        <w:rPr>
          <w:rFonts w:ascii="Times New Roman" w:hAnsi="Times New Roman" w:cs="Times New Roman"/>
          <w:sz w:val="28"/>
          <w:szCs w:val="28"/>
        </w:rPr>
        <w:t>сознани</w:t>
      </w:r>
      <w:r w:rsidR="009440F8">
        <w:rPr>
          <w:rFonts w:ascii="Times New Roman" w:hAnsi="Times New Roman" w:cs="Times New Roman"/>
          <w:sz w:val="28"/>
          <w:szCs w:val="28"/>
        </w:rPr>
        <w:t>е</w:t>
      </w:r>
      <w:r w:rsidR="001644B9" w:rsidRPr="001644B9">
        <w:rPr>
          <w:rFonts w:ascii="Times New Roman" w:hAnsi="Times New Roman" w:cs="Times New Roman"/>
          <w:sz w:val="28"/>
          <w:szCs w:val="28"/>
        </w:rPr>
        <w:t>, процесс обучения будет тем более эффекти</w:t>
      </w:r>
      <w:r w:rsidR="001644B9" w:rsidRPr="001644B9">
        <w:rPr>
          <w:rFonts w:ascii="Times New Roman" w:hAnsi="Times New Roman" w:cs="Times New Roman"/>
          <w:sz w:val="28"/>
          <w:szCs w:val="28"/>
        </w:rPr>
        <w:t>в</w:t>
      </w:r>
      <w:r w:rsidR="001644B9" w:rsidRPr="001644B9">
        <w:rPr>
          <w:rFonts w:ascii="Times New Roman" w:hAnsi="Times New Roman" w:cs="Times New Roman"/>
          <w:sz w:val="28"/>
          <w:szCs w:val="28"/>
        </w:rPr>
        <w:t>ным, чем больше практики будет в него включено.</w:t>
      </w:r>
    </w:p>
    <w:p w:rsidR="001644B9" w:rsidRDefault="001644B9" w:rsidP="000D68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4B9">
        <w:rPr>
          <w:rFonts w:ascii="Times New Roman" w:hAnsi="Times New Roman"/>
          <w:sz w:val="28"/>
          <w:szCs w:val="28"/>
        </w:rPr>
        <w:t xml:space="preserve">Учебный эксперимент в </w:t>
      </w:r>
      <w:r w:rsidR="005D5265">
        <w:rPr>
          <w:rFonts w:ascii="Times New Roman" w:hAnsi="Times New Roman"/>
          <w:sz w:val="28"/>
          <w:szCs w:val="28"/>
        </w:rPr>
        <w:t>курсах</w:t>
      </w:r>
      <w:r w:rsidRPr="001644B9">
        <w:rPr>
          <w:rFonts w:ascii="Times New Roman" w:hAnsi="Times New Roman"/>
          <w:sz w:val="28"/>
          <w:szCs w:val="28"/>
        </w:rPr>
        <w:t xml:space="preserve"> окружающего мира</w:t>
      </w:r>
      <w:r w:rsidR="005D5265">
        <w:rPr>
          <w:rFonts w:ascii="Times New Roman" w:hAnsi="Times New Roman"/>
          <w:sz w:val="28"/>
          <w:szCs w:val="28"/>
        </w:rPr>
        <w:t>, математики, и</w:t>
      </w:r>
      <w:r w:rsidR="005D5265">
        <w:rPr>
          <w:rFonts w:ascii="Times New Roman" w:hAnsi="Times New Roman"/>
          <w:sz w:val="28"/>
          <w:szCs w:val="28"/>
        </w:rPr>
        <w:t>н</w:t>
      </w:r>
      <w:r w:rsidR="005D5265">
        <w:rPr>
          <w:rFonts w:ascii="Times New Roman" w:hAnsi="Times New Roman"/>
          <w:sz w:val="28"/>
          <w:szCs w:val="28"/>
        </w:rPr>
        <w:t>форматики и технологии</w:t>
      </w:r>
      <w:r w:rsidRPr="001644B9">
        <w:rPr>
          <w:rFonts w:ascii="Times New Roman" w:hAnsi="Times New Roman"/>
          <w:sz w:val="28"/>
          <w:szCs w:val="28"/>
        </w:rPr>
        <w:t xml:space="preserve"> в начальной школе — это отражение научного м</w:t>
      </w:r>
      <w:r w:rsidRPr="001644B9">
        <w:rPr>
          <w:rFonts w:ascii="Times New Roman" w:hAnsi="Times New Roman"/>
          <w:sz w:val="28"/>
          <w:szCs w:val="28"/>
        </w:rPr>
        <w:t>е</w:t>
      </w:r>
      <w:r w:rsidRPr="001644B9">
        <w:rPr>
          <w:rFonts w:ascii="Times New Roman" w:hAnsi="Times New Roman"/>
          <w:sz w:val="28"/>
          <w:szCs w:val="28"/>
        </w:rPr>
        <w:t>тода исследования, присущего конкретной естественной науке. Постановка опытов и наблюдения имеют большое значение для ознакомления обуча</w:t>
      </w:r>
      <w:r w:rsidRPr="001644B9">
        <w:rPr>
          <w:rFonts w:ascii="Times New Roman" w:hAnsi="Times New Roman"/>
          <w:sz w:val="28"/>
          <w:szCs w:val="28"/>
        </w:rPr>
        <w:t>ю</w:t>
      </w:r>
      <w:r w:rsidRPr="001644B9">
        <w:rPr>
          <w:rFonts w:ascii="Times New Roman" w:hAnsi="Times New Roman"/>
          <w:sz w:val="28"/>
          <w:szCs w:val="28"/>
        </w:rPr>
        <w:t>щихся с сущностью экспериментального метода, с его ролью в научных и</w:t>
      </w:r>
      <w:r w:rsidRPr="001644B9">
        <w:rPr>
          <w:rFonts w:ascii="Times New Roman" w:hAnsi="Times New Roman"/>
          <w:sz w:val="28"/>
          <w:szCs w:val="28"/>
        </w:rPr>
        <w:t>с</w:t>
      </w:r>
      <w:r w:rsidRPr="001644B9">
        <w:rPr>
          <w:rFonts w:ascii="Times New Roman" w:hAnsi="Times New Roman"/>
          <w:sz w:val="28"/>
          <w:szCs w:val="28"/>
        </w:rPr>
        <w:t>следованиях, а также в формировании умений САМОСТОЯТЕЛЬНО прио</w:t>
      </w:r>
      <w:r w:rsidRPr="001644B9">
        <w:rPr>
          <w:rFonts w:ascii="Times New Roman" w:hAnsi="Times New Roman"/>
          <w:sz w:val="28"/>
          <w:szCs w:val="28"/>
        </w:rPr>
        <w:t>б</w:t>
      </w:r>
      <w:r w:rsidRPr="001644B9">
        <w:rPr>
          <w:rFonts w:ascii="Times New Roman" w:hAnsi="Times New Roman"/>
          <w:sz w:val="28"/>
          <w:szCs w:val="28"/>
        </w:rPr>
        <w:t xml:space="preserve">ретать </w:t>
      </w:r>
      <w:r w:rsidR="003705E7">
        <w:rPr>
          <w:rFonts w:ascii="Times New Roman" w:hAnsi="Times New Roman"/>
          <w:sz w:val="28"/>
          <w:szCs w:val="28"/>
        </w:rPr>
        <w:t xml:space="preserve">новые знания </w:t>
      </w:r>
      <w:r w:rsidRPr="001644B9">
        <w:rPr>
          <w:rFonts w:ascii="Times New Roman" w:hAnsi="Times New Roman"/>
          <w:sz w:val="28"/>
          <w:szCs w:val="28"/>
        </w:rPr>
        <w:t>и применять</w:t>
      </w:r>
      <w:r w:rsidR="003705E7">
        <w:rPr>
          <w:rFonts w:ascii="Times New Roman" w:hAnsi="Times New Roman"/>
          <w:sz w:val="28"/>
          <w:szCs w:val="28"/>
        </w:rPr>
        <w:t xml:space="preserve"> их на практике.</w:t>
      </w:r>
      <w:r w:rsidR="005D5265">
        <w:rPr>
          <w:rFonts w:ascii="Times New Roman" w:hAnsi="Times New Roman"/>
          <w:sz w:val="28"/>
          <w:szCs w:val="28"/>
        </w:rPr>
        <w:t xml:space="preserve"> С другой стороны в ходе экспериментальной работы </w:t>
      </w:r>
      <w:r w:rsidR="000A5B9E">
        <w:rPr>
          <w:rFonts w:ascii="Times New Roman" w:hAnsi="Times New Roman"/>
          <w:sz w:val="28"/>
          <w:szCs w:val="28"/>
        </w:rPr>
        <w:t xml:space="preserve">на моих уроках </w:t>
      </w:r>
      <w:r w:rsidR="005D5265">
        <w:rPr>
          <w:rFonts w:ascii="Times New Roman" w:hAnsi="Times New Roman"/>
          <w:sz w:val="28"/>
          <w:szCs w:val="28"/>
        </w:rPr>
        <w:t xml:space="preserve">имеется возможность </w:t>
      </w:r>
      <w:r w:rsidRPr="001644B9">
        <w:rPr>
          <w:rFonts w:ascii="Times New Roman" w:hAnsi="Times New Roman"/>
          <w:sz w:val="28"/>
          <w:szCs w:val="28"/>
        </w:rPr>
        <w:t>развити</w:t>
      </w:r>
      <w:r w:rsidR="005D5265">
        <w:rPr>
          <w:rFonts w:ascii="Times New Roman" w:hAnsi="Times New Roman"/>
          <w:sz w:val="28"/>
          <w:szCs w:val="28"/>
        </w:rPr>
        <w:t>я</w:t>
      </w:r>
      <w:r w:rsidRPr="001644B9">
        <w:rPr>
          <w:rFonts w:ascii="Times New Roman" w:hAnsi="Times New Roman"/>
          <w:sz w:val="28"/>
          <w:szCs w:val="28"/>
        </w:rPr>
        <w:t xml:space="preserve"> творческих способностей</w:t>
      </w:r>
      <w:r w:rsidR="005D5265">
        <w:rPr>
          <w:rFonts w:ascii="Times New Roman" w:hAnsi="Times New Roman"/>
          <w:sz w:val="28"/>
          <w:szCs w:val="28"/>
        </w:rPr>
        <w:t xml:space="preserve"> ребёнка</w:t>
      </w:r>
      <w:r w:rsidRPr="001644B9">
        <w:rPr>
          <w:rFonts w:ascii="Times New Roman" w:hAnsi="Times New Roman"/>
          <w:sz w:val="28"/>
          <w:szCs w:val="28"/>
        </w:rPr>
        <w:t>.</w:t>
      </w:r>
    </w:p>
    <w:p w:rsidR="005D5265" w:rsidRPr="002A0371" w:rsidRDefault="005D5265" w:rsidP="000D6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 xml:space="preserve">В процессе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самостоятельной экспериментальной деятельности об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у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чающиеся приобретают конкретные умения:</w:t>
      </w:r>
    </w:p>
    <w:p w:rsidR="005D5265" w:rsidRPr="002A0371" w:rsidRDefault="005D5265" w:rsidP="000D68C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2A0371">
        <w:rPr>
          <w:rFonts w:ascii="Times New Roman" w:hAnsi="Times New Roman"/>
          <w:iCs/>
          <w:color w:val="222222"/>
          <w:sz w:val="28"/>
          <w:szCs w:val="28"/>
        </w:rPr>
        <w:t>• наблюд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ение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и изуч</w:t>
      </w:r>
      <w:r>
        <w:rPr>
          <w:rFonts w:ascii="Times New Roman" w:hAnsi="Times New Roman"/>
          <w:iCs/>
          <w:color w:val="222222"/>
          <w:sz w:val="28"/>
          <w:szCs w:val="28"/>
        </w:rPr>
        <w:t>ение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 xml:space="preserve"> явлени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й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и свойств</w:t>
      </w:r>
      <w:r w:rsidR="00713ED2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веществ и тел;</w:t>
      </w:r>
    </w:p>
    <w:p w:rsidR="005D5265" w:rsidRPr="002A0371" w:rsidRDefault="005D5265" w:rsidP="000D68C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2A0371">
        <w:rPr>
          <w:rFonts w:ascii="Times New Roman" w:hAnsi="Times New Roman"/>
          <w:iCs/>
          <w:color w:val="222222"/>
          <w:sz w:val="28"/>
          <w:szCs w:val="28"/>
        </w:rPr>
        <w:t>• опис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ание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результат</w:t>
      </w:r>
      <w:r>
        <w:rPr>
          <w:rFonts w:ascii="Times New Roman" w:hAnsi="Times New Roman"/>
          <w:iCs/>
          <w:color w:val="222222"/>
          <w:sz w:val="28"/>
          <w:szCs w:val="28"/>
        </w:rPr>
        <w:t>ов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 xml:space="preserve"> наблюдений;</w:t>
      </w:r>
    </w:p>
    <w:p w:rsidR="005D5265" w:rsidRPr="002A0371" w:rsidRDefault="005D5265" w:rsidP="000D68C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2A0371">
        <w:rPr>
          <w:rFonts w:ascii="Times New Roman" w:hAnsi="Times New Roman"/>
          <w:iCs/>
          <w:color w:val="222222"/>
          <w:sz w:val="28"/>
          <w:szCs w:val="28"/>
        </w:rPr>
        <w:t>• выдви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жение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гипотез;</w:t>
      </w:r>
    </w:p>
    <w:p w:rsidR="005D5265" w:rsidRPr="002A0371" w:rsidRDefault="005D5265" w:rsidP="000D68CF">
      <w:pPr>
        <w:tabs>
          <w:tab w:val="left" w:pos="851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2A0371">
        <w:rPr>
          <w:rFonts w:ascii="Times New Roman" w:hAnsi="Times New Roman"/>
          <w:iCs/>
          <w:color w:val="222222"/>
          <w:sz w:val="28"/>
          <w:szCs w:val="28"/>
        </w:rPr>
        <w:t>• отб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ор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необходимы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х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для проведения экспериментов прибор</w:t>
      </w:r>
      <w:r>
        <w:rPr>
          <w:rFonts w:ascii="Times New Roman" w:hAnsi="Times New Roman"/>
          <w:iCs/>
          <w:color w:val="222222"/>
          <w:sz w:val="28"/>
          <w:szCs w:val="28"/>
        </w:rPr>
        <w:t>ов и средств измерения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;</w:t>
      </w:r>
    </w:p>
    <w:p w:rsidR="005D5265" w:rsidRPr="002A0371" w:rsidRDefault="005D5265" w:rsidP="000D68C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2A0371">
        <w:rPr>
          <w:rFonts w:ascii="Times New Roman" w:hAnsi="Times New Roman"/>
          <w:iCs/>
          <w:color w:val="222222"/>
          <w:sz w:val="28"/>
          <w:szCs w:val="28"/>
        </w:rPr>
        <w:t>• выполн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ение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измерени</w:t>
      </w:r>
      <w:r>
        <w:rPr>
          <w:rFonts w:ascii="Times New Roman" w:hAnsi="Times New Roman"/>
          <w:iCs/>
          <w:color w:val="222222"/>
          <w:sz w:val="28"/>
          <w:szCs w:val="28"/>
        </w:rPr>
        <w:t>й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;</w:t>
      </w:r>
    </w:p>
    <w:p w:rsidR="005D5265" w:rsidRPr="002A0371" w:rsidRDefault="005D5265" w:rsidP="000D68C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2A0371">
        <w:rPr>
          <w:rFonts w:ascii="Times New Roman" w:hAnsi="Times New Roman"/>
          <w:iCs/>
          <w:color w:val="222222"/>
          <w:sz w:val="28"/>
          <w:szCs w:val="28"/>
        </w:rPr>
        <w:t>• интерпрет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ация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результат</w:t>
      </w:r>
      <w:r w:rsidR="0064037C">
        <w:rPr>
          <w:rFonts w:ascii="Times New Roman" w:hAnsi="Times New Roman"/>
          <w:iCs/>
          <w:color w:val="222222"/>
          <w:sz w:val="28"/>
          <w:szCs w:val="28"/>
        </w:rPr>
        <w:t>ов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 xml:space="preserve"> экспериментов;</w:t>
      </w:r>
    </w:p>
    <w:p w:rsidR="005D5265" w:rsidRPr="002A0371" w:rsidRDefault="005D5265" w:rsidP="000D68C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2A0371">
        <w:rPr>
          <w:rFonts w:ascii="Times New Roman" w:hAnsi="Times New Roman"/>
          <w:iCs/>
          <w:color w:val="222222"/>
          <w:sz w:val="28"/>
          <w:szCs w:val="28"/>
        </w:rPr>
        <w:t xml:space="preserve">• 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формулировка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вывод</w:t>
      </w:r>
      <w:r>
        <w:rPr>
          <w:rFonts w:ascii="Times New Roman" w:hAnsi="Times New Roman"/>
          <w:iCs/>
          <w:color w:val="222222"/>
          <w:sz w:val="28"/>
          <w:szCs w:val="28"/>
        </w:rPr>
        <w:t>ов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;</w:t>
      </w:r>
    </w:p>
    <w:p w:rsidR="005D5265" w:rsidRDefault="005D5265" w:rsidP="000D68C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2A0371">
        <w:rPr>
          <w:rFonts w:ascii="Times New Roman" w:hAnsi="Times New Roman"/>
          <w:iCs/>
          <w:color w:val="222222"/>
          <w:sz w:val="28"/>
          <w:szCs w:val="28"/>
        </w:rPr>
        <w:t>• обсужд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ение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результат</w:t>
      </w:r>
      <w:r>
        <w:rPr>
          <w:rFonts w:ascii="Times New Roman" w:hAnsi="Times New Roman"/>
          <w:iCs/>
          <w:color w:val="222222"/>
          <w:sz w:val="28"/>
          <w:szCs w:val="28"/>
        </w:rPr>
        <w:t>ов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 xml:space="preserve"> эксперимента, участ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ие </w:t>
      </w:r>
      <w:r w:rsidRPr="002A0371">
        <w:rPr>
          <w:rFonts w:ascii="Times New Roman" w:hAnsi="Times New Roman"/>
          <w:iCs/>
          <w:color w:val="222222"/>
          <w:sz w:val="28"/>
          <w:szCs w:val="28"/>
        </w:rPr>
        <w:t>в дискуссии.</w:t>
      </w:r>
    </w:p>
    <w:p w:rsidR="005D5265" w:rsidRPr="002A0371" w:rsidRDefault="009E5B84" w:rsidP="000D6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 xml:space="preserve">Я 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 xml:space="preserve">убеждена в том, 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что </w:t>
      </w:r>
      <w:r w:rsidR="005D5265">
        <w:rPr>
          <w:rFonts w:ascii="Times New Roman" w:hAnsi="Times New Roman"/>
          <w:iCs/>
          <w:color w:val="222222"/>
          <w:sz w:val="28"/>
          <w:szCs w:val="28"/>
        </w:rPr>
        <w:t xml:space="preserve">учебный эксперимент позволяет </w:t>
      </w:r>
      <w:r w:rsidR="006E4A95">
        <w:rPr>
          <w:rFonts w:ascii="Times New Roman" w:hAnsi="Times New Roman"/>
          <w:iCs/>
          <w:color w:val="222222"/>
          <w:sz w:val="28"/>
          <w:szCs w:val="28"/>
        </w:rPr>
        <w:t xml:space="preserve">в той или иной мере </w:t>
      </w:r>
      <w:r w:rsidR="005D5265">
        <w:rPr>
          <w:rFonts w:ascii="Times New Roman" w:hAnsi="Times New Roman"/>
          <w:iCs/>
          <w:color w:val="222222"/>
          <w:sz w:val="28"/>
          <w:szCs w:val="28"/>
        </w:rPr>
        <w:t>достичь</w:t>
      </w:r>
      <w:r w:rsidR="006E4A95">
        <w:rPr>
          <w:rFonts w:ascii="Times New Roman" w:hAnsi="Times New Roman"/>
          <w:iCs/>
          <w:color w:val="222222"/>
          <w:sz w:val="28"/>
          <w:szCs w:val="28"/>
        </w:rPr>
        <w:t xml:space="preserve"> результатов обучения (личностных, метапредметных и пре</w:t>
      </w:r>
      <w:r w:rsidR="006E4A95">
        <w:rPr>
          <w:rFonts w:ascii="Times New Roman" w:hAnsi="Times New Roman"/>
          <w:iCs/>
          <w:color w:val="222222"/>
          <w:sz w:val="28"/>
          <w:szCs w:val="28"/>
        </w:rPr>
        <w:t>д</w:t>
      </w:r>
      <w:r w:rsidR="006E4A95">
        <w:rPr>
          <w:rFonts w:ascii="Times New Roman" w:hAnsi="Times New Roman"/>
          <w:iCs/>
          <w:color w:val="222222"/>
          <w:sz w:val="28"/>
          <w:szCs w:val="28"/>
        </w:rPr>
        <w:t>метных), в соответствии с новым стандартом.</w:t>
      </w:r>
    </w:p>
    <w:p w:rsidR="009E5B84" w:rsidRDefault="009E5B84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>Для того чтобы этот</w:t>
      </w:r>
      <w:r w:rsidR="006E4A95">
        <w:rPr>
          <w:rFonts w:ascii="Times New Roman" w:hAnsi="Times New Roman"/>
          <w:iCs/>
          <w:color w:val="222222"/>
          <w:sz w:val="28"/>
          <w:szCs w:val="28"/>
        </w:rPr>
        <w:t xml:space="preserve"> процесс ста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л </w:t>
      </w:r>
      <w:r w:rsidR="006E4A95">
        <w:rPr>
          <w:rFonts w:ascii="Times New Roman" w:hAnsi="Times New Roman"/>
          <w:iCs/>
          <w:color w:val="222222"/>
          <w:sz w:val="28"/>
          <w:szCs w:val="28"/>
        </w:rPr>
        <w:t>более эффективным,</w:t>
      </w:r>
      <w:r w:rsidR="00713ED2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в своей работе 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 xml:space="preserve">я </w:t>
      </w:r>
      <w:r>
        <w:rPr>
          <w:rFonts w:ascii="Times New Roman" w:hAnsi="Times New Roman"/>
          <w:iCs/>
          <w:color w:val="222222"/>
          <w:sz w:val="28"/>
          <w:szCs w:val="28"/>
        </w:rPr>
        <w:t>использую</w:t>
      </w:r>
      <w:r w:rsidR="003705E7">
        <w:rPr>
          <w:rFonts w:ascii="Times New Roman" w:hAnsi="Times New Roman"/>
          <w:iCs/>
          <w:color w:val="222222"/>
          <w:sz w:val="28"/>
          <w:szCs w:val="28"/>
        </w:rPr>
        <w:t>,</w:t>
      </w:r>
      <w:r w:rsidR="003705E7" w:rsidRPr="002A0371">
        <w:rPr>
          <w:rFonts w:ascii="Times New Roman" w:hAnsi="Times New Roman"/>
          <w:iCs/>
          <w:color w:val="222222"/>
          <w:sz w:val="28"/>
          <w:szCs w:val="28"/>
        </w:rPr>
        <w:t xml:space="preserve"> наряду с традиционным </w:t>
      </w:r>
      <w:r w:rsidR="003705E7">
        <w:rPr>
          <w:rFonts w:ascii="Times New Roman" w:hAnsi="Times New Roman"/>
          <w:iCs/>
          <w:color w:val="222222"/>
          <w:sz w:val="28"/>
          <w:szCs w:val="28"/>
        </w:rPr>
        <w:t xml:space="preserve">оборудованием, </w:t>
      </w:r>
      <w:r w:rsidR="003705E7" w:rsidRPr="002A0371">
        <w:rPr>
          <w:rFonts w:ascii="Times New Roman" w:hAnsi="Times New Roman"/>
          <w:iCs/>
          <w:color w:val="222222"/>
          <w:sz w:val="28"/>
          <w:szCs w:val="28"/>
        </w:rPr>
        <w:t>цифровые измерител</w:t>
      </w:r>
      <w:r w:rsidR="003705E7" w:rsidRPr="002A0371">
        <w:rPr>
          <w:rFonts w:ascii="Times New Roman" w:hAnsi="Times New Roman"/>
          <w:iCs/>
          <w:color w:val="222222"/>
          <w:sz w:val="28"/>
          <w:szCs w:val="28"/>
        </w:rPr>
        <w:t>ь</w:t>
      </w:r>
      <w:r w:rsidR="003705E7" w:rsidRPr="002A0371">
        <w:rPr>
          <w:rFonts w:ascii="Times New Roman" w:hAnsi="Times New Roman"/>
          <w:iCs/>
          <w:color w:val="222222"/>
          <w:sz w:val="28"/>
          <w:szCs w:val="28"/>
        </w:rPr>
        <w:t>ные приборы и системы, к которым относ</w:t>
      </w:r>
      <w:r w:rsidR="003705E7">
        <w:rPr>
          <w:rFonts w:ascii="Times New Roman" w:hAnsi="Times New Roman"/>
          <w:iCs/>
          <w:color w:val="222222"/>
          <w:sz w:val="28"/>
          <w:szCs w:val="28"/>
        </w:rPr>
        <w:t>я</w:t>
      </w:r>
      <w:r w:rsidR="003705E7" w:rsidRPr="002A0371">
        <w:rPr>
          <w:rFonts w:ascii="Times New Roman" w:hAnsi="Times New Roman"/>
          <w:iCs/>
          <w:color w:val="222222"/>
          <w:sz w:val="28"/>
          <w:szCs w:val="28"/>
        </w:rPr>
        <w:t>тся</w:t>
      </w:r>
      <w:r w:rsidR="003705E7">
        <w:rPr>
          <w:rFonts w:ascii="Times New Roman" w:hAnsi="Times New Roman"/>
          <w:iCs/>
          <w:color w:val="222222"/>
          <w:sz w:val="28"/>
          <w:szCs w:val="28"/>
        </w:rPr>
        <w:t>, например,</w:t>
      </w:r>
      <w:r w:rsidR="003705E7" w:rsidRPr="002A0371">
        <w:rPr>
          <w:rFonts w:ascii="Times New Roman" w:hAnsi="Times New Roman"/>
          <w:iCs/>
          <w:color w:val="222222"/>
          <w:sz w:val="28"/>
          <w:szCs w:val="28"/>
        </w:rPr>
        <w:t xml:space="preserve"> модульная система экспериментов</w:t>
      </w:r>
      <w:r w:rsidR="003705E7">
        <w:rPr>
          <w:rFonts w:ascii="Times New Roman" w:hAnsi="Times New Roman"/>
          <w:iCs/>
          <w:color w:val="222222"/>
          <w:sz w:val="28"/>
          <w:szCs w:val="28"/>
        </w:rPr>
        <w:t xml:space="preserve"> PROLog, а также регистратор данных </w:t>
      </w:r>
      <w:r w:rsidR="003705E7">
        <w:rPr>
          <w:rFonts w:ascii="Times New Roman" w:hAnsi="Times New Roman"/>
          <w:iCs/>
          <w:color w:val="222222"/>
          <w:sz w:val="28"/>
          <w:szCs w:val="28"/>
          <w:lang w:val="en-US"/>
        </w:rPr>
        <w:t>RoverMateRD</w:t>
      </w:r>
      <w:r w:rsidR="003705E7">
        <w:rPr>
          <w:rFonts w:ascii="Times New Roman" w:hAnsi="Times New Roman"/>
          <w:iCs/>
          <w:color w:val="222222"/>
          <w:sz w:val="28"/>
          <w:szCs w:val="28"/>
        </w:rPr>
        <w:t xml:space="preserve"> 3. 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>Ос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>о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>бенно плодотворным является это применение при изучении свойств воды и воздуха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 xml:space="preserve">. При помощи компьютерной программы мы на уроках моделируем реально происходящие процессы, в ходе выполнения которых мои ученики приобретают не только предметные знания, но и начинают понимать </w:t>
      </w:r>
      <w:r w:rsidR="00EE2694">
        <w:rPr>
          <w:rFonts w:ascii="Times New Roman" w:hAnsi="Times New Roman"/>
          <w:iCs/>
          <w:color w:val="222222"/>
          <w:sz w:val="28"/>
          <w:szCs w:val="28"/>
        </w:rPr>
        <w:t xml:space="preserve">какова 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 xml:space="preserve">опасность загрязнения </w:t>
      </w:r>
      <w:r w:rsidR="00EE2694">
        <w:rPr>
          <w:rFonts w:ascii="Times New Roman" w:hAnsi="Times New Roman"/>
          <w:iCs/>
          <w:color w:val="222222"/>
          <w:sz w:val="28"/>
          <w:szCs w:val="28"/>
        </w:rPr>
        <w:t xml:space="preserve">окружающей среды 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или неэффективного использов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а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ния</w:t>
      </w:r>
      <w:r w:rsidR="00EE2694">
        <w:rPr>
          <w:rFonts w:ascii="Times New Roman" w:hAnsi="Times New Roman"/>
          <w:iCs/>
          <w:color w:val="222222"/>
          <w:sz w:val="28"/>
          <w:szCs w:val="28"/>
        </w:rPr>
        <w:t xml:space="preserve"> её ресурсов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.</w:t>
      </w:r>
    </w:p>
    <w:p w:rsidR="009E5B84" w:rsidRDefault="00457F89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>Кроме этого, не стоит забывать о преимуществах применения робот</w:t>
      </w:r>
      <w:r>
        <w:rPr>
          <w:rFonts w:ascii="Times New Roman" w:hAnsi="Times New Roman"/>
          <w:iCs/>
          <w:color w:val="222222"/>
          <w:sz w:val="28"/>
          <w:szCs w:val="28"/>
        </w:rPr>
        <w:t>о</w:t>
      </w:r>
      <w:r>
        <w:rPr>
          <w:rFonts w:ascii="Times New Roman" w:hAnsi="Times New Roman"/>
          <w:iCs/>
          <w:color w:val="222222"/>
          <w:sz w:val="28"/>
          <w:szCs w:val="28"/>
        </w:rPr>
        <w:t>техники в учебном процессе, которая позволяет решать целый ряд задач и вырабатывать умения разного характера.</w:t>
      </w:r>
      <w:r w:rsidR="00713ED2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 xml:space="preserve">В 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>1 класс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е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 xml:space="preserve"> в рамках проведения уроков технологии при изучении темы «Конструирование» мои ученики з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>а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>нимались сборкой различных моделей на основе конструктора «</w:t>
      </w:r>
      <w:r w:rsidR="00357DDB" w:rsidRPr="00357DDB">
        <w:rPr>
          <w:rFonts w:ascii="Times New Roman" w:hAnsi="Times New Roman"/>
          <w:iCs/>
          <w:color w:val="222222"/>
          <w:sz w:val="28"/>
          <w:szCs w:val="28"/>
        </w:rPr>
        <w:t>Fischertehnik»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 xml:space="preserve">. 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Во 2 классе при изучении курса «Информатика» в рамках внеурочной деятел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ь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 xml:space="preserve">ности мы продолжили работу с собранными моделями, но уже в другом качестве. 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 xml:space="preserve">Дело в том, что особенностью 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 xml:space="preserve">конструктора 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«</w:t>
      </w:r>
      <w:r w:rsidR="00A2101D" w:rsidRPr="00357DDB">
        <w:rPr>
          <w:rFonts w:ascii="Times New Roman" w:hAnsi="Times New Roman"/>
          <w:iCs/>
          <w:color w:val="222222"/>
          <w:sz w:val="28"/>
          <w:szCs w:val="28"/>
        </w:rPr>
        <w:t>Fischertehnik»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 xml:space="preserve">является наличие, 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 xml:space="preserve">кроме обычных блочных 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 xml:space="preserve">элементов, 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>эле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>к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>тронны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х</w:t>
      </w:r>
      <w:r w:rsidR="00713ED2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компонент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ов</w:t>
      </w:r>
      <w:r w:rsidR="00357DDB">
        <w:rPr>
          <w:rFonts w:ascii="Times New Roman" w:hAnsi="Times New Roman"/>
          <w:iCs/>
          <w:color w:val="222222"/>
          <w:sz w:val="28"/>
          <w:szCs w:val="28"/>
        </w:rPr>
        <w:t xml:space="preserve">, 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позволяющи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х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 xml:space="preserve"> программным путём динамично изм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е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нять работу модели. На занятиях дети осуществляли работу различных мод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е</w:t>
      </w:r>
      <w:r w:rsidR="00A2101D">
        <w:rPr>
          <w:rFonts w:ascii="Times New Roman" w:hAnsi="Times New Roman"/>
          <w:iCs/>
          <w:color w:val="222222"/>
          <w:sz w:val="28"/>
          <w:szCs w:val="28"/>
        </w:rPr>
        <w:t>лей «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>Карусель», «Сдвижная дверь», «Светофор» и други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х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 xml:space="preserve">. При помощи 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ко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м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пьютерной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 xml:space="preserve"> программы, они изменяли алгоритм действия той или иной мод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>е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>ли и наблюдали за тем, как влияют программные действия на изменения в поведении самой мод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>е</w:t>
      </w:r>
      <w:r w:rsidR="008B581A">
        <w:rPr>
          <w:rFonts w:ascii="Times New Roman" w:hAnsi="Times New Roman"/>
          <w:iCs/>
          <w:color w:val="222222"/>
          <w:sz w:val="28"/>
          <w:szCs w:val="28"/>
        </w:rPr>
        <w:t>ли.</w:t>
      </w:r>
      <w:r w:rsidR="00713ED2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="000A5B9E">
        <w:rPr>
          <w:rFonts w:ascii="Times New Roman" w:hAnsi="Times New Roman"/>
          <w:iCs/>
          <w:color w:val="222222"/>
          <w:sz w:val="28"/>
          <w:szCs w:val="28"/>
        </w:rPr>
        <w:t>Параллельно с этим, ученики имели возможность более детально изучить особенности построения алгоритмов и их и</w:t>
      </w:r>
      <w:r w:rsidR="00FA2203">
        <w:rPr>
          <w:rFonts w:ascii="Times New Roman" w:hAnsi="Times New Roman"/>
          <w:iCs/>
          <w:color w:val="222222"/>
          <w:sz w:val="28"/>
          <w:szCs w:val="28"/>
        </w:rPr>
        <w:t>спольз</w:t>
      </w:r>
      <w:r w:rsidR="00FA2203">
        <w:rPr>
          <w:rFonts w:ascii="Times New Roman" w:hAnsi="Times New Roman"/>
          <w:iCs/>
          <w:color w:val="222222"/>
          <w:sz w:val="28"/>
          <w:szCs w:val="28"/>
        </w:rPr>
        <w:t>о</w:t>
      </w:r>
      <w:r w:rsidR="00FA2203">
        <w:rPr>
          <w:rFonts w:ascii="Times New Roman" w:hAnsi="Times New Roman"/>
          <w:iCs/>
          <w:color w:val="222222"/>
          <w:sz w:val="28"/>
          <w:szCs w:val="28"/>
        </w:rPr>
        <w:t>вание на занятиях по и</w:t>
      </w:r>
      <w:r w:rsidR="00FA2203">
        <w:rPr>
          <w:rFonts w:ascii="Times New Roman" w:hAnsi="Times New Roman"/>
          <w:iCs/>
          <w:color w:val="222222"/>
          <w:sz w:val="28"/>
          <w:szCs w:val="28"/>
        </w:rPr>
        <w:t>н</w:t>
      </w:r>
      <w:r w:rsidR="00FA2203">
        <w:rPr>
          <w:rFonts w:ascii="Times New Roman" w:hAnsi="Times New Roman"/>
          <w:iCs/>
          <w:color w:val="222222"/>
          <w:sz w:val="28"/>
          <w:szCs w:val="28"/>
        </w:rPr>
        <w:t>форматике.</w:t>
      </w:r>
    </w:p>
    <w:p w:rsidR="00FA2203" w:rsidRDefault="00FA2203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>Далее работа с моделями продолж</w:t>
      </w:r>
      <w:r w:rsidR="0064037C">
        <w:rPr>
          <w:rFonts w:ascii="Times New Roman" w:hAnsi="Times New Roman"/>
          <w:iCs/>
          <w:color w:val="222222"/>
          <w:sz w:val="28"/>
          <w:szCs w:val="28"/>
        </w:rPr>
        <w:t>илась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 уже в 3 классе на уроках мат</w:t>
      </w:r>
      <w:r>
        <w:rPr>
          <w:rFonts w:ascii="Times New Roman" w:hAnsi="Times New Roman"/>
          <w:iCs/>
          <w:color w:val="222222"/>
          <w:sz w:val="28"/>
          <w:szCs w:val="28"/>
        </w:rPr>
        <w:t>е</w:t>
      </w:r>
      <w:r>
        <w:rPr>
          <w:rFonts w:ascii="Times New Roman" w:hAnsi="Times New Roman"/>
          <w:iCs/>
          <w:color w:val="222222"/>
          <w:sz w:val="28"/>
          <w:szCs w:val="28"/>
        </w:rPr>
        <w:t>матики при изучении интегрированного курса информатики. Мы продолжаем работу с алгоритмами, но их вид и функциональность гораздо более сложная: это алгоритмы с разветвлениями и циклические алгоритмы.</w:t>
      </w:r>
    </w:p>
    <w:p w:rsidR="00457F89" w:rsidRPr="00457F89" w:rsidRDefault="00457F89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457F89">
        <w:rPr>
          <w:rFonts w:ascii="Times New Roman" w:hAnsi="Times New Roman"/>
          <w:iCs/>
          <w:color w:val="222222"/>
          <w:sz w:val="28"/>
          <w:szCs w:val="28"/>
        </w:rPr>
        <w:t xml:space="preserve">Сформированные в ходе проведения экспериментов умения являются важным аспектом для положительной мотивации обучающихся на практико-ориентированную деятельность. В </w:t>
      </w:r>
      <w:r w:rsidR="0064037C">
        <w:rPr>
          <w:rFonts w:ascii="Times New Roman" w:hAnsi="Times New Roman"/>
          <w:iCs/>
          <w:color w:val="222222"/>
          <w:sz w:val="28"/>
          <w:szCs w:val="28"/>
        </w:rPr>
        <w:t>моей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 xml:space="preserve"> практике эксперимент, </w:t>
      </w:r>
      <w:r w:rsidR="00A55E1A">
        <w:rPr>
          <w:rFonts w:ascii="Times New Roman" w:hAnsi="Times New Roman"/>
          <w:iCs/>
          <w:color w:val="222222"/>
          <w:sz w:val="28"/>
          <w:szCs w:val="28"/>
        </w:rPr>
        <w:t>научный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 xml:space="preserve"> м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е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 xml:space="preserve">тод и </w:t>
      </w:r>
      <w:r w:rsidR="00A55E1A">
        <w:rPr>
          <w:rFonts w:ascii="Times New Roman" w:hAnsi="Times New Roman"/>
          <w:iCs/>
          <w:color w:val="222222"/>
          <w:sz w:val="28"/>
          <w:szCs w:val="28"/>
        </w:rPr>
        <w:t xml:space="preserve">практическая 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деятельность учащихся реализуются в основном при п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о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становке демонстрационных и лабораторных опытов, в проблемно-поисковом и исследовательском методах обучения.</w:t>
      </w:r>
    </w:p>
    <w:p w:rsidR="00457F89" w:rsidRPr="00457F89" w:rsidRDefault="00457F89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457F89">
        <w:rPr>
          <w:rFonts w:ascii="Times New Roman" w:hAnsi="Times New Roman"/>
          <w:iCs/>
          <w:color w:val="222222"/>
          <w:sz w:val="28"/>
          <w:szCs w:val="28"/>
        </w:rPr>
        <w:t>Именно деятельность, а не просто совокупность неких знаний опред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е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 xml:space="preserve">лена Стандартом как главная ценность обучения. В условиях, когда объем информации </w:t>
      </w:r>
      <w:r>
        <w:rPr>
          <w:rFonts w:ascii="Times New Roman" w:hAnsi="Times New Roman"/>
          <w:iCs/>
          <w:color w:val="222222"/>
          <w:sz w:val="28"/>
          <w:szCs w:val="28"/>
        </w:rPr>
        <w:t>постоянно увеличивается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 xml:space="preserve">, важно не просто передать знания </w:t>
      </w:r>
      <w:r>
        <w:rPr>
          <w:rFonts w:ascii="Times New Roman" w:hAnsi="Times New Roman"/>
          <w:iCs/>
          <w:color w:val="222222"/>
          <w:sz w:val="28"/>
          <w:szCs w:val="28"/>
        </w:rPr>
        <w:t>р</w:t>
      </w:r>
      <w:r>
        <w:rPr>
          <w:rFonts w:ascii="Times New Roman" w:hAnsi="Times New Roman"/>
          <w:iCs/>
          <w:color w:val="222222"/>
          <w:sz w:val="28"/>
          <w:szCs w:val="28"/>
        </w:rPr>
        <w:t>е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бёнку — маленькому 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 xml:space="preserve">человеку, а научить его </w:t>
      </w:r>
      <w:r w:rsidR="00A55E1A">
        <w:rPr>
          <w:rFonts w:ascii="Times New Roman" w:hAnsi="Times New Roman"/>
          <w:iCs/>
          <w:color w:val="222222"/>
          <w:sz w:val="28"/>
          <w:szCs w:val="28"/>
        </w:rPr>
        <w:t>ВЛАДЕТЬ</w:t>
      </w:r>
      <w:r w:rsidR="00713ED2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новым знанием, н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о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выми видами деятельности. Это принципиальное изменение.</w:t>
      </w:r>
    </w:p>
    <w:p w:rsidR="00457F89" w:rsidRDefault="00FA2203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>Я считаю, что э</w:t>
      </w:r>
      <w:r w:rsidR="00A55E1A">
        <w:rPr>
          <w:rFonts w:ascii="Times New Roman" w:hAnsi="Times New Roman"/>
          <w:iCs/>
          <w:color w:val="222222"/>
          <w:sz w:val="28"/>
          <w:szCs w:val="28"/>
        </w:rPr>
        <w:t>ксперимент, являясь необходимой составляющей уче</w:t>
      </w:r>
      <w:r w:rsidR="00A55E1A">
        <w:rPr>
          <w:rFonts w:ascii="Times New Roman" w:hAnsi="Times New Roman"/>
          <w:iCs/>
          <w:color w:val="222222"/>
          <w:sz w:val="28"/>
          <w:szCs w:val="28"/>
        </w:rPr>
        <w:t>б</w:t>
      </w:r>
      <w:r w:rsidR="00A55E1A">
        <w:rPr>
          <w:rFonts w:ascii="Times New Roman" w:hAnsi="Times New Roman"/>
          <w:iCs/>
          <w:color w:val="222222"/>
          <w:sz w:val="28"/>
          <w:szCs w:val="28"/>
        </w:rPr>
        <w:t>ного процесса, может быть реализован ещё и в рамках проектной деятельн</w:t>
      </w:r>
      <w:r w:rsidR="00A55E1A">
        <w:rPr>
          <w:rFonts w:ascii="Times New Roman" w:hAnsi="Times New Roman"/>
          <w:iCs/>
          <w:color w:val="222222"/>
          <w:sz w:val="28"/>
          <w:szCs w:val="28"/>
        </w:rPr>
        <w:t>о</w:t>
      </w:r>
      <w:r w:rsidR="00A55E1A">
        <w:rPr>
          <w:rFonts w:ascii="Times New Roman" w:hAnsi="Times New Roman"/>
          <w:iCs/>
          <w:color w:val="222222"/>
          <w:sz w:val="28"/>
          <w:szCs w:val="28"/>
        </w:rPr>
        <w:t>сти, прообразом которой для младших школьников могут явиться проектные задачи.</w:t>
      </w:r>
      <w:r w:rsidR="001736B4">
        <w:rPr>
          <w:rFonts w:ascii="Times New Roman" w:hAnsi="Times New Roman"/>
          <w:iCs/>
          <w:color w:val="222222"/>
          <w:sz w:val="28"/>
          <w:szCs w:val="28"/>
        </w:rPr>
        <w:t xml:space="preserve"> Причём, речь идёт не об отдельных задачах, вкрапляемых в образов</w:t>
      </w:r>
      <w:r w:rsidR="001736B4">
        <w:rPr>
          <w:rFonts w:ascii="Times New Roman" w:hAnsi="Times New Roman"/>
          <w:iCs/>
          <w:color w:val="222222"/>
          <w:sz w:val="28"/>
          <w:szCs w:val="28"/>
        </w:rPr>
        <w:t>а</w:t>
      </w:r>
      <w:r w:rsidR="001736B4">
        <w:rPr>
          <w:rFonts w:ascii="Times New Roman" w:hAnsi="Times New Roman"/>
          <w:iCs/>
          <w:color w:val="222222"/>
          <w:sz w:val="28"/>
          <w:szCs w:val="28"/>
        </w:rPr>
        <w:t xml:space="preserve">тельный процесс, а о системе, с помощью которой можно решить не только проблемы начального образования, но и вооружить обучающихся средствами и способами будущей проектной деятельности в средней и старшей школе. Основная идея </w:t>
      </w:r>
      <w:r>
        <w:rPr>
          <w:rFonts w:ascii="Times New Roman" w:hAnsi="Times New Roman"/>
          <w:iCs/>
          <w:color w:val="222222"/>
          <w:sz w:val="28"/>
          <w:szCs w:val="28"/>
        </w:rPr>
        <w:t>моей педагогической деятельности</w:t>
      </w:r>
      <w:r w:rsidR="001736B4">
        <w:rPr>
          <w:rFonts w:ascii="Times New Roman" w:hAnsi="Times New Roman"/>
          <w:iCs/>
          <w:color w:val="222222"/>
          <w:sz w:val="28"/>
          <w:szCs w:val="28"/>
        </w:rPr>
        <w:t xml:space="preserve"> заключается в том, что в процессе решения каждой </w:t>
      </w:r>
      <w:r>
        <w:rPr>
          <w:rFonts w:ascii="Times New Roman" w:hAnsi="Times New Roman"/>
          <w:iCs/>
          <w:color w:val="222222"/>
          <w:sz w:val="28"/>
          <w:szCs w:val="28"/>
        </w:rPr>
        <w:t>проектной</w:t>
      </w:r>
      <w:r w:rsidR="001736B4">
        <w:rPr>
          <w:rFonts w:ascii="Times New Roman" w:hAnsi="Times New Roman"/>
          <w:iCs/>
          <w:color w:val="222222"/>
          <w:sz w:val="28"/>
          <w:szCs w:val="28"/>
        </w:rPr>
        <w:t xml:space="preserve"> задачи ученик знакомится с основами проектирования. С другой стороны идёт работа не только на перспективу — программный уровень начальной школы осваивается на более высоком уро</w:t>
      </w:r>
      <w:r w:rsidR="001736B4">
        <w:rPr>
          <w:rFonts w:ascii="Times New Roman" w:hAnsi="Times New Roman"/>
          <w:iCs/>
          <w:color w:val="222222"/>
          <w:sz w:val="28"/>
          <w:szCs w:val="28"/>
        </w:rPr>
        <w:t>в</w:t>
      </w:r>
      <w:r w:rsidR="001736B4">
        <w:rPr>
          <w:rFonts w:ascii="Times New Roman" w:hAnsi="Times New Roman"/>
          <w:iCs/>
          <w:color w:val="222222"/>
          <w:sz w:val="28"/>
          <w:szCs w:val="28"/>
        </w:rPr>
        <w:t>не.</w:t>
      </w:r>
    </w:p>
    <w:p w:rsidR="0064037C" w:rsidRDefault="006B5B57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 xml:space="preserve">Например, в </w:t>
      </w:r>
      <w:r w:rsidR="0064037C">
        <w:rPr>
          <w:rFonts w:ascii="Times New Roman" w:hAnsi="Times New Roman"/>
          <w:iCs/>
          <w:color w:val="222222"/>
          <w:sz w:val="28"/>
          <w:szCs w:val="28"/>
        </w:rPr>
        <w:t xml:space="preserve">работе над проектом «Воздушный океан планеты» 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в 3 классе </w:t>
      </w:r>
      <w:r w:rsidR="0064037C">
        <w:rPr>
          <w:rFonts w:ascii="Times New Roman" w:hAnsi="Times New Roman"/>
          <w:iCs/>
          <w:color w:val="222222"/>
          <w:sz w:val="28"/>
          <w:szCs w:val="28"/>
        </w:rPr>
        <w:t>при проведении экспериментов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, </w:t>
      </w:r>
      <w:r w:rsidR="00EE2694">
        <w:rPr>
          <w:rFonts w:ascii="Times New Roman" w:hAnsi="Times New Roman"/>
          <w:iCs/>
          <w:color w:val="222222"/>
          <w:sz w:val="28"/>
          <w:szCs w:val="28"/>
        </w:rPr>
        <w:t xml:space="preserve">мои </w:t>
      </w:r>
      <w:r>
        <w:rPr>
          <w:rFonts w:ascii="Times New Roman" w:hAnsi="Times New Roman"/>
          <w:iCs/>
          <w:color w:val="222222"/>
          <w:sz w:val="28"/>
          <w:szCs w:val="28"/>
        </w:rPr>
        <w:t>ученики не только выяснили, что собой представляет воздух, какими свойствами обладает, но и насколько важна его защита от негативного влияния человека, узнали о том, что сущ</w:t>
      </w:r>
      <w:r>
        <w:rPr>
          <w:rFonts w:ascii="Times New Roman" w:hAnsi="Times New Roman"/>
          <w:iCs/>
          <w:color w:val="222222"/>
          <w:sz w:val="28"/>
          <w:szCs w:val="28"/>
        </w:rPr>
        <w:t>е</w:t>
      </w:r>
      <w:r>
        <w:rPr>
          <w:rFonts w:ascii="Times New Roman" w:hAnsi="Times New Roman"/>
          <w:iCs/>
          <w:color w:val="222222"/>
          <w:sz w:val="28"/>
          <w:szCs w:val="28"/>
        </w:rPr>
        <w:t>ствуют такие глобальные проблемы, как образование озоновых дыр, выпад</w:t>
      </w:r>
      <w:r>
        <w:rPr>
          <w:rFonts w:ascii="Times New Roman" w:hAnsi="Times New Roman"/>
          <w:iCs/>
          <w:color w:val="222222"/>
          <w:sz w:val="28"/>
          <w:szCs w:val="28"/>
        </w:rPr>
        <w:t>е</w:t>
      </w:r>
      <w:r>
        <w:rPr>
          <w:rFonts w:ascii="Times New Roman" w:hAnsi="Times New Roman"/>
          <w:iCs/>
          <w:color w:val="222222"/>
          <w:sz w:val="28"/>
          <w:szCs w:val="28"/>
        </w:rPr>
        <w:t>ние кислотных осадков. Изучив теоретический материал по данной пробл</w:t>
      </w:r>
      <w:r>
        <w:rPr>
          <w:rFonts w:ascii="Times New Roman" w:hAnsi="Times New Roman"/>
          <w:iCs/>
          <w:color w:val="222222"/>
          <w:sz w:val="28"/>
          <w:szCs w:val="28"/>
        </w:rPr>
        <w:t>е</w:t>
      </w:r>
      <w:r>
        <w:rPr>
          <w:rFonts w:ascii="Times New Roman" w:hAnsi="Times New Roman"/>
          <w:iCs/>
          <w:color w:val="222222"/>
          <w:sz w:val="28"/>
          <w:szCs w:val="28"/>
        </w:rPr>
        <w:t>ме, учащиеся на опыте убедились, насколько вредны кислотные дожди не только для живых организмов, но и для металлических конструкций, арх</w:t>
      </w:r>
      <w:r>
        <w:rPr>
          <w:rFonts w:ascii="Times New Roman" w:hAnsi="Times New Roman"/>
          <w:iCs/>
          <w:color w:val="222222"/>
          <w:sz w:val="28"/>
          <w:szCs w:val="28"/>
        </w:rPr>
        <w:t>и</w:t>
      </w:r>
      <w:r>
        <w:rPr>
          <w:rFonts w:ascii="Times New Roman" w:hAnsi="Times New Roman"/>
          <w:iCs/>
          <w:color w:val="222222"/>
          <w:sz w:val="28"/>
          <w:szCs w:val="28"/>
        </w:rPr>
        <w:t>тектурных построек</w:t>
      </w:r>
      <w:r w:rsidR="00EE2694">
        <w:rPr>
          <w:rFonts w:ascii="Times New Roman" w:hAnsi="Times New Roman"/>
          <w:iCs/>
          <w:color w:val="222222"/>
          <w:sz w:val="28"/>
          <w:szCs w:val="28"/>
        </w:rPr>
        <w:t>. В результате, дети имели возможность спрогнозировать ситуацию на планете при дальнейшем загрязнении атмосферы.</w:t>
      </w:r>
    </w:p>
    <w:p w:rsidR="00772260" w:rsidRDefault="00772260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>На основе знаний, полученных при работе над проектом, ученики из моего класса приняли участие во Всероссийском конкурсе по окружающему миру «Калейдоскоп знаний» в рамках проекта «Интеллект-экспресс». Резул</w:t>
      </w:r>
      <w:r>
        <w:rPr>
          <w:rFonts w:ascii="Times New Roman" w:hAnsi="Times New Roman"/>
          <w:iCs/>
          <w:color w:val="222222"/>
          <w:sz w:val="28"/>
          <w:szCs w:val="28"/>
        </w:rPr>
        <w:t>ь</w:t>
      </w:r>
      <w:r>
        <w:rPr>
          <w:rFonts w:ascii="Times New Roman" w:hAnsi="Times New Roman"/>
          <w:iCs/>
          <w:color w:val="222222"/>
          <w:sz w:val="28"/>
          <w:szCs w:val="28"/>
        </w:rPr>
        <w:t>тат: Чебаненко Екатерина заняла 1 место в группе 3-4 классов. Несколько обучающихся приняли участие в различных проектах «Познание и творчес</w:t>
      </w:r>
      <w:r>
        <w:rPr>
          <w:rFonts w:ascii="Times New Roman" w:hAnsi="Times New Roman"/>
          <w:iCs/>
          <w:color w:val="222222"/>
          <w:sz w:val="28"/>
          <w:szCs w:val="28"/>
        </w:rPr>
        <w:t>т</w:t>
      </w:r>
      <w:r>
        <w:rPr>
          <w:rFonts w:ascii="Times New Roman" w:hAnsi="Times New Roman"/>
          <w:iCs/>
          <w:color w:val="222222"/>
          <w:sz w:val="28"/>
          <w:szCs w:val="28"/>
        </w:rPr>
        <w:t>во» и также имели призовые места.</w:t>
      </w:r>
    </w:p>
    <w:p w:rsidR="00A15550" w:rsidRPr="00457F89" w:rsidRDefault="00A15550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 xml:space="preserve">Итак, 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совершенствование структуры и содержания начального общего образования на этапе его модернизации предполагает переход начальной школы от модели обучения, построенной на получении «Знаний, умений и навыков» к личностно-ориентированной развивающей модели обучения. И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з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менение базовых целей обучения, ориентация, прежде всего, на развитие личности ребенка, реализацию его субъектной позиции в учебном процессе, поддержку индивидуальности каждого учащегося определяет и переориент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>а</w:t>
      </w:r>
      <w:r w:rsidRPr="00457F89">
        <w:rPr>
          <w:rFonts w:ascii="Times New Roman" w:hAnsi="Times New Roman"/>
          <w:iCs/>
          <w:color w:val="222222"/>
          <w:sz w:val="28"/>
          <w:szCs w:val="28"/>
        </w:rPr>
        <w:t xml:space="preserve">цию в педагогической деятельности учителя. </w:t>
      </w:r>
    </w:p>
    <w:p w:rsidR="001736B4" w:rsidRPr="001736B4" w:rsidRDefault="001736B4" w:rsidP="000D68CF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Calibri"/>
          <w:iCs/>
          <w:color w:val="222222"/>
          <w:sz w:val="28"/>
          <w:szCs w:val="28"/>
          <w:lang w:eastAsia="en-US"/>
        </w:rPr>
      </w:pPr>
      <w:r w:rsidRPr="001736B4">
        <w:rPr>
          <w:rFonts w:eastAsia="Calibri"/>
          <w:iCs/>
          <w:color w:val="222222"/>
          <w:sz w:val="28"/>
          <w:szCs w:val="28"/>
          <w:lang w:eastAsia="en-US"/>
        </w:rPr>
        <w:t>Много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>е зависит от инструментария образовательного процесса, но главное остаётся всё-таки за учителем: его профессионализмом, личностн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>ы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 xml:space="preserve">ми качествами, желанием изменить свой стиль преподавания в соответствии с переменами в образовании. </w:t>
      </w:r>
      <w:r w:rsidRPr="001736B4">
        <w:rPr>
          <w:rFonts w:eastAsia="Calibri"/>
          <w:iCs/>
          <w:color w:val="222222"/>
          <w:sz w:val="28"/>
          <w:szCs w:val="28"/>
          <w:lang w:eastAsia="en-US"/>
        </w:rPr>
        <w:t xml:space="preserve">Если 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>учитель са</w:t>
      </w:r>
      <w:r w:rsidRPr="001736B4">
        <w:rPr>
          <w:rFonts w:eastAsia="Calibri"/>
          <w:iCs/>
          <w:color w:val="222222"/>
          <w:sz w:val="28"/>
          <w:szCs w:val="28"/>
          <w:lang w:eastAsia="en-US"/>
        </w:rPr>
        <w:t xml:space="preserve">м по себе открыт и не боится перемен, 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 xml:space="preserve">он </w:t>
      </w:r>
      <w:r w:rsidR="00A15550" w:rsidRPr="001736B4">
        <w:rPr>
          <w:rFonts w:eastAsia="Calibri"/>
          <w:iCs/>
          <w:color w:val="222222"/>
          <w:sz w:val="28"/>
          <w:szCs w:val="28"/>
          <w:lang w:eastAsia="en-US"/>
        </w:rPr>
        <w:t>смо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 xml:space="preserve">жет </w:t>
      </w:r>
      <w:r w:rsidR="00A15550" w:rsidRPr="001736B4">
        <w:rPr>
          <w:rFonts w:eastAsia="Calibri"/>
          <w:iCs/>
          <w:color w:val="222222"/>
          <w:sz w:val="28"/>
          <w:szCs w:val="28"/>
          <w:lang w:eastAsia="en-US"/>
        </w:rPr>
        <w:t>реализовать новый стандарт без проблем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>. Учи</w:t>
      </w:r>
      <w:r w:rsidRPr="001736B4">
        <w:rPr>
          <w:rFonts w:eastAsia="Calibri"/>
          <w:iCs/>
          <w:color w:val="222222"/>
          <w:sz w:val="28"/>
          <w:szCs w:val="28"/>
          <w:lang w:eastAsia="en-US"/>
        </w:rPr>
        <w:t>тель, его отношение к учебному процессу, его творчество и профессионал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>ьные нав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>ы</w:t>
      </w:r>
      <w:r w:rsidR="00A15550">
        <w:rPr>
          <w:rFonts w:eastAsia="Calibri"/>
          <w:iCs/>
          <w:color w:val="222222"/>
          <w:sz w:val="28"/>
          <w:szCs w:val="28"/>
          <w:lang w:eastAsia="en-US"/>
        </w:rPr>
        <w:t>ки</w:t>
      </w:r>
      <w:r w:rsidRPr="001736B4">
        <w:rPr>
          <w:rFonts w:eastAsia="Calibri"/>
          <w:iCs/>
          <w:color w:val="222222"/>
          <w:sz w:val="28"/>
          <w:szCs w:val="28"/>
          <w:lang w:eastAsia="en-US"/>
        </w:rPr>
        <w:t>, его желание раскрыть способности каждого ребенка – вот это всё и есть главный ресурс, без которого невозможно воплощение новых стандартов школьного образования.</w:t>
      </w:r>
    </w:p>
    <w:p w:rsidR="001736B4" w:rsidRPr="00457F89" w:rsidRDefault="001736B4" w:rsidP="000D68CF">
      <w:pPr>
        <w:spacing w:after="0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</w:p>
    <w:sectPr w:rsidR="001736B4" w:rsidRPr="00457F89" w:rsidSect="0021734C">
      <w:footerReference w:type="default" r:id="rId6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3A" w:rsidRDefault="00C9113A" w:rsidP="0011675F">
      <w:pPr>
        <w:spacing w:after="0" w:line="240" w:lineRule="auto"/>
      </w:pPr>
      <w:r>
        <w:separator/>
      </w:r>
    </w:p>
  </w:endnote>
  <w:endnote w:type="continuationSeparator" w:id="1">
    <w:p w:rsidR="00C9113A" w:rsidRDefault="00C9113A" w:rsidP="0011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8489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1675F" w:rsidRPr="0011675F" w:rsidRDefault="00743B34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1675F">
          <w:rPr>
            <w:rFonts w:ascii="Times New Roman" w:hAnsi="Times New Roman"/>
            <w:sz w:val="28"/>
            <w:szCs w:val="28"/>
          </w:rPr>
          <w:fldChar w:fldCharType="begin"/>
        </w:r>
        <w:r w:rsidR="0011675F" w:rsidRPr="0011675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1675F">
          <w:rPr>
            <w:rFonts w:ascii="Times New Roman" w:hAnsi="Times New Roman"/>
            <w:sz w:val="28"/>
            <w:szCs w:val="28"/>
          </w:rPr>
          <w:fldChar w:fldCharType="separate"/>
        </w:r>
        <w:r w:rsidR="00C9113A">
          <w:rPr>
            <w:rFonts w:ascii="Times New Roman" w:hAnsi="Times New Roman"/>
            <w:noProof/>
            <w:sz w:val="28"/>
            <w:szCs w:val="28"/>
          </w:rPr>
          <w:t>1</w:t>
        </w:r>
        <w:r w:rsidRPr="0011675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1675F" w:rsidRDefault="00116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3A" w:rsidRDefault="00C9113A" w:rsidP="0011675F">
      <w:pPr>
        <w:spacing w:after="0" w:line="240" w:lineRule="auto"/>
      </w:pPr>
      <w:r>
        <w:separator/>
      </w:r>
    </w:p>
  </w:footnote>
  <w:footnote w:type="continuationSeparator" w:id="1">
    <w:p w:rsidR="00C9113A" w:rsidRDefault="00C9113A" w:rsidP="00116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675F"/>
    <w:rsid w:val="000A5B9E"/>
    <w:rsid w:val="000D68CF"/>
    <w:rsid w:val="0011675F"/>
    <w:rsid w:val="00117A21"/>
    <w:rsid w:val="001644B9"/>
    <w:rsid w:val="001736B4"/>
    <w:rsid w:val="0018580A"/>
    <w:rsid w:val="0021734C"/>
    <w:rsid w:val="00261B76"/>
    <w:rsid w:val="00276786"/>
    <w:rsid w:val="002C05BE"/>
    <w:rsid w:val="002D058E"/>
    <w:rsid w:val="00357DDB"/>
    <w:rsid w:val="003705E7"/>
    <w:rsid w:val="003754BF"/>
    <w:rsid w:val="00382272"/>
    <w:rsid w:val="003C5C57"/>
    <w:rsid w:val="00457F89"/>
    <w:rsid w:val="004D420A"/>
    <w:rsid w:val="00512BD2"/>
    <w:rsid w:val="005A34A1"/>
    <w:rsid w:val="005D5265"/>
    <w:rsid w:val="0064037C"/>
    <w:rsid w:val="00646044"/>
    <w:rsid w:val="00656838"/>
    <w:rsid w:val="006B5B57"/>
    <w:rsid w:val="006E4A95"/>
    <w:rsid w:val="00713ED2"/>
    <w:rsid w:val="00717921"/>
    <w:rsid w:val="00743B34"/>
    <w:rsid w:val="00746983"/>
    <w:rsid w:val="007615CC"/>
    <w:rsid w:val="00772260"/>
    <w:rsid w:val="007D4A49"/>
    <w:rsid w:val="008B581A"/>
    <w:rsid w:val="009440F8"/>
    <w:rsid w:val="009659C3"/>
    <w:rsid w:val="009B60DB"/>
    <w:rsid w:val="009E5B84"/>
    <w:rsid w:val="00A15550"/>
    <w:rsid w:val="00A2101D"/>
    <w:rsid w:val="00A45D31"/>
    <w:rsid w:val="00A55E1A"/>
    <w:rsid w:val="00A97FD9"/>
    <w:rsid w:val="00B60B05"/>
    <w:rsid w:val="00B72DB3"/>
    <w:rsid w:val="00BA45B2"/>
    <w:rsid w:val="00C124F5"/>
    <w:rsid w:val="00C9113A"/>
    <w:rsid w:val="00C94080"/>
    <w:rsid w:val="00E36C52"/>
    <w:rsid w:val="00E52D94"/>
    <w:rsid w:val="00E569A1"/>
    <w:rsid w:val="00E57D05"/>
    <w:rsid w:val="00EE2694"/>
    <w:rsid w:val="00F01CD8"/>
    <w:rsid w:val="00F16F05"/>
    <w:rsid w:val="00FA2203"/>
    <w:rsid w:val="00FC2B87"/>
    <w:rsid w:val="00FD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42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0A"/>
    <w:rPr>
      <w:rFonts w:ascii="Arial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unhideWhenUsed/>
    <w:rsid w:val="001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75F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75F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B9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440F8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736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57DDB"/>
    <w:rPr>
      <w:i/>
      <w:iCs/>
    </w:rPr>
  </w:style>
  <w:style w:type="character" w:styleId="ac">
    <w:name w:val="Hyperlink"/>
    <w:basedOn w:val="a0"/>
    <w:uiPriority w:val="99"/>
    <w:unhideWhenUsed/>
    <w:rsid w:val="00640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42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0A"/>
    <w:rPr>
      <w:rFonts w:ascii="Arial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unhideWhenUsed/>
    <w:rsid w:val="001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75F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75F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B9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440F8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736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57DDB"/>
    <w:rPr>
      <w:i/>
      <w:iCs/>
    </w:rPr>
  </w:style>
  <w:style w:type="character" w:styleId="ac">
    <w:name w:val="Hyperlink"/>
    <w:basedOn w:val="a0"/>
    <w:uiPriority w:val="99"/>
    <w:unhideWhenUsed/>
    <w:rsid w:val="00640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«Новый образовательный стандарт: </vt:lpstr>
      <vt:lpstr>        мой творческий поиск, </vt:lpstr>
      <vt:lpstr>        методические находки»</vt:lpstr>
      <vt:lpstr>        ТВОРЧЕСКАЯ РАБОТА</vt:lpstr>
      <vt:lpstr>        «Новый образовательный стандарт: мой творческий поиск,</vt:lpstr>
      <vt:lpstr>        методические находки»</vt:lpstr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kab-36</cp:lastModifiedBy>
  <cp:revision>2</cp:revision>
  <cp:lastPrinted>2014-01-26T09:39:00Z</cp:lastPrinted>
  <dcterms:created xsi:type="dcterms:W3CDTF">2014-03-19T06:37:00Z</dcterms:created>
  <dcterms:modified xsi:type="dcterms:W3CDTF">2014-03-19T06:37:00Z</dcterms:modified>
</cp:coreProperties>
</file>