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1812C6" w:rsidRDefault="001812C6" w:rsidP="00181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812C6" w:rsidRPr="001812C6" w:rsidRDefault="006B7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1812C6" w:rsidRPr="001812C6" w:rsidRDefault="006B7EBB" w:rsidP="003D7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«4  » 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,В,Г.</w:t>
      </w:r>
    </w:p>
    <w:p w:rsidR="001812C6" w:rsidRDefault="006B7EBB" w:rsidP="003D7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составления: «  </w:t>
      </w:r>
      <w:r w:rsidR="001812C6" w:rsidRPr="001812C6">
        <w:rPr>
          <w:rFonts w:ascii="Times New Roman" w:hAnsi="Times New Roman" w:cs="Times New Roman"/>
          <w:sz w:val="24"/>
          <w:szCs w:val="24"/>
        </w:rPr>
        <w:t>» __________ 20__ года</w:t>
      </w:r>
    </w:p>
    <w:tbl>
      <w:tblPr>
        <w:tblStyle w:val="a3"/>
        <w:tblW w:w="158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420"/>
        <w:gridCol w:w="1843"/>
        <w:gridCol w:w="567"/>
        <w:gridCol w:w="1559"/>
        <w:gridCol w:w="2693"/>
        <w:gridCol w:w="1418"/>
        <w:gridCol w:w="1842"/>
        <w:gridCol w:w="2410"/>
        <w:gridCol w:w="1701"/>
        <w:gridCol w:w="284"/>
        <w:gridCol w:w="568"/>
      </w:tblGrid>
      <w:tr w:rsidR="007C026B" w:rsidTr="004925B3">
        <w:tc>
          <w:tcPr>
            <w:tcW w:w="573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0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567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C026B" w:rsidRPr="0061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во 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1559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форма урока/педагогические средства</w:t>
            </w:r>
          </w:p>
        </w:tc>
        <w:tc>
          <w:tcPr>
            <w:tcW w:w="2693" w:type="dxa"/>
            <w:vMerge w:val="restart"/>
          </w:tcPr>
          <w:p w:rsidR="001812C6" w:rsidRPr="006107C7" w:rsidRDefault="00A3738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  <w:tc>
          <w:tcPr>
            <w:tcW w:w="7371" w:type="dxa"/>
            <w:gridSpan w:val="4"/>
          </w:tcPr>
          <w:p w:rsidR="001812C6" w:rsidRPr="006107C7" w:rsidRDefault="001812C6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852" w:type="dxa"/>
            <w:gridSpan w:val="2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7C026B" w:rsidTr="004925B3">
        <w:tc>
          <w:tcPr>
            <w:tcW w:w="573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842" w:type="dxa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410" w:type="dxa"/>
          </w:tcPr>
          <w:p w:rsidR="001812C6" w:rsidRPr="006107C7" w:rsidRDefault="001812C6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852" w:type="dxa"/>
            <w:gridSpan w:val="2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Tr="004925B3">
        <w:tc>
          <w:tcPr>
            <w:tcW w:w="15878" w:type="dxa"/>
            <w:gridSpan w:val="12"/>
          </w:tcPr>
          <w:p w:rsidR="00A37381" w:rsidRPr="006107C7" w:rsidRDefault="00A37381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Tr="004925B3">
        <w:tc>
          <w:tcPr>
            <w:tcW w:w="15878" w:type="dxa"/>
            <w:gridSpan w:val="12"/>
          </w:tcPr>
          <w:p w:rsidR="00A37381" w:rsidRPr="006107C7" w:rsidRDefault="006B7EBB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Числа от 1 до 1000.</w:t>
            </w: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947CE" w:rsidRPr="006107C7" w:rsidRDefault="00081A30" w:rsidP="003D749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Повторение</w:t>
            </w:r>
          </w:p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(13 часов).</w:t>
            </w:r>
          </w:p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Нумерация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Закрепления знаний </w:t>
            </w:r>
          </w:p>
        </w:tc>
        <w:tc>
          <w:tcPr>
            <w:tcW w:w="2693" w:type="dxa"/>
          </w:tcPr>
          <w:p w:rsidR="00081A30" w:rsidRPr="006107C7" w:rsidRDefault="00F3572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Читать и строить столбчатые диаграммы</w:t>
            </w:r>
          </w:p>
        </w:tc>
        <w:tc>
          <w:tcPr>
            <w:tcW w:w="1418" w:type="dxa"/>
          </w:tcPr>
          <w:p w:rsidR="00081A30" w:rsidRPr="006107C7" w:rsidRDefault="00F3572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Однознач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многознач</w:t>
            </w:r>
            <w:r w:rsidR="00C64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 Порядок при счёте.</w:t>
            </w:r>
            <w:r w:rsidR="00F8411A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Десятки,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сотни,</w:t>
            </w:r>
            <w:r w:rsidR="00F8411A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тысячи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5947CE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ользоваться изученной математической терминологией;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-устно выполнять арифметические действия над числами в пределах сотни;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(сложение и вычитание двузначных чисел, двузначного числа и однозначного числа);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значение числового выражения;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действия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числовых выражен</w:t>
            </w:r>
            <w:r w:rsidR="006A2543">
              <w:rPr>
                <w:rFonts w:ascii="Times New Roman" w:hAnsi="Times New Roman" w:cs="Times New Roman"/>
                <w:sz w:val="20"/>
                <w:szCs w:val="20"/>
              </w:rPr>
              <w:t xml:space="preserve">иях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693" w:type="dxa"/>
          </w:tcPr>
          <w:p w:rsidR="00081A30" w:rsidRPr="006A2543" w:rsidRDefault="00F3572E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в паре. Находить и </w:t>
            </w: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исправлять неверные высказывания. Соблюдать порядок действия в числовых выражениях</w:t>
            </w:r>
          </w:p>
        </w:tc>
        <w:tc>
          <w:tcPr>
            <w:tcW w:w="1418" w:type="dxa"/>
          </w:tcPr>
          <w:p w:rsidR="00081A30" w:rsidRPr="006A2543" w:rsidRDefault="00F3572E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Порядок </w:t>
            </w: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действий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-называть латинские буквы;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-объяснять взаимосвязь между компонентами и результатом сложения (вычитания);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уравнения на нах</w:t>
            </w:r>
            <w:r w:rsidR="00F3572E" w:rsidRPr="006107C7">
              <w:rPr>
                <w:rFonts w:ascii="Times New Roman" w:hAnsi="Times New Roman" w:cs="Times New Roman"/>
                <w:sz w:val="20"/>
                <w:szCs w:val="20"/>
              </w:rPr>
              <w:t>ождение неизвестного слагаемого.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выделение и формулирование познавательной цели; различать способ и результат действия.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причин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успеха/ неуспеха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Нахождение суммы нескольких слагаемых.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Закрепления знаний</w:t>
            </w:r>
          </w:p>
        </w:tc>
        <w:tc>
          <w:tcPr>
            <w:tcW w:w="2693" w:type="dxa"/>
          </w:tcPr>
          <w:p w:rsidR="00081A30" w:rsidRPr="006107C7" w:rsidRDefault="00F3572E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Оц</w:t>
            </w:r>
            <w:r w:rsidR="005947CE" w:rsidRPr="006107C7">
              <w:rPr>
                <w:sz w:val="20"/>
                <w:szCs w:val="20"/>
              </w:rPr>
              <w:t>енивать правильность составления</w:t>
            </w:r>
            <w:r w:rsidRPr="006107C7">
              <w:rPr>
                <w:sz w:val="20"/>
                <w:szCs w:val="20"/>
              </w:rPr>
              <w:t xml:space="preserve"> числовой     последовательности.</w:t>
            </w:r>
          </w:p>
        </w:tc>
        <w:tc>
          <w:tcPr>
            <w:tcW w:w="1418" w:type="dxa"/>
          </w:tcPr>
          <w:p w:rsidR="00081A30" w:rsidRPr="006107C7" w:rsidRDefault="005947CE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Математические компоненты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-объяснять взаимосвязь между компонентами и результатом сложения (вычитания);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-находить неизвестное уменьшаемое.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создание алгоритмов деятельности при решен</w:t>
            </w:r>
            <w:r w:rsidR="00F3572E" w:rsidRPr="006107C7">
              <w:rPr>
                <w:rFonts w:ascii="Times New Roman" w:hAnsi="Times New Roman" w:cs="Times New Roman"/>
                <w:sz w:val="20"/>
                <w:szCs w:val="20"/>
              </w:rPr>
              <w:t>ии проблем поискового характера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Учебно-познавательная мотивация учения.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Алгоритм письменного вычитания 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трёхзначных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</w:t>
            </w:r>
          </w:p>
        </w:tc>
        <w:tc>
          <w:tcPr>
            <w:tcW w:w="2693" w:type="dxa"/>
          </w:tcPr>
          <w:p w:rsidR="00081A30" w:rsidRPr="006107C7" w:rsidRDefault="00752525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lastRenderedPageBreak/>
              <w:t>Читать и записывать числа</w:t>
            </w:r>
            <w:r w:rsidR="005947CE" w:rsidRPr="006107C7">
              <w:rPr>
                <w:sz w:val="20"/>
                <w:szCs w:val="20"/>
              </w:rPr>
              <w:t>,</w:t>
            </w:r>
            <w:r w:rsidRPr="006107C7">
              <w:rPr>
                <w:sz w:val="20"/>
                <w:szCs w:val="20"/>
              </w:rPr>
              <w:t xml:space="preserve"> </w:t>
            </w:r>
            <w:r w:rsidR="00A10017" w:rsidRPr="006107C7">
              <w:rPr>
                <w:sz w:val="20"/>
                <w:szCs w:val="20"/>
              </w:rPr>
              <w:t xml:space="preserve"> </w:t>
            </w:r>
            <w:r w:rsidRPr="006107C7">
              <w:rPr>
                <w:sz w:val="20"/>
                <w:szCs w:val="20"/>
              </w:rPr>
              <w:t>соблюдая последовательность.</w:t>
            </w:r>
          </w:p>
        </w:tc>
        <w:tc>
          <w:tcPr>
            <w:tcW w:w="1418" w:type="dxa"/>
          </w:tcPr>
          <w:p w:rsidR="00081A30" w:rsidRPr="00C64906" w:rsidRDefault="00752525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4906">
              <w:rPr>
                <w:rFonts w:ascii="Times New Roman" w:hAnsi="Times New Roman" w:cs="Times New Roman"/>
                <w:sz w:val="20"/>
                <w:szCs w:val="20"/>
              </w:rPr>
              <w:t>Что такое алгоритм.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-объяснять взаимосвязь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компонентами и результатом сложения (вычитания);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-находить неизвестное вычитаемое;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и удерживать учебную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 Выбор наиболее эффективных способов решения задач в зависимости от конкретных условий.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в устной и письменной форме.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Учебно-познавательный интерес к новому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учебному материалу и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трёхзначного числа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 </w:t>
            </w:r>
          </w:p>
        </w:tc>
        <w:tc>
          <w:tcPr>
            <w:tcW w:w="2693" w:type="dxa"/>
          </w:tcPr>
          <w:p w:rsidR="00081A30" w:rsidRPr="006107C7" w:rsidRDefault="00752525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Заменять многозначное число суммой разрядных слагаемых.</w:t>
            </w:r>
          </w:p>
        </w:tc>
        <w:tc>
          <w:tcPr>
            <w:tcW w:w="1418" w:type="dxa"/>
          </w:tcPr>
          <w:p w:rsidR="00081A30" w:rsidRPr="006107C7" w:rsidRDefault="00F8411A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Десятки сотни тысячи.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трёхзначное на однозначное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-читать л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атинские буквы и понимать,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Учебно-познавательный интерес к новому учебному материалу. 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Свойство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</w:t>
            </w:r>
          </w:p>
        </w:tc>
        <w:tc>
          <w:tcPr>
            <w:tcW w:w="2693" w:type="dxa"/>
          </w:tcPr>
          <w:p w:rsidR="00081A30" w:rsidRPr="006107C7" w:rsidRDefault="00F8411A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lastRenderedPageBreak/>
              <w:t xml:space="preserve">Сравнивать числа по </w:t>
            </w:r>
            <w:r w:rsidRPr="006107C7">
              <w:rPr>
                <w:sz w:val="20"/>
                <w:szCs w:val="20"/>
              </w:rPr>
              <w:lastRenderedPageBreak/>
              <w:t>класса</w:t>
            </w:r>
            <w:r w:rsidR="00033F8E" w:rsidRPr="006107C7">
              <w:rPr>
                <w:sz w:val="20"/>
                <w:szCs w:val="20"/>
              </w:rPr>
              <w:t xml:space="preserve">м </w:t>
            </w:r>
            <w:r w:rsidRPr="006107C7">
              <w:rPr>
                <w:sz w:val="20"/>
                <w:szCs w:val="20"/>
              </w:rPr>
              <w:t xml:space="preserve"> и разрядам.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-понимать закономерности, по которой составлены числовые 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свои действия в соответствии с поставленной задачей и условиями её реализации.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учебной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письменного деления 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деление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на однозначное число.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 </w:t>
            </w:r>
          </w:p>
        </w:tc>
        <w:tc>
          <w:tcPr>
            <w:tcW w:w="2693" w:type="dxa"/>
          </w:tcPr>
          <w:p w:rsidR="00081A30" w:rsidRPr="006107C7" w:rsidRDefault="00A10017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Осуществлять пошаговый ко</w:t>
            </w:r>
            <w:r w:rsidR="00033F8E" w:rsidRPr="006107C7">
              <w:rPr>
                <w:sz w:val="20"/>
                <w:szCs w:val="20"/>
              </w:rPr>
              <w:t xml:space="preserve">нтроль правильности выполнения 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практике: </w:t>
            </w:r>
          </w:p>
          <w:p w:rsidR="00081A30" w:rsidRPr="006107C7" w:rsidRDefault="000B5B9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деление на однозначное число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задачи, уравнения;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называть и чертить отрезки заданной длины, сравнивать их;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 сравнивать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Приёмы письменного деления.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практике: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задачи, уравнения;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готовность признать возможность существования различных точек зрения и права каждого иметь свою.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Приёмы письменного деления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знания о конкретном смысле умножения при решении примеров; решать задачи на умножение и обратные им задачи.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ним.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признаков; ориентироваться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способов решения задач; строить рассуждения в форме связи простых суждений об объекте, его строении, свойствах и связях.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действия; строить монологическое высказывание, владеть диалогической формой речи.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1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и оценки ЗУН 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составлять из примеров на умножение примеры на деление;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определять чётные и нечётные числа, используя признак делимости на 2;   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задачу; применять установленные правила в планировании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планирование  учебного сотрудничества с учителем и сверстниками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мнение, задавать вопросы.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работы, работа над ошибками. Диаграмма.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строить столбчатые диаграммы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и деление с числом 3;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свои поступки.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выполнять письменные и устные вычисления, используя изученные приёмы.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Взаимная проверка. Работа в паре по тесту.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неверные высказывания,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задачи с величинами «масса» и «количество»;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-называть зависимости между пропорциональными величинами: масса одного предмета, количество предметов, масса всех предметов;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выполнять письменные и устные вычисления, используя изученные приёмы.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Числа, которые больше 1000. Нумерация. (11 часов)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Разряды и классы: класс единиц, класс тысяч.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3D7491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Считать предметы</w:t>
            </w:r>
          </w:p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D7491">
              <w:rPr>
                <w:rFonts w:ascii="Times New Roman" w:hAnsi="Times New Roman" w:cs="Times New Roman"/>
                <w:sz w:val="20"/>
                <w:szCs w:val="20"/>
              </w:rPr>
              <w:t>есятками, сотнями, тысячами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-использовать математическую терминологию при чтении и записи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 уравнения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создавать алгоритм деятельности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проблем поискового характера; 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Чтение чисел.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</w:t>
            </w:r>
            <w:r w:rsidR="00467BC7">
              <w:rPr>
                <w:rFonts w:ascii="Times New Roman" w:hAnsi="Times New Roman" w:cs="Times New Roman"/>
                <w:sz w:val="20"/>
                <w:szCs w:val="20"/>
              </w:rPr>
              <w:t>любые числа в пределах миллиона; определять и называть общее количество единиц любого разряда, содержащихся в числе.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выражениях); выполнять письменные и устные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вычисления, используя изученные приёмы; решать задачи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Запись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любые числа в пределах миллиона;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в числе единицы каждого  разряда; 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анализировать текстовую задачу и выполнять краткую запись задачи различными способами, в том числе в табличной форме.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соотносить правильность выбора, планирования, выполнения и результат действия с требованиями конкретной задачи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применять правила и пользоваться инструкциями и освоенными закономерностями;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многозначного числа в виде суммы разрядных слагаемых.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Заменять многозначное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исло суммой разрядных слагаемых.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-выполнять письменные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в сотрудничестве;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Сравнение многозначных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числа по заданному или самостоятельно установленному признаку,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числа по классам и разрядам.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-сравнивать именованные числа;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-чертить, обозначать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отрезки буквами, сравнивать их длины.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Увеличение (уменьшение) числа в 10, 100, 1000 раз.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признаку, находить</w:t>
            </w:r>
            <w:r w:rsidR="00BF3A7E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вариантов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увеличивать (уменьшать) числа в 10, 100, 1000 раз.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качество и уровень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несколько вариантов группировки;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применение знаний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решать задачи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-находить периметр квадрата.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обобщения, классификации; применять правила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инструкциями и освоенными закономерностями.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Нахождение общего количества единиц какого-либо разряда в данном числе.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числа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 установленному 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несколько вариантов группировки;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на увеличение числа в несколько раз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применение знаний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Класс миллионов и класс миллиардов.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несколько вариантов группировки;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на уменьшение числа в несколько раз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создавать алгоритм деятельности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A2543" w:rsidRPr="006107C7" w:rsidRDefault="006A254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A2543" w:rsidRDefault="006A254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проект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0FB7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вокруг нас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543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математического справочника</w:t>
            </w:r>
          </w:p>
          <w:p w:rsidR="00081A30" w:rsidRPr="006A2543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«Наш город»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информацию о своём городе и на этой основе создать математический справочник «Наш город в числах»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BE0FB7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узнали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ему научились.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несколько вариантов группировки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 по теме «Нумерация чисел больше тысячи».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несколько вариантов группировки;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на кратное сравнение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FB7" w:rsidRPr="006107C7" w:rsidRDefault="00BE0FB7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Величины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(12часов).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длины: километр.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первичное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Переводить одни единицы длины в другие: мелкие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крупные и крупные в более мелкие.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находить периметр прямоугольника.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длины.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 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="00DF6C1D">
              <w:rPr>
                <w:rFonts w:ascii="Times New Roman" w:hAnsi="Times New Roman" w:cs="Times New Roman"/>
                <w:sz w:val="20"/>
                <w:szCs w:val="20"/>
              </w:rPr>
              <w:t>ять и сравнивать длины, упорядочивать их значения.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Единицы площади: квадратный километр и квадратный миллиметр.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значения площадей разных фигур; переводить одни единицы площади в другие, используя соотношения между ними.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-составлять и решать задачи 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уравнения.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Единицы площади: ар, гектар.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площади.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значения площадей разных фигур; переводить одни единицы площади в другие, используя соотношения между ними.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решать уравнения методом подбора.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решения коммуникативных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Измерение площади фигур с помощью палетки.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значения площадей разных фигур; переводить одни единицы площади в другие,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спользуя соотношения между ними; определять площади фигур произвольной формы с помощью палетки.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Нахождение нескольких долей целого.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0FB7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 применение</w:t>
            </w:r>
          </w:p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качество и уровень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 3 часа.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Единицы массы: тонна, центнер, соотношение между ними.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ицы массы в другие; приводить примеры и описывать ситуации, требующие перехода от одних единиц измерения к другим.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-анализировать и сочинять математические сказки.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массы.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единицы массы в другие; приводить примеры и описывать ситуации, требующие перехода от одних единиц измерения к другим.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инструкциями и освоенными закономерностями осуществлять рефлексию способов и условий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-сравнивать площади фигур способом наложения;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 таблицей умножения и деления.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и преобразовывать модели и схемы для решения задач;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формулировать собственное мнение и позицию, задавать вопросы.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измерять площадь фигур в квадратных сантиметрах;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 таблицей умножения и деления.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её достижения; осуществлять взаимный контроль.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 саморазвитию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по формуле;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по формуле.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 саморазвитию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BE0FB7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Еди</w:t>
            </w:r>
            <w:r w:rsidR="00081A30"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ницы времени 3 часа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. Единица времени: секунда.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ицы времени в другие; исследовать ситуации, требующие сравнения событий по продолжительности, упорядочивать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познавательную.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 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Единица времени: век.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времени.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единицы времени в другие; исследовать ситуации, требующие сравнения событий по продолжительности, упорядочивать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Закрепление изученного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материала по теме «Величины».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Переводить одни единицы времени в другие;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исследовать ситуации, требующие сравнения событий по продолжительности, упорядочивать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по формуле.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действий.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цепочки рассуждений, анализ истинности утверждений; выдвижение гипотез и их обоснование.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Выраженная устойчивая учебно-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познавательная мотивация учения.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3D7491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теме</w:t>
            </w:r>
            <w:r w:rsidR="00081A30"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«Величины»</w:t>
            </w:r>
            <w:r w:rsidR="00081A30"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-решать задачи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и пользоваться инструкциями и освоенными закономерностями;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осуществлять рефлексию способов и условий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над ошибками Решение задач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Выраженная устойчивая учебно-познавательная мотивация учения.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DF6C1D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задач н</w:t>
            </w:r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 определение начала,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продолжительнос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ти</w:t>
            </w:r>
            <w:proofErr w:type="spellEnd"/>
            <w:proofErr w:type="gramEnd"/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конца события.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 определение начала,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продолжительности и конца события.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64906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Сложени</w:t>
            </w:r>
            <w:r w:rsidR="00C6490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 и вычитание чисел больше 1000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(11 часов). П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исьменные приемы сложения и вычитания многозначных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сложение и вычитание многозначных чисел, осуществлять пошаговый контроль правильности выполнения арифметических действий; 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изученных видов; 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64906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Прием письменного вычитания для случаев вида 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7000-456, 57001-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18032.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качество и уровень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уравнений вида: Х+5=68:2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знания таблицы умножения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 Сложение и вычитание величин.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 значений величин;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-дополнять задачи – расчёты недостающими данными и решать их;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располагать предметы на плане комнаты по описанию.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 Сложение и вычитание величин.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 значений величин;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знания таблицы умножения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уменьшение и увеличение числа в несколько раз,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сформулирован</w:t>
            </w:r>
            <w:r w:rsidR="00DF6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 косвенной форме.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зависимости между величинами в текстовых задачах и решать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  с партнером.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уменьшение и увеличение числа в несколько раз,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сформулирован</w:t>
            </w:r>
            <w:r w:rsidR="00C64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 косвенной форме.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зависимости между величинами в текстовых задачах и решать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6007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правилами умножения и деления на 1 и 0;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-совершать действия с именованными числами.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 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монологическое высказывание; координировать и принимать различные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позиции во взаимодействии.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Контрольная работа № 4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«Сложение и вычитание многозначных чисел».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правилами умножения и деления на 1 и 0;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моделировать, т.е. выделять и обобщенно фиксировать существенные признаки объектов с целью решения конкретных задач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Работа над ошибками по теме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«Сложение и вычитание многозначных чисел».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доли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сравнивать их; находить долю числа;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итоговый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пошаговый контроль по результату.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причин успеха/ неуспеха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Что узнали</w:t>
            </w:r>
            <w:r w:rsidR="000E6F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чему научились.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-чертить окружность (круг) с использованием циркуля;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5E5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Умножение и деление чисел </w:t>
            </w:r>
            <w:r w:rsidR="000555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больше 1000 </w:t>
            </w:r>
          </w:p>
          <w:p w:rsidR="00081A30" w:rsidRPr="006107C7" w:rsidRDefault="000555E5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(11</w:t>
            </w:r>
            <w:r w:rsidR="00081A30"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часов). У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множение (обобщение и систематизация знаний) и его свойства. Случаи умножение на 0 и 1.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письменное умножение и 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многозначного</w:t>
            </w:r>
            <w:r w:rsidR="00055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на однозначное; 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пошаговый контроль правильности</w:t>
            </w:r>
            <w:r w:rsidR="00055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арифметических</w:t>
            </w:r>
            <w:r w:rsidR="00055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действий;</w:t>
            </w:r>
            <w:proofErr w:type="gramEnd"/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вычерчивать диаметр окружности;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на доли;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ставить новые учебные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задачи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Письменные приемы умножения.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A15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умножение и 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многозначного  числа на однозначное; осуществлять пошаговый контроль правильности  выполнения арифметических  действий;</w:t>
            </w:r>
            <w:bookmarkStart w:id="0" w:name="_GoBack"/>
            <w:bookmarkEnd w:id="0"/>
            <w:proofErr w:type="gramEnd"/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-переводить одни единицы времени в другие;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-анализировать табель-календарь;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Умножение чисел, запись которых заканчивается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A15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умножение и деление многозначного  числа на однозначное; осуществлять пошаговый контроль правильности  выполнения арифметических  действий;</w:t>
            </w:r>
            <w:proofErr w:type="gramEnd"/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и условий действий;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как арифметическое действие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полученные знания, умения и навыки на практике и при выполнении заданий творческого и поискового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Письменные приемы деления.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полученные знания, умения и навыки на практике.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 осуществлять рефлексию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на однозначное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моделировать приемы умножения и деления круглых чисел с помощью предметов; читать равенства, используя математическую терминологию.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в косвенной форме на увеличение (уменьшение) в несколько раз.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переместительное свойство умножения и деления при вычислениях;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уравнения и 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принимать, понимать и сохранять учебную задачу, соответствующую этапу обучения, и решать ее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 в материале учебника.</w:t>
            </w:r>
            <w:proofErr w:type="gramEnd"/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пропорциональное деление.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причин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успеха/ неуспеха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прием умножения суммы на число при умножении двузначного числа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(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Тест)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изученные приемы умножения и деления; решать задачи и уравнения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видов;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деление суммы на число: решать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законномерностями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Скорость, время, расстояние(4 часа)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Скорость. Единицы скорости. Взаимосвязь между скоростью временем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расстоянием.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взаимозависимости между 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Овладение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логическими действиями сравнения, анализа, синтеза, обобщения.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 скорость, время, расстояние.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взаимосвязь умножения и деления при вычислениях; выполнять деление двузначного числа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Решать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(время, скорость, путь при равномерном движении). 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результат умножения делением; решать уравнения, проверяя деление умножением.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рассуждения,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движение (время, </w:t>
            </w:r>
            <w:proofErr w:type="gramEnd"/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скорость, путь при равномерном движении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делить 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числа на произведение 12 часов.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числа на произведение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свойство умножения числа на произведение в устных и письменных вычислениях.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проверку умножения делением; читать равенства, чертить отрезки заданной длины, дополнять условие задачи данными и вопросом;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выделять и формулировать познавательную цель; ориентироваться в разнообразии способов решения задач.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Устные приёмы умножения 18*20 и 25*12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свойство умножения числа на произведение в устных и письменных вычислениях.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решать уравнения, решать задачи изученных видов, рассуждать и делать выводы,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числа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умножение числа, оканчивающие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решать задачи изученных видов; читать равенства, используя математическую терминологию; анализировать и делать выводы; контролировать свою работу и ее результат; работать в парах. 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работать в группе.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числа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умножение числа, оканчивающие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на практике полученные знания, умения и навыки; анализировать и делать выводы; контролировать свою работу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двух чисел оканчивающихся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умножение числа, оканчивающие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ошибок, допущенных в контрольной работе и исправлять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ошибок, допущенных в контрольной работе и исправлять их; Научатся выполнять деление с остатком и моделировать этот вычислительный прием с помощью предметов и схематических рисунков; оформлять запись в столбик;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Перестановка и группировка множителей.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переместительное свойство умножения.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деление с остатком разными способами;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  <w:proofErr w:type="gramEnd"/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Страничка для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любознательных</w:t>
            </w:r>
            <w:proofErr w:type="gramEnd"/>
          </w:p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Математические игры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деление с остатком в случаях, когда делимое меньше делителя;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усвоено и что нужно усвоить.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логическими действиями сравнения, анализа, синтеза, обобщения, 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Страничка для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любознательных</w:t>
            </w:r>
            <w:proofErr w:type="gramEnd"/>
          </w:p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.Логические задачи.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проверку деления с остатком; решать задачи изученных видов; работать в группах;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выделять и формулировать познавательную цель; ориентироваться в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узнали чему научилась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Контрольная работа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теме «Скорость, время, расстояние».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самостоятельно; контролировать свою работу и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над ошибками.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Закрепление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пройденного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понимать причины ошибок; считать сотнями; называть сотни; 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числа на произведение (11 часов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числа на произведение.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Устные приемы деления для 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вида 600:20, 5600:800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свойство деления числа на произведение в устных и письменных вычислениях; выполнять устно и письменно деление на числа,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оканчивающие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нулями,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называть трехзначные числа; решать задачи с пропорциональными величинами; выполнять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 задач.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с остатком на 10, 100, 1000.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еление с остатком на 10, 100, 1000.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называть и записывать трехзначные числа; решать задачи изученных видов; переводить одни единицы в другие, используя соотношения между ними.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овладение логическими действиями сравнения, анализа.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ыполнять устно и письменно деление на числа, оканчивающиеся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называть и записывать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трехзначныечисла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ыполнять устно и письменно деление на числа, оканчивающиеся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приемы увеличения и уменьшения натуральных чисел в 10 раз, в 100 раз; решать задачи на краткое и разностное сравнение; анализировать и делать выводы; работать в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, определять качество и уровень усвоения.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синтеза; 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ыполнять устно и письменно деление на числа, оканчивающиеся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 различать способ и результат действия.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одновременное встречное движение.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схематические чертежи по текстовым задачам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дновременное встречное движение и решать такие задачи.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коммуникативных  задач.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</w:t>
            </w:r>
          </w:p>
        </w:tc>
        <w:tc>
          <w:tcPr>
            <w:tcW w:w="2693" w:type="dxa"/>
          </w:tcPr>
          <w:p w:rsidR="004925B3" w:rsidRPr="006107C7" w:rsidRDefault="004925B3" w:rsidP="00A2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схематические чертежи по текстовым задачам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противоположных направлениях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решать такие задачи.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сравнивать трехзначные числа; решать задачи изученных видов; англизировать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 и соотносить их с поставленными целями и действиями  других участников, работающих в паре, в группе.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числа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схематические чертежи по текстовым задачам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дновременное встречное движение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движение в противоположных направлениях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решать такие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выделять в трехзначном числе количество сотен, десятков, единиц;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усвоено и что нужно усвоить.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 вокруг нас» Составление сборника математических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применения знаний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 и систематизировать информацию, отбирать, составлять и решать математические задачи, составлять план работы, анализировать и оценивать результаты работы.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значения математических знаний в собственной жизни.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взвешивать предметы и сравнивать их по массе; решать задачи изученных видов;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ошибок, допущенных в контрольной работе; классифицировать изученные вычислительные приемы и применять их; решать задачи изученных видов; анализировать и делать выводы,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диалоге;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Умножение на двузначное и трехзначное число(13часов).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Умножение числа на сумму.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 вычислениях свойство умножения числа на сумму нескольких слагаемых.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 и исправлять их; выполнять сложение и вычитание трехзначных чисел, оканчивающихся нулями; изменять условие и вопрос задачи по данному решению.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трёхзначных чисел, 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диалоге; слушать и понимать других, высказывать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вида 450+30, 620-200; выполнять деление с остатком.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вида 470+80, 560-90;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математики в жизни и деятельности человека.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сложение и вычитание вида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260+310, 670-140; умение решать задачи изученных видов;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Учебно-познавательный интерес к новому учебному материалу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умножение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многозначных чисел на трёхзначное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трехзначных чисел в столбик;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сложение и вычитание трехзначных чисел в столбик по алгоритму; решать задачи изученных видов; выполнять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значения математики в жизни и деятельности человека.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rPr>
          <w:trHeight w:val="1048"/>
        </w:trPr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распознавать разносторонние, равносторонние, равнобедренные треугольники. Решать задачи изученных видов,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монологическую речь.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по теме «Умножение на 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трёхзначное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рёхзначное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сложение и вычитание  трёхзначных чисел в столбик, распознавать разные виды треугольников, выполнять задания творческого и поискового характера, анализировать и делать выводы,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по теме «Умножение на 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трёхзначное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умножение многозначных чисел на 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нахождение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неизвестного по двум разностям.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правильности и полноты выполнения алгоритма арифметического действия умножение.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№ 9 </w:t>
            </w: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«Умножение на двузначное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  по теме «Умножение на двузначное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Коррекции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 и исправлять их; выполнять сложение и вычитание трехзначных чисел, оканчивающихся нулями.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Деление на двузначное и трехзначное число (20 часов).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0555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многозначных чисел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умножение и деление трёхзначных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используя взаимосвязь умножения и деления, формулировать вопрос задачи по данному решению, работать в парах и 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с остатком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треугольники по видам углов, строить треугольники заданных видов, составлять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по теме «Деление на двузначное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письменное умножение трёхзначного числа на однозначное, сравнивать разные способы записи умножения и выбирать наиболее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читать равенства,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математическую терминологию,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овладение логическими действиями сравнения, анализа, синтеза.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поведение и поведение окружающих, проявлять активность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№ 10 </w:t>
            </w: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«Деление на двузначное </w:t>
            </w:r>
            <w:r w:rsidRPr="006107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умножать  трёхзначное число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с переходом через разряд по алгоритму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 по теме «Деление на трё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изученные приёмы письменных и устных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вычислений; умение решать задачи и уравнения изученных видов, составлять уравнения по математическим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высказываниям и решать их; различать треугольники; 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делить трёхзначное число на однозначное устно и письменно, находить стороны геометрических фигур по формулам, решать задачи поискового характера на взвешивание, анализировать и делать выводы</w:t>
            </w:r>
            <w:proofErr w:type="gramEnd"/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 Деление с остатком.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письменное деление трёхзначного числа на однозначное по алгоритму, решать задачи и уравнения изученных видов, решать задачи поискового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способом решения с конца</w:t>
            </w:r>
            <w:proofErr w:type="gramEnd"/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 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проверку деления умножением, контролировать и оценивать свою работу и её результат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умножения делением. Деление умножением(4 часа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и оценки  ЗУН    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устные и письменные вычисления в пределах 1000; решать задачи и уравнения изученных видов;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практике, работать самостоятельно, контролировать свою работу и её результат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умножением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 и исправлять их; 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rPr>
          <w:trHeight w:val="4258"/>
        </w:trPr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0555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умножением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устные и письменные вычисления в пределах 1000; чертить геометрические фигуры, находить периметр и площадь прямоугольника; переводить одни единицы длины в другие, используя соотношение между ними;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Куб. Вершины грани, рёбра куба.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и называть геометрические тела: куб, шар, пирамида;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зготавливать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 куба и пирамиды из бумаги с использованием развёрток;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устные и письменные вычисления в пределах 1000; решать задачи и уравнения изученных видов;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Пирамида. Развёртка пирамиды.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Изготавливать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 куба и пирамиды из бумаги с использованием развёрток;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выполнятьзадания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Шар. Изготовление моделей куба пирамиды.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Изготавливать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 куба и пирамиды из бумаги с использованием развёрток; моделировать разнообразные ситуации расположения объектов в пространстве и на плоскости; соотносить реальные объекты с моделями многогранников и шара.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Что узнали, чему научились.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 и обобщение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Систематизация и обобщение всего изученного (12</w:t>
            </w:r>
            <w:proofErr w:type="gramEnd"/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часов).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Нумерация. Выражение. Равенство.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Комплексного применения знаний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овладение логическими действиями сравнения, анализа, синтеза.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Неравенство. Уравнение.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действия. Сложение и вычитание.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свои поступки.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Умножение и деление.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 при решении проблем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Величины.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 соц. роли ученика.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поисках клада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812C6" w:rsidRPr="00F3572E" w:rsidRDefault="001812C6" w:rsidP="00081A30">
      <w:pPr>
        <w:pStyle w:val="a4"/>
        <w:rPr>
          <w:rFonts w:ascii="Times New Roman" w:hAnsi="Times New Roman" w:cs="Times New Roman"/>
        </w:rPr>
      </w:pPr>
    </w:p>
    <w:p w:rsidR="001812C6" w:rsidRPr="00F3572E" w:rsidRDefault="001812C6" w:rsidP="00081A30">
      <w:pPr>
        <w:pStyle w:val="a4"/>
        <w:rPr>
          <w:rFonts w:ascii="Times New Roman" w:hAnsi="Times New Roman" w:cs="Times New Roman"/>
        </w:rPr>
      </w:pPr>
    </w:p>
    <w:p w:rsidR="00010149" w:rsidRPr="00081A30" w:rsidRDefault="00010149" w:rsidP="00081A30">
      <w:pPr>
        <w:pStyle w:val="a4"/>
      </w:pPr>
    </w:p>
    <w:p w:rsidR="00010149" w:rsidRDefault="00010149">
      <w:pPr>
        <w:rPr>
          <w:rFonts w:ascii="Times New Roman" w:hAnsi="Times New Roman" w:cs="Times New Roman"/>
          <w:sz w:val="24"/>
          <w:szCs w:val="24"/>
        </w:rPr>
      </w:pPr>
    </w:p>
    <w:p w:rsidR="00010149" w:rsidRDefault="00010149">
      <w:pPr>
        <w:rPr>
          <w:rFonts w:ascii="Times New Roman" w:hAnsi="Times New Roman" w:cs="Times New Roman"/>
          <w:sz w:val="24"/>
          <w:szCs w:val="24"/>
        </w:rPr>
      </w:pPr>
    </w:p>
    <w:sectPr w:rsidR="00010149" w:rsidSect="006B7E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10149"/>
    <w:rsid w:val="00033F8E"/>
    <w:rsid w:val="000555E5"/>
    <w:rsid w:val="00074CAC"/>
    <w:rsid w:val="00081A30"/>
    <w:rsid w:val="000B5B9E"/>
    <w:rsid w:val="000B6580"/>
    <w:rsid w:val="000E6FDE"/>
    <w:rsid w:val="00162AAE"/>
    <w:rsid w:val="001812C6"/>
    <w:rsid w:val="00193CE1"/>
    <w:rsid w:val="001D10E7"/>
    <w:rsid w:val="0021039C"/>
    <w:rsid w:val="003A29CB"/>
    <w:rsid w:val="003D7491"/>
    <w:rsid w:val="00440705"/>
    <w:rsid w:val="00467BC7"/>
    <w:rsid w:val="004925B3"/>
    <w:rsid w:val="005254C1"/>
    <w:rsid w:val="005947CE"/>
    <w:rsid w:val="005A574F"/>
    <w:rsid w:val="005A7978"/>
    <w:rsid w:val="005D655E"/>
    <w:rsid w:val="00600743"/>
    <w:rsid w:val="006107C7"/>
    <w:rsid w:val="0061378A"/>
    <w:rsid w:val="0062165F"/>
    <w:rsid w:val="00696E31"/>
    <w:rsid w:val="006A2543"/>
    <w:rsid w:val="006B7EBB"/>
    <w:rsid w:val="006C5991"/>
    <w:rsid w:val="007001DA"/>
    <w:rsid w:val="00752525"/>
    <w:rsid w:val="007A574C"/>
    <w:rsid w:val="007C026B"/>
    <w:rsid w:val="00863A95"/>
    <w:rsid w:val="00A10017"/>
    <w:rsid w:val="00A269F0"/>
    <w:rsid w:val="00A37381"/>
    <w:rsid w:val="00A45A26"/>
    <w:rsid w:val="00AD1CEA"/>
    <w:rsid w:val="00AF33FA"/>
    <w:rsid w:val="00BA1EBC"/>
    <w:rsid w:val="00BE0FB7"/>
    <w:rsid w:val="00BF3A7E"/>
    <w:rsid w:val="00C64906"/>
    <w:rsid w:val="00DF6C1D"/>
    <w:rsid w:val="00E768A5"/>
    <w:rsid w:val="00EF719A"/>
    <w:rsid w:val="00F3572E"/>
    <w:rsid w:val="00F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731655-00E9-4F28-BA77-C928AD37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68</Pages>
  <Words>14476</Words>
  <Characters>82517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Андрей</cp:lastModifiedBy>
  <cp:revision>17</cp:revision>
  <dcterms:created xsi:type="dcterms:W3CDTF">2013-12-10T13:07:00Z</dcterms:created>
  <dcterms:modified xsi:type="dcterms:W3CDTF">2014-06-26T18:41:00Z</dcterms:modified>
</cp:coreProperties>
</file>