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298" w:rsidRDefault="00873298" w:rsidP="00873298">
      <w:pPr>
        <w:widowControl w:val="0"/>
        <w:spacing w:after="0" w:line="360" w:lineRule="auto"/>
        <w:ind w:left="284" w:firstLine="28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Пояснительная записка</w:t>
      </w:r>
    </w:p>
    <w:p w:rsidR="00873298" w:rsidRDefault="00873298" w:rsidP="0082788F">
      <w:pPr>
        <w:shd w:val="clear" w:color="auto" w:fill="FFFFFF"/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73298">
        <w:rPr>
          <w:rFonts w:ascii="Times New Roman" w:eastAsia="Times New Roman" w:hAnsi="Times New Roman" w:cs="Times New Roman"/>
          <w:b/>
          <w:sz w:val="24"/>
          <w:szCs w:val="24"/>
        </w:rPr>
        <w:t>библиографический список программ</w:t>
      </w:r>
      <w:r w:rsidR="008278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</w:t>
      </w:r>
    </w:p>
    <w:p w:rsidR="0082788F" w:rsidRDefault="0082788F" w:rsidP="00827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 по окружающему миру составлена в соответствии:</w:t>
      </w:r>
    </w:p>
    <w:p w:rsidR="0082788F" w:rsidRDefault="0082788F" w:rsidP="00827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 требованиями </w:t>
      </w:r>
      <w:r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утверждённого приказом Министерства образования и науки Российской Федерации № 373 от 06.10.2009 г. </w:t>
      </w:r>
    </w:p>
    <w:p w:rsidR="0082788F" w:rsidRDefault="0082788F" w:rsidP="00827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Авторской  программы Дмитриевой Н.Я., Казакова А.Н.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Курс «Окружающий мир»,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«Система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Л.В.Занкова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». 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Самара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Издательство «Учебная литература»: Издательский дом «Федоров», 2011г</w:t>
      </w:r>
    </w:p>
    <w:p w:rsidR="0082788F" w:rsidRDefault="0082788F" w:rsidP="0082788F">
      <w:pPr>
        <w:pStyle w:val="a3"/>
        <w:ind w:left="0" w:firstLine="709"/>
        <w:rPr>
          <w:rFonts w:eastAsia="Times New Roman"/>
          <w:bCs/>
          <w:szCs w:val="24"/>
        </w:rPr>
      </w:pPr>
      <w:r>
        <w:rPr>
          <w:rFonts w:eastAsia="Times New Roman"/>
          <w:b/>
          <w:bCs/>
          <w:szCs w:val="24"/>
        </w:rPr>
        <w:t>Обоснование выбора УМК:</w:t>
      </w:r>
      <w:r>
        <w:rPr>
          <w:rFonts w:eastAsia="Times New Roman"/>
          <w:bCs/>
          <w:szCs w:val="24"/>
        </w:rPr>
        <w:t xml:space="preserve"> </w:t>
      </w:r>
    </w:p>
    <w:p w:rsidR="0082788F" w:rsidRDefault="0082788F" w:rsidP="0082788F">
      <w:pPr>
        <w:pStyle w:val="a3"/>
        <w:numPr>
          <w:ilvl w:val="0"/>
          <w:numId w:val="1"/>
        </w:numPr>
        <w:ind w:left="0" w:firstLine="709"/>
        <w:rPr>
          <w:rFonts w:eastAsia="Times New Roman"/>
          <w:szCs w:val="24"/>
        </w:rPr>
      </w:pPr>
      <w:r>
        <w:rPr>
          <w:rFonts w:eastAsia="Times New Roman"/>
          <w:bCs/>
          <w:szCs w:val="24"/>
        </w:rPr>
        <w:t>Комплект учебников входит в Федеральный перечень учебников.</w:t>
      </w:r>
    </w:p>
    <w:p w:rsidR="0082788F" w:rsidRDefault="0082788F" w:rsidP="0082788F">
      <w:pPr>
        <w:pStyle w:val="a3"/>
        <w:numPr>
          <w:ilvl w:val="0"/>
          <w:numId w:val="1"/>
        </w:numPr>
        <w:ind w:left="0" w:firstLine="709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100% соответствие результатам образования, </w:t>
      </w:r>
      <w:proofErr w:type="gramStart"/>
      <w:r>
        <w:rPr>
          <w:rFonts w:eastAsia="Times New Roman"/>
          <w:szCs w:val="24"/>
        </w:rPr>
        <w:t>прописанных</w:t>
      </w:r>
      <w:proofErr w:type="gramEnd"/>
      <w:r>
        <w:rPr>
          <w:rFonts w:eastAsia="Times New Roman"/>
          <w:szCs w:val="24"/>
        </w:rPr>
        <w:t xml:space="preserve"> в </w:t>
      </w:r>
      <w:r>
        <w:rPr>
          <w:szCs w:val="24"/>
        </w:rPr>
        <w:t>федеральном государственном образовательном стандарте начального общего образования.</w:t>
      </w:r>
    </w:p>
    <w:p w:rsidR="0082788F" w:rsidRDefault="0082788F" w:rsidP="0082788F">
      <w:pPr>
        <w:pStyle w:val="a3"/>
        <w:ind w:left="709"/>
        <w:rPr>
          <w:rFonts w:eastAsia="Times New Roman"/>
          <w:szCs w:val="24"/>
        </w:rPr>
      </w:pPr>
    </w:p>
    <w:p w:rsidR="0082788F" w:rsidRDefault="0082788F" w:rsidP="0082788F">
      <w:pPr>
        <w:spacing w:after="0" w:line="240" w:lineRule="auto"/>
        <w:ind w:left="284" w:firstLine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окружающему миру </w:t>
      </w:r>
      <w:r>
        <w:rPr>
          <w:rFonts w:ascii="Times New Roman" w:hAnsi="Times New Roman" w:cs="Times New Roman"/>
          <w:iCs/>
          <w:sz w:val="24"/>
          <w:szCs w:val="24"/>
        </w:rPr>
        <w:t xml:space="preserve">обеспечена </w:t>
      </w:r>
      <w:r>
        <w:rPr>
          <w:rFonts w:ascii="Times New Roman" w:hAnsi="Times New Roman"/>
          <w:b/>
          <w:sz w:val="24"/>
          <w:szCs w:val="24"/>
        </w:rPr>
        <w:t>УМК для учителя:</w:t>
      </w:r>
    </w:p>
    <w:p w:rsidR="0082788F" w:rsidRDefault="0082788F" w:rsidP="0082788F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Дмитриева Н.Я., Казаков А.Н.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Методические пояснения к курсу «Окружающий мир» 1классы. - Самара: Издательство «Учебная литература»: Издательский дом «Федоров»2011г.</w:t>
      </w:r>
    </w:p>
    <w:p w:rsidR="0082788F" w:rsidRDefault="0082788F" w:rsidP="0082788F">
      <w:pPr>
        <w:spacing w:after="0" w:line="240" w:lineRule="auto"/>
        <w:ind w:left="284" w:firstLine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Яковлева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С.Г.«</w:t>
      </w:r>
      <w:r>
        <w:rPr>
          <w:rFonts w:ascii="Times New Roman" w:hAnsi="Times New Roman" w:cs="Times New Roman"/>
          <w:sz w:val="24"/>
          <w:szCs w:val="24"/>
        </w:rPr>
        <w:t>Контрольные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по системе Л.В.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Изд. «Учебная литература»: Издательский дом «Федоров», 2010.</w:t>
      </w:r>
    </w:p>
    <w:p w:rsidR="0082788F" w:rsidRDefault="0082788F" w:rsidP="0082788F">
      <w:pPr>
        <w:spacing w:after="0" w:line="240" w:lineRule="auto"/>
        <w:ind w:left="284" w:firstLine="28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Для учащихся:</w:t>
      </w:r>
    </w:p>
    <w:p w:rsidR="0082788F" w:rsidRDefault="0082788F" w:rsidP="0082788F">
      <w:pPr>
        <w:spacing w:after="0" w:line="240" w:lineRule="auto"/>
        <w:ind w:left="284" w:firstLine="283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Учебник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>митриева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Н.Я., Казаков А.Н.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Окружающий мир: Учебники  для 1кл. - Самара: Издательство «Учебная литература»: Издательский дом «Федоров» 2011г</w:t>
      </w:r>
    </w:p>
    <w:p w:rsidR="0082788F" w:rsidRDefault="0082788F" w:rsidP="0082788F">
      <w:pPr>
        <w:spacing w:after="0" w:line="240" w:lineRule="auto"/>
        <w:ind w:left="284" w:firstLine="283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Тетрадью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>митриева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Н.Я., Казаков А.Н.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Рабочие тетради для 1кл. к  уч. «Окружающий мир». - Самара: Издательство «Учебная литература»: Издательский дом «Федоров» 2012г.;</w:t>
      </w:r>
    </w:p>
    <w:p w:rsidR="0082788F" w:rsidRDefault="0082788F" w:rsidP="0082788F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Дополнительная литература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Трафимова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Г.В.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Секреты и диковинки окружающего мира: Книга для чтения по курсу «Окружающий мир». - Самара: Корпорация «Федоров»,</w:t>
      </w:r>
    </w:p>
    <w:p w:rsidR="0082788F" w:rsidRDefault="0082788F" w:rsidP="0082788F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Трафимова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Г.В.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Тайны далекие и близкие: Книга для чтения по курсу «Окружающий мир». - Самара: Корпорация «Федоров»; </w:t>
      </w:r>
    </w:p>
    <w:p w:rsidR="0082788F" w:rsidRPr="00873298" w:rsidRDefault="0082788F" w:rsidP="00827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3298" w:rsidRDefault="00873298" w:rsidP="00873298">
      <w:pPr>
        <w:shd w:val="clear" w:color="auto" w:fill="FFFFFF"/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32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цель и задачи обучения предмету</w:t>
      </w:r>
    </w:p>
    <w:p w:rsidR="0082788F" w:rsidRDefault="0082788F" w:rsidP="00827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</w:p>
    <w:p w:rsidR="0082788F" w:rsidRDefault="0082788F" w:rsidP="00827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ознакомление с окружающим миром, каким он является сегодня.</w:t>
      </w:r>
    </w:p>
    <w:p w:rsidR="0082788F" w:rsidRDefault="0082788F" w:rsidP="00827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82788F" w:rsidRDefault="0082788F" w:rsidP="00827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  формировать широкую целостную картину мира с опорой на современные научные достижения;</w:t>
      </w:r>
    </w:p>
    <w:p w:rsidR="0082788F" w:rsidRDefault="0082788F" w:rsidP="00827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  на основе предметных знаний и умений подвести учеников к осознанию объективно существующих связей и зависимостей между природой, обществом и человеком, к осознанию разнообразия и многомерности окружающего мира, его противоречивости;</w:t>
      </w:r>
    </w:p>
    <w:p w:rsidR="0082788F" w:rsidRDefault="0082788F" w:rsidP="00827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–  в ходе решения первых двух задач развивать логичность и самостоятельность мышления, развивать историческое мышление, формировать экологическую культуру;</w:t>
      </w:r>
    </w:p>
    <w:p w:rsidR="0082788F" w:rsidRDefault="0082788F" w:rsidP="00827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 формировать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общеучебные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умения: воспринимать проблему, выдвигать гипотезу, делать обобщения и выводы; ориентироваться в пространстве и времени;  формировать умение работы с картами, таблицами, схемами, добывать информацию в соответствующей литературе, пользоваться справочниками, развивать устную и письменную речь; самостоятельно проводить опыты, наблюдения, практические работы;</w:t>
      </w:r>
    </w:p>
    <w:p w:rsidR="0082788F" w:rsidRDefault="0082788F" w:rsidP="00827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 воздействовать на развитие эмоционально-волевых, нравственных качеств личности; воспитывать чувство патриотизма и любви к Родине, гордости за свой край, способствовать эстетическому воспитанию; на ознакомительном уровне представить науки, помогающие познавать окружающий мир.</w:t>
      </w:r>
    </w:p>
    <w:p w:rsidR="0082788F" w:rsidRPr="00873298" w:rsidRDefault="0082788F" w:rsidP="00873298">
      <w:pPr>
        <w:shd w:val="clear" w:color="auto" w:fill="FFFFFF"/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3298" w:rsidRDefault="00873298" w:rsidP="00873298">
      <w:pPr>
        <w:shd w:val="clear" w:color="auto" w:fill="FFFFFF"/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3298">
        <w:rPr>
          <w:rFonts w:ascii="Times New Roman" w:eastAsia="Times New Roman" w:hAnsi="Times New Roman" w:cs="Times New Roman"/>
          <w:b/>
          <w:sz w:val="24"/>
          <w:szCs w:val="24"/>
        </w:rPr>
        <w:t>- ценностные ориенти</w:t>
      </w:r>
      <w:r w:rsidR="0082788F">
        <w:rPr>
          <w:rFonts w:ascii="Times New Roman" w:eastAsia="Times New Roman" w:hAnsi="Times New Roman" w:cs="Times New Roman"/>
          <w:b/>
          <w:sz w:val="24"/>
          <w:szCs w:val="24"/>
        </w:rPr>
        <w:t>ры содержания учебного предмета</w:t>
      </w:r>
    </w:p>
    <w:p w:rsidR="0082788F" w:rsidRDefault="0082788F" w:rsidP="00827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Федеральных государственных образовательных стандартах начального общего образования нового поколения предмет «Окружающий мир», с одной стороны, рассматривается как фундамент для изучения значительной части предметов основной школы: физики, химии, биологии, географии, обществознания, истории; с другой стороны - как первый, единственный и последний предмет в школе, рисующий широкую панораму природных и общественных явлений как компонентов единого мира.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Именно такое понимание роли учебного предмета «Окружающий мир» изначально заложено в программу и учебники, разработанные в системе развивающего обучения Л.В.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788F" w:rsidRDefault="0082788F" w:rsidP="00827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Занков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полагал, что без знаний по биологии, географии, истории невозможно воспитание у детей младшего школьного возраста качеств человека-гражданина, патриота. Эти знания, по его мнению, содействуют широкому охвату явлений мира в его многообразии, они учат воспринимать факты и явления окружающего мира во времени и пространстве.</w:t>
      </w:r>
    </w:p>
    <w:p w:rsidR="0082788F" w:rsidRDefault="0082788F" w:rsidP="00827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Стержнем курса является логика исторического развития Земли, природы, человека и человеческого общества, знаний человека об окружающем мире в их единстве и взаимопроникновении. По мере продвижения от класса к классу ячейки на этом стержне заполняются новыми знаниями, новыми способами деятельности, добытыми человеком на каждом этапе его исторического развития. Отбор и структурирование содержания курса «Окружающий мир», организация процесса освоения этого содержания как самостоятельной поисковой деятельности обучающихся при использовании разных форм (фронтальной, групповой, парной, индивидуальной) позволит к концу начального обучения достичь тех результатов в формировании универсальных и предметных учебных действий, которые предусмотрены представленной ниже программой.</w:t>
      </w:r>
    </w:p>
    <w:p w:rsidR="0082788F" w:rsidRPr="00873298" w:rsidRDefault="0082788F" w:rsidP="00873298">
      <w:pPr>
        <w:shd w:val="clear" w:color="auto" w:fill="FFFFFF"/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3298" w:rsidRDefault="00873298" w:rsidP="00873298">
      <w:pPr>
        <w:shd w:val="clear" w:color="auto" w:fill="FFFFFF"/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732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общая характеристика организации учебного процесса: технологий, методов, форм, с</w:t>
      </w:r>
      <w:r w:rsidR="008278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редств обучения и режим занятий</w:t>
      </w:r>
    </w:p>
    <w:p w:rsidR="0082788F" w:rsidRDefault="0082788F" w:rsidP="00827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Технологии обучения: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82788F" w:rsidRDefault="0082788F" w:rsidP="00827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технология развивающего обучения;</w:t>
      </w:r>
    </w:p>
    <w:p w:rsidR="0082788F" w:rsidRDefault="0082788F" w:rsidP="00827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технология игрового обучения;</w:t>
      </w:r>
    </w:p>
    <w:p w:rsidR="0082788F" w:rsidRDefault="0082788F" w:rsidP="00827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ИКТ - технологии.</w:t>
      </w:r>
    </w:p>
    <w:p w:rsidR="0082788F" w:rsidRDefault="0082788F" w:rsidP="00827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Методы обучения: </w:t>
      </w:r>
    </w:p>
    <w:p w:rsidR="0082788F" w:rsidRDefault="0082788F" w:rsidP="00827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методы устного изложения знаний учителем и активи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зации познавательной деятельности учащихся: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рассказ, объ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яснение, беседа; метод иллюстрации и де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монстрации при устном изложении изучаемого материала:</w:t>
      </w:r>
    </w:p>
    <w:p w:rsidR="0082788F" w:rsidRDefault="0082788F" w:rsidP="00827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методы закрепления изучаемого материала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беседа, рабо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та с учебником:</w:t>
      </w:r>
    </w:p>
    <w:p w:rsidR="0082788F" w:rsidRDefault="0082788F" w:rsidP="00827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методы самостоятельной работы учащихся по осмысле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нию и усвоению нового материала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работа с учебником, самостоятельные работы и практические работы;</w:t>
      </w:r>
    </w:p>
    <w:p w:rsidR="0082788F" w:rsidRDefault="0082788F" w:rsidP="00827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методы учебной работы по применению знаний на прак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тике и выработке умений и навыков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упражнения, самостоятельные занятия и практические занятия;</w:t>
      </w:r>
    </w:p>
    <w:p w:rsidR="0082788F" w:rsidRDefault="0082788F" w:rsidP="00827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методы проверки и оценки знаний, умений и навыков учащихся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повседневное наблюдение за работой учащихся, уст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ный опрос (индивидуальный, фронтальный), письменный опрос, выставление поурочного балла, контрольные работы, проверка домашних работ, программированный контроль.</w:t>
      </w:r>
    </w:p>
    <w:p w:rsidR="0082788F" w:rsidRDefault="0082788F" w:rsidP="00827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Формы организации учебного процесса: </w:t>
      </w:r>
    </w:p>
    <w:p w:rsidR="0082788F" w:rsidRDefault="0082788F" w:rsidP="00827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Используются формы работ:</w:t>
      </w:r>
    </w:p>
    <w:p w:rsidR="0082788F" w:rsidRDefault="0082788F" w:rsidP="0082788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индивидуальные;</w:t>
      </w:r>
    </w:p>
    <w:p w:rsidR="0082788F" w:rsidRDefault="0082788F" w:rsidP="0082788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индивидуально-групповые;</w:t>
      </w:r>
    </w:p>
    <w:p w:rsidR="0082788F" w:rsidRDefault="0082788F" w:rsidP="0082788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фронтальные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2788F" w:rsidRDefault="0082788F" w:rsidP="00827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Уроки окружающего мира делятся на следующие типы:</w:t>
      </w:r>
    </w:p>
    <w:p w:rsidR="0082788F" w:rsidRDefault="0082788F" w:rsidP="00827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Урок сообщение нового материала или урок ознакомления с новым материалом.</w:t>
      </w:r>
    </w:p>
    <w:p w:rsidR="0082788F" w:rsidRDefault="0082788F" w:rsidP="00827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Уроки закрепления знаний, умений и навыков.</w:t>
      </w:r>
    </w:p>
    <w:p w:rsidR="0082788F" w:rsidRDefault="0082788F" w:rsidP="00827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Обобщения и систематизации знаний.</w:t>
      </w:r>
    </w:p>
    <w:p w:rsidR="0082788F" w:rsidRDefault="0082788F" w:rsidP="00827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Комбинированные уроки.</w:t>
      </w:r>
    </w:p>
    <w:p w:rsidR="0082788F" w:rsidRDefault="0082788F" w:rsidP="00827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Контроля и проверки знаний/Проверки и коррекции знаний.</w:t>
      </w:r>
    </w:p>
    <w:p w:rsidR="0082788F" w:rsidRDefault="0082788F" w:rsidP="00827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экскурсия.</w:t>
      </w:r>
    </w:p>
    <w:p w:rsidR="0082788F" w:rsidRDefault="0082788F" w:rsidP="00827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Средства обучения:</w:t>
      </w:r>
    </w:p>
    <w:p w:rsidR="0082788F" w:rsidRDefault="0082788F" w:rsidP="0082788F">
      <w:pPr>
        <w:pStyle w:val="a3"/>
        <w:numPr>
          <w:ilvl w:val="0"/>
          <w:numId w:val="3"/>
        </w:numPr>
        <w:rPr>
          <w:rFonts w:eastAsia="Times New Roman"/>
          <w:szCs w:val="24"/>
        </w:rPr>
      </w:pPr>
      <w:proofErr w:type="gramStart"/>
      <w:r>
        <w:rPr>
          <w:rFonts w:eastAsia="Times New Roman"/>
          <w:i/>
          <w:iCs/>
          <w:szCs w:val="24"/>
        </w:rPr>
        <w:t>по составу объектов: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b/>
          <w:bCs/>
          <w:i/>
          <w:iCs/>
          <w:szCs w:val="24"/>
        </w:rPr>
        <w:t>материальные</w:t>
      </w:r>
      <w:r>
        <w:rPr>
          <w:rFonts w:eastAsia="Times New Roman"/>
          <w:i/>
          <w:iCs/>
          <w:szCs w:val="24"/>
        </w:rPr>
        <w:t xml:space="preserve"> </w:t>
      </w:r>
      <w:r>
        <w:rPr>
          <w:rFonts w:eastAsia="Times New Roman"/>
          <w:szCs w:val="24"/>
        </w:rPr>
        <w:t xml:space="preserve">(помещения, оборудование, мебель, компьютеры, расписание занятий) и </w:t>
      </w:r>
      <w:r>
        <w:rPr>
          <w:rFonts w:eastAsia="Times New Roman"/>
          <w:b/>
          <w:bCs/>
          <w:i/>
          <w:iCs/>
          <w:szCs w:val="24"/>
        </w:rPr>
        <w:t>идеальные</w:t>
      </w:r>
      <w:r>
        <w:rPr>
          <w:rFonts w:eastAsia="Times New Roman"/>
          <w:i/>
          <w:iCs/>
          <w:szCs w:val="24"/>
        </w:rPr>
        <w:t xml:space="preserve"> </w:t>
      </w:r>
      <w:r>
        <w:rPr>
          <w:rFonts w:eastAsia="Times New Roman"/>
          <w:szCs w:val="24"/>
        </w:rPr>
        <w:t>(знаковые модели, мысленные эксперименты);</w:t>
      </w:r>
      <w:proofErr w:type="gramEnd"/>
    </w:p>
    <w:p w:rsidR="0082788F" w:rsidRDefault="0082788F" w:rsidP="0082788F">
      <w:pPr>
        <w:pStyle w:val="a3"/>
        <w:numPr>
          <w:ilvl w:val="0"/>
          <w:numId w:val="3"/>
        </w:numPr>
        <w:rPr>
          <w:rFonts w:eastAsia="Times New Roman"/>
          <w:szCs w:val="24"/>
        </w:rPr>
      </w:pPr>
      <w:proofErr w:type="gramStart"/>
      <w:r>
        <w:rPr>
          <w:rFonts w:eastAsia="Times New Roman"/>
          <w:i/>
          <w:iCs/>
          <w:szCs w:val="24"/>
        </w:rPr>
        <w:t>по отношению к источникам появления</w:t>
      </w:r>
      <w:r>
        <w:rPr>
          <w:rFonts w:eastAsia="Times New Roman"/>
          <w:szCs w:val="24"/>
        </w:rPr>
        <w:t>:</w:t>
      </w:r>
      <w:r>
        <w:rPr>
          <w:rFonts w:eastAsia="Times New Roman"/>
          <w:i/>
          <w:iCs/>
          <w:szCs w:val="24"/>
        </w:rPr>
        <w:t xml:space="preserve"> </w:t>
      </w:r>
      <w:r>
        <w:rPr>
          <w:rFonts w:eastAsia="Times New Roman"/>
          <w:b/>
          <w:bCs/>
          <w:i/>
          <w:iCs/>
          <w:szCs w:val="24"/>
        </w:rPr>
        <w:t>искусственные</w:t>
      </w:r>
      <w:r>
        <w:rPr>
          <w:rFonts w:eastAsia="Times New Roman"/>
          <w:szCs w:val="24"/>
        </w:rPr>
        <w:t xml:space="preserve"> (учебники, приборы)</w:t>
      </w:r>
      <w:r>
        <w:rPr>
          <w:rFonts w:eastAsia="Times New Roman"/>
          <w:b/>
          <w:bCs/>
          <w:szCs w:val="24"/>
        </w:rPr>
        <w:t xml:space="preserve">, </w:t>
      </w:r>
      <w:r>
        <w:rPr>
          <w:rFonts w:eastAsia="Times New Roman"/>
          <w:b/>
          <w:bCs/>
          <w:i/>
          <w:iCs/>
          <w:szCs w:val="24"/>
        </w:rPr>
        <w:t>естественные</w:t>
      </w:r>
      <w:r>
        <w:rPr>
          <w:rFonts w:eastAsia="Times New Roman"/>
          <w:i/>
          <w:iCs/>
          <w:szCs w:val="24"/>
        </w:rPr>
        <w:t xml:space="preserve"> </w:t>
      </w:r>
      <w:r>
        <w:rPr>
          <w:rFonts w:eastAsia="Times New Roman"/>
          <w:szCs w:val="24"/>
        </w:rPr>
        <w:t>(натуральные объекты, препараты, гербарии);</w:t>
      </w:r>
      <w:proofErr w:type="gramEnd"/>
    </w:p>
    <w:p w:rsidR="0082788F" w:rsidRDefault="0082788F" w:rsidP="0082788F">
      <w:pPr>
        <w:pStyle w:val="a3"/>
        <w:numPr>
          <w:ilvl w:val="0"/>
          <w:numId w:val="3"/>
        </w:numPr>
        <w:rPr>
          <w:rFonts w:eastAsia="Times New Roman"/>
          <w:szCs w:val="24"/>
        </w:rPr>
      </w:pPr>
      <w:proofErr w:type="gramStart"/>
      <w:r>
        <w:rPr>
          <w:rFonts w:eastAsia="Times New Roman"/>
          <w:i/>
          <w:iCs/>
          <w:szCs w:val="24"/>
        </w:rPr>
        <w:t>по сложности</w:t>
      </w:r>
      <w:r>
        <w:rPr>
          <w:rFonts w:eastAsia="Times New Roman"/>
          <w:szCs w:val="24"/>
        </w:rPr>
        <w:t xml:space="preserve">: </w:t>
      </w:r>
      <w:r>
        <w:rPr>
          <w:rFonts w:eastAsia="Times New Roman"/>
          <w:b/>
          <w:bCs/>
          <w:i/>
          <w:iCs/>
          <w:szCs w:val="24"/>
        </w:rPr>
        <w:t>простые</w:t>
      </w:r>
      <w:r>
        <w:rPr>
          <w:rFonts w:eastAsia="Times New Roman"/>
          <w:szCs w:val="24"/>
        </w:rPr>
        <w:t xml:space="preserve"> (образцы, модели, карты) и </w:t>
      </w:r>
      <w:r>
        <w:rPr>
          <w:rFonts w:eastAsia="Times New Roman"/>
          <w:b/>
          <w:bCs/>
          <w:i/>
          <w:iCs/>
          <w:szCs w:val="24"/>
        </w:rPr>
        <w:t>сложные</w:t>
      </w:r>
      <w:r>
        <w:rPr>
          <w:rFonts w:eastAsia="Times New Roman"/>
          <w:i/>
          <w:iCs/>
          <w:szCs w:val="24"/>
        </w:rPr>
        <w:t xml:space="preserve"> </w:t>
      </w:r>
      <w:r>
        <w:rPr>
          <w:rFonts w:eastAsia="Times New Roman"/>
          <w:szCs w:val="24"/>
        </w:rPr>
        <w:t>(видеомагнитофоны, компьютерные сети);</w:t>
      </w:r>
      <w:proofErr w:type="gramEnd"/>
    </w:p>
    <w:p w:rsidR="0082788F" w:rsidRDefault="0082788F" w:rsidP="0082788F">
      <w:pPr>
        <w:pStyle w:val="a3"/>
        <w:numPr>
          <w:ilvl w:val="0"/>
          <w:numId w:val="3"/>
        </w:numPr>
        <w:rPr>
          <w:rFonts w:eastAsia="Times New Roman"/>
          <w:szCs w:val="24"/>
        </w:rPr>
      </w:pPr>
      <w:r>
        <w:rPr>
          <w:rFonts w:eastAsia="Times New Roman"/>
          <w:i/>
          <w:iCs/>
          <w:szCs w:val="24"/>
        </w:rPr>
        <w:t>по отношению к участникам процесса обучения: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b/>
          <w:bCs/>
          <w:i/>
          <w:iCs/>
          <w:szCs w:val="24"/>
        </w:rPr>
        <w:t>используемые учителем</w:t>
      </w:r>
      <w:r>
        <w:rPr>
          <w:rFonts w:eastAsia="Times New Roman"/>
          <w:szCs w:val="24"/>
        </w:rPr>
        <w:t xml:space="preserve"> (классный журнал) и </w:t>
      </w:r>
      <w:r>
        <w:rPr>
          <w:rFonts w:eastAsia="Times New Roman"/>
          <w:b/>
          <w:bCs/>
          <w:i/>
          <w:iCs/>
          <w:szCs w:val="24"/>
        </w:rPr>
        <w:t>используемые учащимися</w:t>
      </w:r>
      <w:r>
        <w:rPr>
          <w:rFonts w:eastAsia="Times New Roman"/>
          <w:szCs w:val="24"/>
        </w:rPr>
        <w:t xml:space="preserve"> (рабочая тетрадь);</w:t>
      </w:r>
    </w:p>
    <w:p w:rsidR="0082788F" w:rsidRDefault="0082788F" w:rsidP="0082788F">
      <w:pPr>
        <w:pStyle w:val="a3"/>
        <w:numPr>
          <w:ilvl w:val="0"/>
          <w:numId w:val="3"/>
        </w:numPr>
        <w:rPr>
          <w:rFonts w:eastAsia="Times New Roman"/>
          <w:szCs w:val="24"/>
        </w:rPr>
      </w:pPr>
      <w:r>
        <w:rPr>
          <w:rFonts w:eastAsia="Times New Roman"/>
          <w:i/>
          <w:iCs/>
          <w:szCs w:val="24"/>
        </w:rPr>
        <w:t>по особенностям строения: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b/>
          <w:bCs/>
          <w:i/>
          <w:iCs/>
          <w:szCs w:val="24"/>
        </w:rPr>
        <w:t>плоские</w:t>
      </w:r>
      <w:r>
        <w:rPr>
          <w:rFonts w:eastAsia="Times New Roman"/>
          <w:szCs w:val="24"/>
        </w:rPr>
        <w:t xml:space="preserve"> (схемы), </w:t>
      </w:r>
      <w:r>
        <w:rPr>
          <w:rFonts w:eastAsia="Times New Roman"/>
          <w:b/>
          <w:bCs/>
          <w:i/>
          <w:iCs/>
          <w:szCs w:val="24"/>
        </w:rPr>
        <w:t>объемные</w:t>
      </w:r>
      <w:r>
        <w:rPr>
          <w:rFonts w:eastAsia="Times New Roman"/>
          <w:i/>
          <w:iCs/>
          <w:szCs w:val="24"/>
        </w:rPr>
        <w:t xml:space="preserve"> </w:t>
      </w:r>
      <w:r>
        <w:rPr>
          <w:rFonts w:eastAsia="Times New Roman"/>
          <w:szCs w:val="24"/>
        </w:rPr>
        <w:t xml:space="preserve">(глобус), </w:t>
      </w:r>
      <w:r>
        <w:rPr>
          <w:rFonts w:eastAsia="Times New Roman"/>
          <w:b/>
          <w:bCs/>
          <w:i/>
          <w:iCs/>
          <w:szCs w:val="24"/>
        </w:rPr>
        <w:t>виртуальные</w:t>
      </w:r>
      <w:r>
        <w:rPr>
          <w:rFonts w:eastAsia="Times New Roman"/>
          <w:szCs w:val="24"/>
        </w:rPr>
        <w:t xml:space="preserve"> (мультимедийные презентации);</w:t>
      </w:r>
    </w:p>
    <w:p w:rsidR="0082788F" w:rsidRDefault="0082788F" w:rsidP="0082788F">
      <w:pPr>
        <w:pStyle w:val="a3"/>
        <w:numPr>
          <w:ilvl w:val="0"/>
          <w:numId w:val="3"/>
        </w:numPr>
        <w:rPr>
          <w:rFonts w:eastAsia="Times New Roman"/>
          <w:szCs w:val="24"/>
        </w:rPr>
      </w:pPr>
      <w:r>
        <w:rPr>
          <w:rFonts w:eastAsia="Times New Roman"/>
          <w:i/>
          <w:iCs/>
          <w:szCs w:val="24"/>
        </w:rPr>
        <w:t>по характеру воздействия</w:t>
      </w:r>
      <w:r>
        <w:rPr>
          <w:rFonts w:eastAsia="Times New Roman"/>
          <w:szCs w:val="24"/>
        </w:rPr>
        <w:t xml:space="preserve">: </w:t>
      </w:r>
      <w:r>
        <w:rPr>
          <w:rFonts w:eastAsia="Times New Roman"/>
          <w:b/>
          <w:bCs/>
          <w:i/>
          <w:iCs/>
          <w:szCs w:val="24"/>
        </w:rPr>
        <w:t>аудиовизуальные</w:t>
      </w:r>
      <w:r>
        <w:rPr>
          <w:rFonts w:eastAsia="Times New Roman"/>
          <w:i/>
          <w:iCs/>
          <w:szCs w:val="24"/>
        </w:rPr>
        <w:t xml:space="preserve"> </w:t>
      </w:r>
      <w:r>
        <w:rPr>
          <w:rFonts w:eastAsia="Times New Roman"/>
          <w:szCs w:val="24"/>
        </w:rPr>
        <w:t>(видео, компьютер);</w:t>
      </w:r>
    </w:p>
    <w:p w:rsidR="0082788F" w:rsidRDefault="0082788F" w:rsidP="0082788F">
      <w:pPr>
        <w:pStyle w:val="a3"/>
        <w:numPr>
          <w:ilvl w:val="0"/>
          <w:numId w:val="3"/>
        </w:numPr>
        <w:rPr>
          <w:rFonts w:eastAsia="Times New Roman"/>
          <w:szCs w:val="24"/>
        </w:rPr>
      </w:pPr>
      <w:r>
        <w:rPr>
          <w:rFonts w:eastAsia="Times New Roman"/>
          <w:i/>
          <w:iCs/>
          <w:szCs w:val="24"/>
        </w:rPr>
        <w:lastRenderedPageBreak/>
        <w:t>по носителю информации</w:t>
      </w:r>
      <w:r>
        <w:rPr>
          <w:rFonts w:eastAsia="Times New Roman"/>
          <w:szCs w:val="24"/>
        </w:rPr>
        <w:t xml:space="preserve">: </w:t>
      </w:r>
      <w:r>
        <w:rPr>
          <w:rFonts w:eastAsia="Times New Roman"/>
          <w:b/>
          <w:bCs/>
          <w:i/>
          <w:iCs/>
          <w:szCs w:val="24"/>
        </w:rPr>
        <w:t>бумажные</w:t>
      </w:r>
      <w:r>
        <w:rPr>
          <w:rFonts w:eastAsia="Times New Roman"/>
          <w:szCs w:val="24"/>
        </w:rPr>
        <w:t xml:space="preserve"> (учебник),</w:t>
      </w:r>
      <w:r>
        <w:rPr>
          <w:rFonts w:eastAsia="Times New Roman"/>
          <w:i/>
          <w:iCs/>
          <w:szCs w:val="24"/>
        </w:rPr>
        <w:t xml:space="preserve"> </w:t>
      </w:r>
      <w:r>
        <w:rPr>
          <w:rFonts w:eastAsia="Times New Roman"/>
          <w:b/>
          <w:bCs/>
          <w:i/>
          <w:iCs/>
          <w:szCs w:val="24"/>
        </w:rPr>
        <w:t>лазерные</w:t>
      </w:r>
      <w:r>
        <w:rPr>
          <w:rFonts w:eastAsia="Times New Roman"/>
          <w:szCs w:val="24"/>
        </w:rPr>
        <w:t xml:space="preserve"> (CD-ROM, DVD);</w:t>
      </w:r>
    </w:p>
    <w:p w:rsidR="0082788F" w:rsidRDefault="0082788F" w:rsidP="0082788F">
      <w:pPr>
        <w:pStyle w:val="a3"/>
        <w:numPr>
          <w:ilvl w:val="0"/>
          <w:numId w:val="3"/>
        </w:numPr>
        <w:rPr>
          <w:rFonts w:eastAsia="Times New Roman"/>
          <w:szCs w:val="24"/>
        </w:rPr>
      </w:pPr>
      <w:r>
        <w:rPr>
          <w:rFonts w:eastAsia="Times New Roman"/>
          <w:i/>
          <w:iCs/>
          <w:szCs w:val="24"/>
        </w:rPr>
        <w:t>по уровням содержания образования: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b/>
          <w:bCs/>
          <w:i/>
          <w:iCs/>
          <w:szCs w:val="24"/>
        </w:rPr>
        <w:t>на уровне урока</w:t>
      </w:r>
      <w:r>
        <w:rPr>
          <w:rFonts w:eastAsia="Times New Roman"/>
          <w:szCs w:val="24"/>
        </w:rPr>
        <w:t xml:space="preserve"> (раздаточный материал), </w:t>
      </w:r>
      <w:r>
        <w:rPr>
          <w:rFonts w:eastAsia="Times New Roman"/>
          <w:b/>
          <w:bCs/>
          <w:i/>
          <w:iCs/>
          <w:szCs w:val="24"/>
        </w:rPr>
        <w:t>на уровне предмета</w:t>
      </w:r>
      <w:r>
        <w:rPr>
          <w:rFonts w:eastAsia="Times New Roman"/>
          <w:szCs w:val="24"/>
        </w:rPr>
        <w:t xml:space="preserve"> (учебник, дидактические материалы) и </w:t>
      </w:r>
      <w:r>
        <w:rPr>
          <w:rFonts w:eastAsia="Times New Roman"/>
          <w:b/>
          <w:bCs/>
          <w:i/>
          <w:iCs/>
          <w:szCs w:val="24"/>
        </w:rPr>
        <w:t>на уровне всего процесса обучения</w:t>
      </w:r>
      <w:r>
        <w:rPr>
          <w:rFonts w:eastAsia="Times New Roman"/>
          <w:szCs w:val="24"/>
        </w:rPr>
        <w:t xml:space="preserve"> (учебные кабинеты);</w:t>
      </w:r>
    </w:p>
    <w:p w:rsidR="0082788F" w:rsidRDefault="0082788F" w:rsidP="0082788F">
      <w:pPr>
        <w:pStyle w:val="a3"/>
        <w:numPr>
          <w:ilvl w:val="0"/>
          <w:numId w:val="3"/>
        </w:numPr>
        <w:rPr>
          <w:rFonts w:eastAsia="Times New Roman"/>
          <w:szCs w:val="24"/>
        </w:rPr>
      </w:pPr>
      <w:proofErr w:type="gramStart"/>
      <w:r>
        <w:rPr>
          <w:rFonts w:eastAsia="Times New Roman"/>
          <w:i/>
          <w:iCs/>
          <w:szCs w:val="24"/>
        </w:rPr>
        <w:t>по отношению к технологическому прогрессу: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b/>
          <w:bCs/>
          <w:i/>
          <w:iCs/>
          <w:szCs w:val="24"/>
        </w:rPr>
        <w:t>традиционные</w:t>
      </w:r>
      <w:r>
        <w:rPr>
          <w:rFonts w:eastAsia="Times New Roman"/>
          <w:szCs w:val="24"/>
        </w:rPr>
        <w:t xml:space="preserve"> (наглядные пособия, музеи, библиотеки), </w:t>
      </w:r>
      <w:r>
        <w:rPr>
          <w:rFonts w:eastAsia="Times New Roman"/>
          <w:b/>
          <w:bCs/>
          <w:i/>
          <w:iCs/>
          <w:szCs w:val="24"/>
        </w:rPr>
        <w:t>современные</w:t>
      </w:r>
      <w:r>
        <w:rPr>
          <w:rFonts w:eastAsia="Times New Roman"/>
          <w:szCs w:val="24"/>
        </w:rPr>
        <w:t xml:space="preserve"> (СМИ, компьютеры, мультимедиа).</w:t>
      </w:r>
      <w:r>
        <w:rPr>
          <w:rFonts w:eastAsia="Times New Roman"/>
          <w:b/>
          <w:bCs/>
          <w:i/>
          <w:iCs/>
          <w:szCs w:val="24"/>
        </w:rPr>
        <w:t xml:space="preserve"> </w:t>
      </w:r>
      <w:proofErr w:type="gramEnd"/>
    </w:p>
    <w:p w:rsidR="0082788F" w:rsidRDefault="0082788F" w:rsidP="00827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Технические средства обучения:</w:t>
      </w:r>
    </w:p>
    <w:p w:rsidR="0082788F" w:rsidRDefault="0082788F" w:rsidP="00827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классная доска с набором приспособлений для крепления таблиц, картинок;</w:t>
      </w:r>
    </w:p>
    <w:p w:rsidR="0082788F" w:rsidRDefault="0082788F" w:rsidP="00827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магнитная доска с набором приспособлений для крепления картинок;</w:t>
      </w:r>
    </w:p>
    <w:p w:rsidR="0082788F" w:rsidRDefault="0082788F" w:rsidP="00827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мультимедийный проектор;</w:t>
      </w:r>
    </w:p>
    <w:p w:rsidR="0082788F" w:rsidRDefault="0082788F" w:rsidP="00827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экспозиционный экран;</w:t>
      </w:r>
    </w:p>
    <w:p w:rsidR="0082788F" w:rsidRDefault="0082788F" w:rsidP="00827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компьютер;</w:t>
      </w:r>
    </w:p>
    <w:p w:rsidR="0082788F" w:rsidRDefault="0082788F" w:rsidP="00827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сканер;</w:t>
      </w:r>
    </w:p>
    <w:p w:rsidR="0082788F" w:rsidRDefault="0082788F" w:rsidP="00827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принтер струйный чёрно-белый;</w:t>
      </w:r>
    </w:p>
    <w:p w:rsidR="0082788F" w:rsidRPr="00873298" w:rsidRDefault="0082788F" w:rsidP="00873298">
      <w:pPr>
        <w:shd w:val="clear" w:color="auto" w:fill="FFFFFF"/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3298" w:rsidRDefault="00873298" w:rsidP="00873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3298">
        <w:rPr>
          <w:rFonts w:ascii="Times New Roman" w:eastAsia="Times New Roman" w:hAnsi="Times New Roman" w:cs="Times New Roman"/>
          <w:b/>
          <w:sz w:val="24"/>
          <w:szCs w:val="24"/>
        </w:rPr>
        <w:t>- количество часов, на которое рассчитана Рабочая програм</w:t>
      </w:r>
      <w:r w:rsidR="0082788F">
        <w:rPr>
          <w:rFonts w:ascii="Times New Roman" w:eastAsia="Times New Roman" w:hAnsi="Times New Roman" w:cs="Times New Roman"/>
          <w:b/>
          <w:sz w:val="24"/>
          <w:szCs w:val="24"/>
        </w:rPr>
        <w:t>ма</w:t>
      </w:r>
    </w:p>
    <w:p w:rsidR="0082788F" w:rsidRDefault="0082788F" w:rsidP="00827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предмет «Окружающий мир» для 1 класса базисным учебным планом начального </w:t>
      </w:r>
      <w:r w:rsidR="0097667B">
        <w:rPr>
          <w:rFonts w:ascii="Times New Roman" w:eastAsia="Times New Roman" w:hAnsi="Times New Roman" w:cs="Times New Roman"/>
          <w:sz w:val="24"/>
          <w:szCs w:val="24"/>
        </w:rPr>
        <w:t>общего образования отводится  66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часов.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Режим занятий: </w:t>
      </w:r>
      <w:r>
        <w:rPr>
          <w:rFonts w:ascii="Times New Roman" w:eastAsia="Times New Roman" w:hAnsi="Times New Roman" w:cs="Times New Roman"/>
          <w:sz w:val="24"/>
          <w:szCs w:val="24"/>
        </w:rPr>
        <w:t>2 часа в неделю.</w:t>
      </w:r>
    </w:p>
    <w:p w:rsidR="0082788F" w:rsidRDefault="0082788F" w:rsidP="00827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2788F" w:rsidRPr="00873298" w:rsidRDefault="0082788F" w:rsidP="00873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3298" w:rsidRDefault="00873298" w:rsidP="00873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3298">
        <w:rPr>
          <w:rFonts w:ascii="Times New Roman" w:eastAsia="Times New Roman" w:hAnsi="Times New Roman" w:cs="Times New Roman"/>
          <w:b/>
          <w:sz w:val="24"/>
          <w:szCs w:val="24"/>
        </w:rPr>
        <w:t>- информация о внесенных изменениях в автор</w:t>
      </w:r>
      <w:r w:rsidR="0082788F">
        <w:rPr>
          <w:rFonts w:ascii="Times New Roman" w:eastAsia="Times New Roman" w:hAnsi="Times New Roman" w:cs="Times New Roman"/>
          <w:b/>
          <w:sz w:val="24"/>
          <w:szCs w:val="24"/>
        </w:rPr>
        <w:t>скую программу и их обоснование</w:t>
      </w:r>
    </w:p>
    <w:p w:rsidR="0082788F" w:rsidRPr="0082788F" w:rsidRDefault="0082788F" w:rsidP="008278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</w:t>
      </w:r>
      <w:r w:rsidRPr="0082788F">
        <w:rPr>
          <w:rFonts w:ascii="Times New Roman" w:hAnsi="Times New Roman" w:cs="Times New Roman"/>
          <w:sz w:val="24"/>
          <w:szCs w:val="24"/>
        </w:rPr>
        <w:t xml:space="preserve">Отличительных особенностей рабочей программы по сравнению </w:t>
      </w:r>
      <w:proofErr w:type="gramStart"/>
      <w:r w:rsidRPr="0082788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2788F">
        <w:rPr>
          <w:rFonts w:ascii="Times New Roman" w:hAnsi="Times New Roman" w:cs="Times New Roman"/>
          <w:sz w:val="24"/>
          <w:szCs w:val="24"/>
        </w:rPr>
        <w:t xml:space="preserve"> примерной нет.</w:t>
      </w:r>
    </w:p>
    <w:p w:rsidR="0082788F" w:rsidRDefault="0082788F" w:rsidP="00873298">
      <w:pPr>
        <w:rPr>
          <w:b/>
        </w:rPr>
      </w:pPr>
    </w:p>
    <w:p w:rsidR="0082788F" w:rsidRDefault="0082788F" w:rsidP="0082788F">
      <w:r w:rsidRPr="003B0736">
        <w:rPr>
          <w:rFonts w:ascii="Times New Roman" w:hAnsi="Times New Roman"/>
          <w:b/>
          <w:color w:val="000000"/>
          <w:sz w:val="24"/>
          <w:szCs w:val="24"/>
        </w:rPr>
        <w:t>Планируемые результаты</w:t>
      </w:r>
    </w:p>
    <w:p w:rsidR="0082788F" w:rsidRDefault="0082788F" w:rsidP="0082788F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Планируемые результаты освоения 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программы по  окружающему миру:</w:t>
      </w:r>
    </w:p>
    <w:p w:rsidR="0082788F" w:rsidRDefault="0082788F" w:rsidP="0082788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Личностные универсальные учебные действия</w:t>
      </w:r>
    </w:p>
    <w:p w:rsidR="0082788F" w:rsidRDefault="0082788F" w:rsidP="0082788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У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будут сформированы:</w:t>
      </w:r>
    </w:p>
    <w:p w:rsidR="0082788F" w:rsidRDefault="0082788F" w:rsidP="0082788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положительное отношение к школе и учебной деятельности;</w:t>
      </w:r>
    </w:p>
    <w:p w:rsidR="0082788F" w:rsidRDefault="0082788F" w:rsidP="0082788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представление о причинах успеха в учебе;</w:t>
      </w:r>
    </w:p>
    <w:p w:rsidR="0082788F" w:rsidRDefault="0082788F" w:rsidP="0082788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интерес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учебномуматериалу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2788F" w:rsidRDefault="0082788F" w:rsidP="0082788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этические чувств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стыда, вины, совести)на основе анализа простых ситуаций;</w:t>
      </w:r>
    </w:p>
    <w:p w:rsidR="0082788F" w:rsidRDefault="0082788F" w:rsidP="0082788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знание основных моральных норм поведения.</w:t>
      </w:r>
    </w:p>
    <w:p w:rsidR="0082788F" w:rsidRDefault="0082788F" w:rsidP="0082788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получит возможность для формирования:</w:t>
      </w:r>
    </w:p>
    <w:p w:rsidR="0082788F" w:rsidRDefault="0082788F" w:rsidP="0082788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– внутренней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позициишкольника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на уровне положительного отношения к школе;</w:t>
      </w:r>
      <w:proofErr w:type="gramEnd"/>
    </w:p>
    <w:p w:rsidR="0082788F" w:rsidRDefault="0082788F" w:rsidP="0082788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– первичных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уменийоценки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работ,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ответоводноклассников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на основе заданных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критериевуспешности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учебной деятельности;</w:t>
      </w:r>
    </w:p>
    <w:p w:rsidR="0082788F" w:rsidRDefault="0082788F" w:rsidP="0082788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– представления о гражданской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идентичностив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форме осознания «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Я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»к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ак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гражданина России;</w:t>
      </w:r>
    </w:p>
    <w:p w:rsidR="0082788F" w:rsidRDefault="0082788F" w:rsidP="0082788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– представления о ценности и уникальности природного мира,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природоохране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здоровьесберегающем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поведении.</w:t>
      </w:r>
    </w:p>
    <w:p w:rsidR="0082788F" w:rsidRDefault="0082788F" w:rsidP="0082788F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универсальные учебные действия:</w:t>
      </w:r>
    </w:p>
    <w:p w:rsidR="0082788F" w:rsidRDefault="0082788F" w:rsidP="0082788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Регулятивные универсальные учебные действия</w:t>
      </w:r>
    </w:p>
    <w:p w:rsidR="0082788F" w:rsidRDefault="0082788F" w:rsidP="0082788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82788F" w:rsidRDefault="0082788F" w:rsidP="0082788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принимать и сохранять учебную задачу, соответствующую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этапуобучения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2788F" w:rsidRDefault="0082788F" w:rsidP="0082788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понимать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выделенныеучителем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ориентирыдействия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учебном материале;</w:t>
      </w:r>
    </w:p>
    <w:p w:rsidR="0082788F" w:rsidRDefault="0082788F" w:rsidP="0082788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проговаривать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вслухпоследовательностьпроизводимых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действий, составляющих основу осваиваемой деятельности; </w:t>
      </w:r>
    </w:p>
    <w:p w:rsidR="0082788F" w:rsidRDefault="0082788F" w:rsidP="0082788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оценивать совместно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сучителем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одноклассниками результат своих действий, вносить соответствующие коррективы;</w:t>
      </w:r>
    </w:p>
    <w:p w:rsidR="0082788F" w:rsidRDefault="0082788F" w:rsidP="0082788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первоначальному умению выполнять учебные действия в устной, письменной речи, в уме.</w:t>
      </w:r>
    </w:p>
    <w:p w:rsidR="0082788F" w:rsidRDefault="0082788F" w:rsidP="0082788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получит возможность научиться:</w:t>
      </w:r>
    </w:p>
    <w:p w:rsidR="0082788F" w:rsidRDefault="0082788F" w:rsidP="0082788F">
      <w:pPr>
        <w:pStyle w:val="a3"/>
        <w:autoSpaceDE w:val="0"/>
        <w:autoSpaceDN w:val="0"/>
        <w:adjustRightInd w:val="0"/>
        <w:ind w:left="284" w:firstLine="283"/>
        <w:rPr>
          <w:iCs/>
          <w:szCs w:val="24"/>
        </w:rPr>
      </w:pPr>
      <w:r>
        <w:rPr>
          <w:szCs w:val="24"/>
        </w:rPr>
        <w:t>–</w:t>
      </w:r>
      <w:r>
        <w:rPr>
          <w:iCs/>
          <w:szCs w:val="24"/>
        </w:rPr>
        <w:t>адекватно воспринимать оценку своей работы учителями, товарищами;</w:t>
      </w:r>
    </w:p>
    <w:p w:rsidR="0082788F" w:rsidRDefault="0082788F" w:rsidP="0082788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iCs/>
          <w:sz w:val="24"/>
          <w:szCs w:val="24"/>
        </w:rPr>
        <w:t xml:space="preserve">в сотрудничестве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сучителем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 классом находить несколько вариантов решения учебной задачи;</w:t>
      </w:r>
    </w:p>
    <w:p w:rsidR="0082788F" w:rsidRDefault="0082788F" w:rsidP="0082788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iCs/>
          <w:sz w:val="24"/>
          <w:szCs w:val="24"/>
        </w:rPr>
        <w:t>осуществлять пошаговый контроль по результату под руководством учителя.</w:t>
      </w:r>
    </w:p>
    <w:p w:rsidR="0082788F" w:rsidRDefault="0082788F" w:rsidP="0082788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Познавательные универсальные учебные действия</w:t>
      </w:r>
    </w:p>
    <w:p w:rsidR="0082788F" w:rsidRDefault="0082788F" w:rsidP="0082788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82788F" w:rsidRDefault="0082788F" w:rsidP="0082788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осуществлять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поискнужной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информации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вучебнике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учебных пособиях;</w:t>
      </w:r>
    </w:p>
    <w:p w:rsidR="0082788F" w:rsidRDefault="0082788F" w:rsidP="0082788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понимать знаки, символы, модели,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схемы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риведенные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учебникеи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учебных пособиях;</w:t>
      </w:r>
    </w:p>
    <w:p w:rsidR="0082788F" w:rsidRDefault="0082788F" w:rsidP="0082788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понимать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заданныйвопрос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соответствии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строить ответ в устной форме;</w:t>
      </w:r>
    </w:p>
    <w:p w:rsidR="0082788F" w:rsidRDefault="0082788F" w:rsidP="0082788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анализировать изучаемые объекты окружающего мира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выделениемих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отличительных признаков;</w:t>
      </w:r>
    </w:p>
    <w:p w:rsidR="0082788F" w:rsidRDefault="0082788F" w:rsidP="0082788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осуществлять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синтезкак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целогорисунка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его частей;</w:t>
      </w:r>
    </w:p>
    <w:p w:rsidR="0082788F" w:rsidRDefault="0082788F" w:rsidP="0082788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проводить сравнение и классификацию изученных объектов по заданным основаниям (критериям);</w:t>
      </w:r>
    </w:p>
    <w:p w:rsidR="0082788F" w:rsidRDefault="0082788F" w:rsidP="0082788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устанавливать причинно-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следственныесвязи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изучаемом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кругеявлений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2788F" w:rsidRDefault="0082788F" w:rsidP="0082788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обобщать (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выделятькласс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объектов по заданному признаку).</w:t>
      </w:r>
    </w:p>
    <w:p w:rsidR="0082788F" w:rsidRDefault="0082788F" w:rsidP="0082788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получит возможность научиться: </w:t>
      </w:r>
    </w:p>
    <w:p w:rsidR="0082788F" w:rsidRDefault="0082788F" w:rsidP="0082788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– ориентироваться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навозможное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разнообразиеспособов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решения учебной задачи;</w:t>
      </w:r>
    </w:p>
    <w:p w:rsidR="0082788F" w:rsidRDefault="0082788F" w:rsidP="0082788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– умению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смысловоговосприятия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познавательного текста;</w:t>
      </w:r>
    </w:p>
    <w:p w:rsidR="0082788F" w:rsidRDefault="0082788F" w:rsidP="0082788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– подводить анализируемые объекты под понятия разного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уровняобобщения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например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:п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рирода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 живая – неживая, животные – растения и т.д.);</w:t>
      </w:r>
    </w:p>
    <w:p w:rsidR="0082788F" w:rsidRDefault="0082788F" w:rsidP="0082788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– проводить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аналогиимежду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изучаемым материалом и собственным опытом.</w:t>
      </w:r>
    </w:p>
    <w:p w:rsidR="0082788F" w:rsidRDefault="0082788F" w:rsidP="0082788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Коммуникативные универсальные учебные действия</w:t>
      </w:r>
    </w:p>
    <w:p w:rsidR="0082788F" w:rsidRDefault="0082788F" w:rsidP="0082788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Обучающийся научится:</w:t>
      </w:r>
    </w:p>
    <w:p w:rsidR="0082788F" w:rsidRDefault="0082788F" w:rsidP="0082788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принимать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участиев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работе парами и группами;</w:t>
      </w:r>
    </w:p>
    <w:p w:rsidR="0082788F" w:rsidRDefault="0082788F" w:rsidP="0082788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допускать существование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точекзрения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2788F" w:rsidRDefault="0082788F" w:rsidP="0082788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договариваться, приходить к общему решению;</w:t>
      </w:r>
    </w:p>
    <w:p w:rsidR="0082788F" w:rsidRDefault="0082788F" w:rsidP="0082788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использовать в общении правила вежливости.</w:t>
      </w:r>
    </w:p>
    <w:p w:rsidR="0082788F" w:rsidRDefault="0082788F" w:rsidP="0082788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получит возможность научиться:</w:t>
      </w:r>
    </w:p>
    <w:p w:rsidR="0082788F" w:rsidRDefault="0082788F" w:rsidP="0082788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– принимать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другоемнение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и позицию;</w:t>
      </w:r>
    </w:p>
    <w:p w:rsidR="0082788F" w:rsidRDefault="0082788F" w:rsidP="0082788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 формулировать собственное мнение и позицию;</w:t>
      </w:r>
    </w:p>
    <w:p w:rsidR="0082788F" w:rsidRDefault="0082788F" w:rsidP="0082788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– строить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понятныедля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партнера высказывания;</w:t>
      </w:r>
    </w:p>
    <w:p w:rsidR="0082788F" w:rsidRDefault="0082788F" w:rsidP="0082788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 задавать вопросы;</w:t>
      </w:r>
    </w:p>
    <w:p w:rsidR="0082788F" w:rsidRDefault="0082788F" w:rsidP="0082788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– адекватно использовать средства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устногообщения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для решения коммуникативных задач.</w:t>
      </w:r>
    </w:p>
    <w:p w:rsidR="0082788F" w:rsidRDefault="0082788F" w:rsidP="0082788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Предметные результаты</w:t>
      </w:r>
    </w:p>
    <w:p w:rsidR="0082788F" w:rsidRDefault="0082788F" w:rsidP="0082788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Человек и природа</w:t>
      </w:r>
    </w:p>
    <w:p w:rsidR="0082788F" w:rsidRDefault="0082788F" w:rsidP="0082788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82788F" w:rsidRDefault="0082788F" w:rsidP="0082788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различать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объектыживой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неживой природы, приводить примеры;</w:t>
      </w:r>
    </w:p>
    <w:p w:rsidR="0082788F" w:rsidRDefault="0082788F" w:rsidP="0082788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различать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объектыприроды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предметы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деланные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человеком;</w:t>
      </w:r>
    </w:p>
    <w:p w:rsidR="0082788F" w:rsidRDefault="0082788F" w:rsidP="0082788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сравнивать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объектыживой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неживой природы на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внешнихпризнаков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2788F" w:rsidRDefault="0082788F" w:rsidP="0082788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различать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называтьосновные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части растений;</w:t>
      </w:r>
    </w:p>
    <w:p w:rsidR="0082788F" w:rsidRDefault="0082788F" w:rsidP="0082788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узнавать растения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–д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еревья,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кустарники,травы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приводить примеры;</w:t>
      </w:r>
    </w:p>
    <w:p w:rsidR="0082788F" w:rsidRDefault="0082788F" w:rsidP="0082788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использовать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иллюстративный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определительрастений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животных.</w:t>
      </w:r>
    </w:p>
    <w:p w:rsidR="0082788F" w:rsidRDefault="0082788F" w:rsidP="0082788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получит возможность научиться: </w:t>
      </w:r>
    </w:p>
    <w:p w:rsidR="0082788F" w:rsidRDefault="0082788F" w:rsidP="0082788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– соблюдать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правилаэкологического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поведения в школе, в быт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экономия воды и электроэнергии,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раздельныйсбор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мусора) и природной среде;</w:t>
      </w:r>
    </w:p>
    <w:p w:rsidR="0082788F" w:rsidRDefault="0082788F" w:rsidP="0082788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– описывать наблюдаемые объекты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природы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ыделять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их существенные признаки.</w:t>
      </w:r>
    </w:p>
    <w:p w:rsidR="0082788F" w:rsidRDefault="0082788F" w:rsidP="0082788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Человек и общество</w:t>
      </w:r>
    </w:p>
    <w:p w:rsidR="0082788F" w:rsidRDefault="0082788F" w:rsidP="0082788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82788F" w:rsidRDefault="0082788F" w:rsidP="0082788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узнавать государственную символику Российской Федерации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исвоего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региона; </w:t>
      </w:r>
    </w:p>
    <w:p w:rsidR="0082788F" w:rsidRDefault="0082788F" w:rsidP="0082788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различать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прошлое</w:t>
      </w:r>
      <w:proofErr w:type="gramStart"/>
      <w:r>
        <w:rPr>
          <w:rFonts w:ascii="Times New Roman" w:hAnsi="Times New Roman" w:cs="Times New Roman"/>
          <w:sz w:val="24"/>
          <w:szCs w:val="24"/>
        </w:rPr>
        <w:t>,н</w:t>
      </w:r>
      <w:proofErr w:type="gramEnd"/>
      <w:r>
        <w:rPr>
          <w:rFonts w:ascii="Times New Roman" w:hAnsi="Times New Roman" w:cs="Times New Roman"/>
          <w:sz w:val="24"/>
          <w:szCs w:val="24"/>
        </w:rPr>
        <w:t>астоящее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будущее;</w:t>
      </w:r>
    </w:p>
    <w:p w:rsidR="0082788F" w:rsidRDefault="0082788F" w:rsidP="0082788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определять родственные связи в семье;</w:t>
      </w:r>
    </w:p>
    <w:p w:rsidR="0082788F" w:rsidRDefault="0082788F" w:rsidP="0082788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соблюдать правила общения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исверстниками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официальной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обстановкешколы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2788F" w:rsidRPr="0082788F" w:rsidRDefault="0082788F" w:rsidP="0082788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использовать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правилаповедения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общественных местах и на улице.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Обучающийся получит возможность научиться:</w:t>
      </w:r>
      <w:r>
        <w:rPr>
          <w:rFonts w:ascii="Times New Roman" w:hAnsi="Times New Roman" w:cs="Times New Roman"/>
          <w:iCs/>
          <w:sz w:val="24"/>
          <w:szCs w:val="24"/>
        </w:rPr>
        <w:t xml:space="preserve"> – оценивать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характервзаимоотношений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людей в семье, в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обществесверстников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позицииэтических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чувств и доброжелательности;– находить на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картемира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Российскую Федерацию, на карте Росси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и–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Москву, свой регион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иего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главный город. </w:t>
      </w:r>
    </w:p>
    <w:p w:rsidR="001A36ED" w:rsidRDefault="0082788F" w:rsidP="0082788F">
      <w:pPr>
        <w:ind w:firstLine="708"/>
        <w:rPr>
          <w:rFonts w:ascii="Times New Roman" w:hAnsi="Times New Roman"/>
          <w:b/>
          <w:sz w:val="24"/>
          <w:szCs w:val="24"/>
        </w:rPr>
      </w:pPr>
      <w:r w:rsidRPr="003B0736">
        <w:rPr>
          <w:rFonts w:ascii="Times New Roman" w:hAnsi="Times New Roman"/>
          <w:b/>
          <w:sz w:val="24"/>
          <w:szCs w:val="24"/>
        </w:rPr>
        <w:lastRenderedPageBreak/>
        <w:t>Содержание тем учебного курса</w:t>
      </w:r>
    </w:p>
    <w:p w:rsidR="003F18DA" w:rsidRDefault="003F18DA" w:rsidP="003F18DA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proofErr w:type="gramStart"/>
      <w:r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класс (60 часов)</w:t>
      </w:r>
    </w:p>
    <w:p w:rsidR="003F18DA" w:rsidRDefault="003F18DA" w:rsidP="003F18DA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Что такое окружающий мир: природа, общество, труд (7 часов)</w:t>
      </w:r>
    </w:p>
    <w:p w:rsidR="003F18DA" w:rsidRDefault="003F18DA" w:rsidP="003F18DA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Родной город (родное село), страна - Россия, столица - Москва. Школа. Правила поведения и культура общения с одноклассниками и учителями, работниками школы. Маршрут от дома к школе, правила поведения на дороге. Природа осенью. </w:t>
      </w:r>
      <w:r>
        <w:rPr>
          <w:rFonts w:ascii="Times New Roman" w:hAnsi="Times New Roman" w:cs="Times New Roman"/>
          <w:spacing w:val="-10"/>
          <w:sz w:val="24"/>
          <w:szCs w:val="24"/>
        </w:rPr>
        <w:t>Природа и её изменчивость.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Природа – первый «учебник» человека.</w:t>
      </w:r>
    </w:p>
    <w:p w:rsidR="003F18DA" w:rsidRDefault="003F18DA" w:rsidP="003F18DA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Экскурсии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Ознакомление с живой и неживой природой, с растениями и животными. Наблюдения за осенними изменениями в природе. Ознакомление с профессиями работников школы.</w:t>
      </w:r>
    </w:p>
    <w:p w:rsidR="003F18DA" w:rsidRDefault="003F18DA" w:rsidP="003F18DA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Природа (17 часов)</w:t>
      </w:r>
    </w:p>
    <w:p w:rsidR="003F18DA" w:rsidRDefault="003F18DA" w:rsidP="003F18DA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Вселенная, или космос.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Земля как планета.</w:t>
      </w:r>
    </w:p>
    <w:p w:rsidR="003F18DA" w:rsidRDefault="003F18DA" w:rsidP="003F18DA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Космос. Звезды, планеты. Солнце - звезда. </w:t>
      </w:r>
    </w:p>
    <w:p w:rsidR="003F18DA" w:rsidRDefault="003F18DA" w:rsidP="003F18DA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Луна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-с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>путник Земли.</w:t>
      </w:r>
    </w:p>
    <w:p w:rsidR="003F18DA" w:rsidRDefault="003F18DA" w:rsidP="003F18DA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Свет, тепло, вода, воздух - условия, необходимые для жизни на Земле.</w:t>
      </w:r>
    </w:p>
    <w:p w:rsidR="003F18DA" w:rsidRDefault="003F18DA" w:rsidP="003F18DA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Разнообразие природы Земли. Неживая, живая природа. Представление о признаках живой природы (дыхание, питание, движение, рост, размножение)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>астения, части (органы) растения. Деревья, кустарники, травы.</w:t>
      </w:r>
    </w:p>
    <w:p w:rsidR="003F18DA" w:rsidRDefault="003F18DA" w:rsidP="003F18DA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Животные. Разнообразие растений и животных.</w:t>
      </w:r>
    </w:p>
    <w:p w:rsidR="003F18DA" w:rsidRDefault="003F18DA" w:rsidP="003F18DA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Природа и человек. Красота природы. Народные праздники.</w:t>
      </w:r>
    </w:p>
    <w:p w:rsidR="003F18DA" w:rsidRDefault="003F18DA" w:rsidP="003F18DA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Практические работы и экскурсии</w:t>
      </w:r>
      <w:r>
        <w:rPr>
          <w:rFonts w:ascii="Times New Roman" w:hAnsi="Times New Roman" w:cs="Times New Roman"/>
          <w:bCs/>
          <w:iCs/>
          <w:sz w:val="24"/>
          <w:szCs w:val="24"/>
        </w:rPr>
        <w:t>. Знакомство с природой родного края, наблюдение явлений природы и изменений, происходящих в природе, наблюдения за комнатными растениями и их движением к свету.</w:t>
      </w:r>
    </w:p>
    <w:p w:rsidR="003F18DA" w:rsidRDefault="003F18DA" w:rsidP="003F18DA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Планета Земля (10 часов)</w:t>
      </w:r>
    </w:p>
    <w:p w:rsidR="003F18DA" w:rsidRDefault="003F18DA" w:rsidP="003F18DA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Ознакомление с глобусом - моделью Земли. Экватор, Западное и Восточное, Северное и Южное полушария, полюсы. Материки и океаны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Появление жизни на Земле.</w:t>
      </w:r>
    </w:p>
    <w:p w:rsidR="003F18DA" w:rsidRDefault="003F18DA" w:rsidP="003F18DA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Становление человека (8 часов)</w:t>
      </w:r>
    </w:p>
    <w:p w:rsidR="003F18DA" w:rsidRDefault="003F18DA" w:rsidP="003F18DA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Общее представление об истории людей. Древнейшие люди - собиратели растений. Человек - охотник. Кочевники и земледельцы.</w:t>
      </w:r>
    </w:p>
    <w:p w:rsidR="003F18DA" w:rsidRDefault="003F18DA" w:rsidP="003F18DA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Окультуривание растений и одомашнивание животных.</w:t>
      </w:r>
    </w:p>
    <w:p w:rsidR="003F18DA" w:rsidRDefault="003F18DA" w:rsidP="003F18DA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Экскурсии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краеведческий музей и по историческим местам родного края.</w:t>
      </w:r>
    </w:p>
    <w:p w:rsidR="003F18DA" w:rsidRDefault="003F18DA" w:rsidP="003F18DA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Современное  человечество (18 часов)</w:t>
      </w:r>
    </w:p>
    <w:p w:rsidR="003F18DA" w:rsidRDefault="003F18DA" w:rsidP="003F18DA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Различия людей по возрасту, по характеру труда, по национальностям. Семья. Родословная. Происхождение имен и фамилий. Совместный труд и отдых. Особенности жизни людей в разных природных условиях, в разных государствах.</w:t>
      </w:r>
    </w:p>
    <w:p w:rsidR="003F18DA" w:rsidRDefault="003F18DA" w:rsidP="003F18DA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Страна, где мы живем. Местоположение на глобусе и карте.</w:t>
      </w:r>
    </w:p>
    <w:p w:rsidR="003F18DA" w:rsidRDefault="003F18DA" w:rsidP="003F18DA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Москва - столица России.</w:t>
      </w:r>
    </w:p>
    <w:p w:rsidR="003F18DA" w:rsidRDefault="003F18DA" w:rsidP="003F18DA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Взаимопомощь людей разного возраста. Правила поведения в обществе, в школе, в театре, в транспорте, на улице. Уважение к чужому мнению. Бережное отношение к вещам и окружающей природе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Правила безопасного поведения в повседневной жизни ;правила противопожарной безопасности; правила дорожного движения.</w:t>
      </w:r>
    </w:p>
    <w:p w:rsidR="003F18DA" w:rsidRDefault="003F18DA" w:rsidP="003F18DA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Представление о положительных и отрицательных последствиях деятельности человека для окружающего мира. Знакомство с Красной книгой.</w:t>
      </w:r>
    </w:p>
    <w:p w:rsidR="003F18DA" w:rsidRDefault="003F18DA" w:rsidP="003F18DA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Правила здорового образа жизни: гигиена тела, режим труда и отдыха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Культура отдыха: игры, искусство, спорт, путешествия.</w:t>
      </w:r>
    </w:p>
    <w:p w:rsidR="003F18DA" w:rsidRDefault="003F18DA" w:rsidP="003F18DA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Как осуществляются связи между людьми на планете: почта, транспорт, телефон, радио, телевизор, интернет.</w:t>
      </w:r>
    </w:p>
    <w:p w:rsidR="003F18DA" w:rsidRDefault="003F18DA" w:rsidP="003F18DA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Экскурсии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по школе и ближайшим улицам с целью ознакомления с правилами поведения на улице, а также с профессиями работников на предприятиях сферы быта, производства или в сельском хозяйстве.</w:t>
      </w:r>
    </w:p>
    <w:p w:rsidR="003F18DA" w:rsidRDefault="003F18DA" w:rsidP="003F18DA">
      <w:pPr>
        <w:pStyle w:val="a3"/>
        <w:autoSpaceDE w:val="0"/>
        <w:autoSpaceDN w:val="0"/>
        <w:adjustRightInd w:val="0"/>
        <w:ind w:left="284" w:firstLine="283"/>
        <w:rPr>
          <w:b/>
          <w:szCs w:val="24"/>
        </w:rPr>
      </w:pPr>
      <w:r>
        <w:rPr>
          <w:b/>
          <w:szCs w:val="24"/>
        </w:rPr>
        <w:t>Контрольные (проверочные) работы</w:t>
      </w:r>
    </w:p>
    <w:p w:rsidR="003F18DA" w:rsidRDefault="003F18DA" w:rsidP="003F18DA">
      <w:pPr>
        <w:autoSpaceDE w:val="0"/>
        <w:autoSpaceDN w:val="0"/>
        <w:adjustRightInd w:val="0"/>
        <w:spacing w:after="0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выполняются в течение нескольких уроков во втором полугодии. Время проведения 10-15 минут на уроке, в зависимости от уровня сложности заданий и уровня подготовки учащихся. В конце первого полугодия проводится работа, выполняющая функцию промежуточной проверки первичных представлений учащихся. Работу дети будут выполнять на страницах Рабочей тетради.</w:t>
      </w:r>
    </w:p>
    <w:p w:rsidR="003F18DA" w:rsidRDefault="003F18DA" w:rsidP="003F18DA">
      <w:pPr>
        <w:autoSpaceDE w:val="0"/>
        <w:autoSpaceDN w:val="0"/>
        <w:adjustRightInd w:val="0"/>
        <w:spacing w:after="0"/>
        <w:ind w:left="284" w:firstLine="283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B0736">
        <w:rPr>
          <w:rFonts w:ascii="Times New Roman" w:hAnsi="Times New Roman"/>
          <w:b/>
          <w:color w:val="000000"/>
          <w:sz w:val="24"/>
          <w:szCs w:val="24"/>
        </w:rPr>
        <w:t>Описание материально-технического и учебно-методического обеспечения Рабочей программы</w:t>
      </w:r>
    </w:p>
    <w:p w:rsidR="003F18DA" w:rsidRDefault="003F18DA" w:rsidP="003F18DA">
      <w:pPr>
        <w:spacing w:after="0" w:line="240" w:lineRule="auto"/>
        <w:ind w:left="284" w:firstLine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УМК для учителя:</w:t>
      </w:r>
    </w:p>
    <w:p w:rsidR="003F18DA" w:rsidRDefault="003F18DA" w:rsidP="003F18DA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Дмитриева Н.Я., Казаков А.Н.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Методические пояснения к курсу «Окружающий мир» 1классы. - Самара: Издательство «Учебная литература»: Издательский дом «Федоров»2011г.</w:t>
      </w:r>
    </w:p>
    <w:p w:rsidR="003F18DA" w:rsidRDefault="003F18DA" w:rsidP="003F18DA">
      <w:pPr>
        <w:spacing w:after="0" w:line="240" w:lineRule="auto"/>
        <w:ind w:left="284" w:firstLine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Яковлева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С.Г.«</w:t>
      </w:r>
      <w:r>
        <w:rPr>
          <w:rFonts w:ascii="Times New Roman" w:hAnsi="Times New Roman" w:cs="Times New Roman"/>
          <w:sz w:val="24"/>
          <w:szCs w:val="24"/>
        </w:rPr>
        <w:t>Контрольные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по системе Л.В.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Изд. «Учебная литература»: Издательский дом «Федоров», 2010.</w:t>
      </w:r>
    </w:p>
    <w:p w:rsidR="003F18DA" w:rsidRDefault="003F18DA" w:rsidP="003F18DA">
      <w:pPr>
        <w:spacing w:after="0" w:line="240" w:lineRule="auto"/>
        <w:ind w:left="284" w:firstLine="28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Для учащихся:</w:t>
      </w:r>
    </w:p>
    <w:p w:rsidR="003F18DA" w:rsidRDefault="003F18DA" w:rsidP="003F18DA">
      <w:pPr>
        <w:spacing w:after="0" w:line="240" w:lineRule="auto"/>
        <w:ind w:left="284" w:firstLine="283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Учебник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>митриева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Н.Я., Казаков А.Н.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Окружающий мир: Учебники  для 1кл. - Самара: Издательство «Учебная литература»: Издательский дом «Федоров» 2011г</w:t>
      </w:r>
    </w:p>
    <w:p w:rsidR="003F18DA" w:rsidRDefault="003F18DA" w:rsidP="003F18DA">
      <w:pPr>
        <w:spacing w:after="0" w:line="240" w:lineRule="auto"/>
        <w:ind w:left="284" w:firstLine="283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Тетрадью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>митриева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Н.Я., Казаков А.Н.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Рабочие тетради для 1кл. к  уч. «Окружающий мир». - Самара: Издательство «Учебная литература»: Издательский дом «Федоров» 2012г.;</w:t>
      </w:r>
    </w:p>
    <w:p w:rsidR="003F18DA" w:rsidRDefault="003F18DA" w:rsidP="003F18DA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Дополнительная литература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Трафимова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Г.В.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Секреты и диковинки окружающего мира: Книга для чтения по курсу «Окружающий мир». - Самара: Корпорация «Федоров»,</w:t>
      </w:r>
    </w:p>
    <w:p w:rsidR="003F18DA" w:rsidRDefault="003F18DA" w:rsidP="003F18DA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Трафимова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Г.В.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Тайны далекие и близкие: Книга для чтения по курсу «Окружающий мир». - Самара: Корпорация «Федоров»; </w:t>
      </w:r>
    </w:p>
    <w:p w:rsidR="003F18DA" w:rsidRPr="00873298" w:rsidRDefault="003F18DA" w:rsidP="003F1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8DA" w:rsidRDefault="003F18DA" w:rsidP="003F1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Специфическое сопровождение (оборудование)</w:t>
      </w:r>
    </w:p>
    <w:p w:rsidR="003F18DA" w:rsidRDefault="003F18DA" w:rsidP="003F18DA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Наглядные пособия:</w:t>
      </w:r>
    </w:p>
    <w:p w:rsidR="003F18DA" w:rsidRDefault="003F18DA" w:rsidP="003F18DA">
      <w:pPr>
        <w:pStyle w:val="a3"/>
        <w:numPr>
          <w:ilvl w:val="0"/>
          <w:numId w:val="4"/>
        </w:numPr>
        <w:autoSpaceDE w:val="0"/>
        <w:autoSpaceDN w:val="0"/>
        <w:adjustRightInd w:val="0"/>
        <w:ind w:left="284" w:firstLine="283"/>
        <w:rPr>
          <w:color w:val="000000"/>
          <w:szCs w:val="24"/>
        </w:rPr>
      </w:pPr>
      <w:r>
        <w:rPr>
          <w:i/>
          <w:color w:val="000000"/>
          <w:szCs w:val="24"/>
        </w:rPr>
        <w:t>натуральные:</w:t>
      </w:r>
      <w:r>
        <w:rPr>
          <w:color w:val="000000"/>
          <w:szCs w:val="24"/>
        </w:rPr>
        <w:t xml:space="preserve"> гербарии, чучела, коллекции минералов и горных пород, скелет человека, скелет любого млекопитающего;</w:t>
      </w:r>
    </w:p>
    <w:p w:rsidR="003F18DA" w:rsidRDefault="003F18DA" w:rsidP="003F18DA">
      <w:pPr>
        <w:pStyle w:val="a3"/>
        <w:numPr>
          <w:ilvl w:val="0"/>
          <w:numId w:val="4"/>
        </w:numPr>
        <w:autoSpaceDE w:val="0"/>
        <w:autoSpaceDN w:val="0"/>
        <w:adjustRightInd w:val="0"/>
        <w:ind w:left="284" w:firstLine="283"/>
        <w:rPr>
          <w:i/>
          <w:color w:val="000000"/>
          <w:szCs w:val="24"/>
        </w:rPr>
      </w:pPr>
      <w:proofErr w:type="spellStart"/>
      <w:r>
        <w:rPr>
          <w:i/>
          <w:color w:val="000000"/>
          <w:szCs w:val="24"/>
        </w:rPr>
        <w:t>изобразительные</w:t>
      </w:r>
      <w:proofErr w:type="gramStart"/>
      <w:r>
        <w:rPr>
          <w:i/>
          <w:color w:val="000000"/>
          <w:szCs w:val="24"/>
        </w:rPr>
        <w:t>:</w:t>
      </w:r>
      <w:r>
        <w:rPr>
          <w:color w:val="000000"/>
          <w:szCs w:val="24"/>
        </w:rPr>
        <w:t>м</w:t>
      </w:r>
      <w:proofErr w:type="gramEnd"/>
      <w:r>
        <w:rPr>
          <w:color w:val="000000"/>
          <w:szCs w:val="24"/>
        </w:rPr>
        <w:t>уляжи</w:t>
      </w:r>
      <w:proofErr w:type="spellEnd"/>
      <w:r>
        <w:rPr>
          <w:color w:val="000000"/>
          <w:szCs w:val="24"/>
        </w:rPr>
        <w:t xml:space="preserve"> плодов, животных и отдельных органов человека;</w:t>
      </w:r>
    </w:p>
    <w:p w:rsidR="003F18DA" w:rsidRDefault="003F18DA" w:rsidP="003F18DA">
      <w:pPr>
        <w:pStyle w:val="a3"/>
        <w:numPr>
          <w:ilvl w:val="0"/>
          <w:numId w:val="4"/>
        </w:numPr>
        <w:autoSpaceDE w:val="0"/>
        <w:autoSpaceDN w:val="0"/>
        <w:adjustRightInd w:val="0"/>
        <w:ind w:left="284" w:firstLine="283"/>
        <w:rPr>
          <w:color w:val="000000"/>
          <w:szCs w:val="24"/>
        </w:rPr>
      </w:pPr>
      <w:r>
        <w:rPr>
          <w:i/>
          <w:color w:val="000000"/>
          <w:szCs w:val="24"/>
        </w:rPr>
        <w:t>таблицы</w:t>
      </w:r>
      <w:r>
        <w:rPr>
          <w:color w:val="000000"/>
          <w:szCs w:val="24"/>
        </w:rPr>
        <w:t xml:space="preserve"> групп растений и </w:t>
      </w:r>
      <w:proofErr w:type="spellStart"/>
      <w:r>
        <w:rPr>
          <w:color w:val="000000"/>
          <w:szCs w:val="24"/>
        </w:rPr>
        <w:t>животных</w:t>
      </w:r>
      <w:proofErr w:type="gramStart"/>
      <w:r>
        <w:rPr>
          <w:color w:val="000000"/>
          <w:szCs w:val="24"/>
        </w:rPr>
        <w:t>,о</w:t>
      </w:r>
      <w:proofErr w:type="gramEnd"/>
      <w:r>
        <w:rPr>
          <w:color w:val="000000"/>
          <w:szCs w:val="24"/>
        </w:rPr>
        <w:t>тдельных</w:t>
      </w:r>
      <w:proofErr w:type="spellEnd"/>
      <w:r>
        <w:rPr>
          <w:color w:val="000000"/>
          <w:szCs w:val="24"/>
        </w:rPr>
        <w:t xml:space="preserve"> органов человека и систем органов, внешнего и внутреннего строения человека, значения полезных ископаемых;</w:t>
      </w:r>
    </w:p>
    <w:p w:rsidR="003F18DA" w:rsidRDefault="003F18DA" w:rsidP="003F18DA">
      <w:pPr>
        <w:pStyle w:val="a3"/>
        <w:numPr>
          <w:ilvl w:val="0"/>
          <w:numId w:val="4"/>
        </w:numPr>
        <w:autoSpaceDE w:val="0"/>
        <w:autoSpaceDN w:val="0"/>
        <w:adjustRightInd w:val="0"/>
        <w:ind w:left="284" w:firstLine="283"/>
        <w:rPr>
          <w:color w:val="000000"/>
          <w:szCs w:val="24"/>
        </w:rPr>
      </w:pPr>
      <w:r>
        <w:rPr>
          <w:color w:val="000000"/>
          <w:szCs w:val="24"/>
        </w:rPr>
        <w:lastRenderedPageBreak/>
        <w:t>физический глобус Земли, компас, теллурий, муляжи;</w:t>
      </w:r>
    </w:p>
    <w:p w:rsidR="003F18DA" w:rsidRDefault="003F18DA" w:rsidP="003F18DA">
      <w:pPr>
        <w:pStyle w:val="a3"/>
        <w:numPr>
          <w:ilvl w:val="0"/>
          <w:numId w:val="4"/>
        </w:numPr>
        <w:autoSpaceDE w:val="0"/>
        <w:autoSpaceDN w:val="0"/>
        <w:adjustRightInd w:val="0"/>
        <w:ind w:left="284" w:firstLine="283"/>
        <w:rPr>
          <w:color w:val="000000"/>
          <w:szCs w:val="24"/>
        </w:rPr>
      </w:pPr>
      <w:r>
        <w:rPr>
          <w:color w:val="000000"/>
          <w:szCs w:val="24"/>
        </w:rPr>
        <w:t>атлас для начальных классов;</w:t>
      </w:r>
    </w:p>
    <w:p w:rsidR="003F18DA" w:rsidRDefault="003F18DA" w:rsidP="003F18DA">
      <w:pPr>
        <w:pStyle w:val="a3"/>
        <w:numPr>
          <w:ilvl w:val="0"/>
          <w:numId w:val="4"/>
        </w:numPr>
        <w:autoSpaceDE w:val="0"/>
        <w:autoSpaceDN w:val="0"/>
        <w:adjustRightInd w:val="0"/>
        <w:ind w:left="284" w:firstLine="283"/>
        <w:rPr>
          <w:color w:val="000000"/>
          <w:szCs w:val="24"/>
        </w:rPr>
      </w:pPr>
      <w:r>
        <w:rPr>
          <w:color w:val="000000"/>
          <w:szCs w:val="24"/>
        </w:rPr>
        <w:t xml:space="preserve">настенные карты: «Физическая карта полушарий», «Физическая карта </w:t>
      </w:r>
      <w:proofErr w:type="spellStart"/>
      <w:r>
        <w:rPr>
          <w:color w:val="000000"/>
          <w:szCs w:val="24"/>
        </w:rPr>
        <w:t>мира»</w:t>
      </w:r>
      <w:proofErr w:type="gramStart"/>
      <w:r>
        <w:rPr>
          <w:color w:val="000000"/>
          <w:szCs w:val="24"/>
        </w:rPr>
        <w:t>,«</w:t>
      </w:r>
      <w:proofErr w:type="gramEnd"/>
      <w:r>
        <w:rPr>
          <w:color w:val="000000"/>
          <w:szCs w:val="24"/>
        </w:rPr>
        <w:t>Физическая</w:t>
      </w:r>
      <w:proofErr w:type="spellEnd"/>
      <w:r>
        <w:rPr>
          <w:color w:val="000000"/>
          <w:szCs w:val="24"/>
        </w:rPr>
        <w:t xml:space="preserve"> карта России», «Карта природных зон мира», «Карта природных зон России», «Политическая карта мира»;</w:t>
      </w:r>
    </w:p>
    <w:p w:rsidR="003F18DA" w:rsidRDefault="003F18DA" w:rsidP="003F18DA">
      <w:pPr>
        <w:pStyle w:val="a3"/>
        <w:numPr>
          <w:ilvl w:val="0"/>
          <w:numId w:val="4"/>
        </w:numPr>
        <w:autoSpaceDE w:val="0"/>
        <w:autoSpaceDN w:val="0"/>
        <w:adjustRightInd w:val="0"/>
        <w:ind w:left="284" w:firstLine="283"/>
        <w:rPr>
          <w:color w:val="000000"/>
          <w:szCs w:val="24"/>
        </w:rPr>
      </w:pPr>
      <w:r>
        <w:rPr>
          <w:color w:val="000000"/>
          <w:szCs w:val="24"/>
        </w:rPr>
        <w:t>рисунки, слайды, диафильмы;</w:t>
      </w:r>
    </w:p>
    <w:p w:rsidR="003F18DA" w:rsidRDefault="003F18DA" w:rsidP="003F18DA">
      <w:pPr>
        <w:pStyle w:val="a3"/>
        <w:numPr>
          <w:ilvl w:val="0"/>
          <w:numId w:val="4"/>
        </w:numPr>
        <w:autoSpaceDE w:val="0"/>
        <w:autoSpaceDN w:val="0"/>
        <w:adjustRightInd w:val="0"/>
        <w:ind w:left="284" w:firstLine="283"/>
        <w:rPr>
          <w:color w:val="000000"/>
          <w:szCs w:val="24"/>
        </w:rPr>
      </w:pPr>
      <w:r>
        <w:rPr>
          <w:color w:val="000000"/>
          <w:szCs w:val="24"/>
        </w:rPr>
        <w:t>самодельные наглядные пособия;</w:t>
      </w:r>
    </w:p>
    <w:p w:rsidR="003F18DA" w:rsidRDefault="003F18DA" w:rsidP="003F18DA">
      <w:pPr>
        <w:pStyle w:val="a3"/>
        <w:numPr>
          <w:ilvl w:val="0"/>
          <w:numId w:val="4"/>
        </w:numPr>
        <w:autoSpaceDE w:val="0"/>
        <w:autoSpaceDN w:val="0"/>
        <w:adjustRightInd w:val="0"/>
        <w:ind w:left="284" w:firstLine="283"/>
        <w:rPr>
          <w:b/>
          <w:i/>
          <w:szCs w:val="24"/>
        </w:rPr>
      </w:pPr>
      <w:r>
        <w:rPr>
          <w:color w:val="000000"/>
          <w:szCs w:val="24"/>
        </w:rPr>
        <w:t>интерактивная доска.</w:t>
      </w:r>
    </w:p>
    <w:p w:rsidR="003F18DA" w:rsidRDefault="003F18DA" w:rsidP="003F18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F18DA" w:rsidRPr="007021E3" w:rsidRDefault="003F18DA" w:rsidP="003F18DA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1361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ЦОР</w:t>
      </w:r>
      <w:proofErr w:type="gramStart"/>
      <w:r w:rsidRPr="00A644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: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</w:t>
      </w:r>
      <w:proofErr w:type="spellEnd"/>
      <w:r w:rsidRPr="007021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мир</w:t>
      </w:r>
    </w:p>
    <w:p w:rsidR="003F18DA" w:rsidRPr="00115354" w:rsidRDefault="003F18DA" w:rsidP="003F18DA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nat</w:t>
      </w:r>
      <w:r w:rsidRPr="001153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-2f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-01-to-nat-2f-14</w:t>
      </w:r>
      <w:proofErr w:type="gramEnd"/>
    </w:p>
    <w:p w:rsidR="003F18DA" w:rsidRDefault="003F18DA" w:rsidP="003F1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E0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nat</w:t>
      </w:r>
      <w:r w:rsidRPr="00EE0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-2</w:t>
      </w:r>
      <w:r w:rsidRPr="001153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Pr="00EE0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15</w:t>
      </w:r>
      <w:r w:rsidRPr="00EE0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</w:t>
      </w:r>
      <w:r w:rsidRPr="00EE0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nat</w:t>
      </w:r>
      <w:r w:rsidRPr="00EE0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f-21</w:t>
      </w:r>
      <w:proofErr w:type="gramEnd"/>
    </w:p>
    <w:p w:rsidR="003F18DA" w:rsidRDefault="003F18DA" w:rsidP="003F18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nat</w:t>
      </w:r>
      <w:r w:rsidRPr="001153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-2f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-22-to-nat-2f-31</w:t>
      </w:r>
      <w:proofErr w:type="gramEnd"/>
    </w:p>
    <w:p w:rsidR="003F18DA" w:rsidRDefault="003F18DA" w:rsidP="003F18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nat</w:t>
      </w:r>
      <w:r w:rsidRPr="001153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-2f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-38-to-47</w:t>
      </w:r>
      <w:proofErr w:type="gramEnd"/>
    </w:p>
    <w:p w:rsidR="003F18DA" w:rsidRDefault="003F18DA" w:rsidP="003F18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nat</w:t>
      </w:r>
      <w:r w:rsidRPr="001153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-2f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-48-to-nat-2f-55</w:t>
      </w:r>
      <w:proofErr w:type="gramEnd"/>
    </w:p>
    <w:p w:rsidR="003F18DA" w:rsidRPr="00EE0835" w:rsidRDefault="003F18DA" w:rsidP="003F18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nat</w:t>
      </w:r>
      <w:r w:rsidRPr="001153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-2f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-56-to-nat-2f-61</w:t>
      </w:r>
      <w:proofErr w:type="gramEnd"/>
    </w:p>
    <w:p w:rsidR="003F18DA" w:rsidRPr="001361CD" w:rsidRDefault="003F18DA" w:rsidP="003F1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08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           </w:t>
      </w:r>
      <w:r w:rsidRPr="001361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5.Интернет-ресурсы:</w:t>
      </w:r>
    </w:p>
    <w:p w:rsidR="003F18DA" w:rsidRDefault="003F18DA" w:rsidP="003F18DA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4A3DE0">
        <w:rPr>
          <w:rFonts w:ascii="Times New Roman" w:hAnsi="Times New Roman" w:cs="Times New Roman"/>
          <w:sz w:val="24"/>
          <w:szCs w:val="24"/>
        </w:rPr>
        <w:t>Сайт «Открытый класс»:</w:t>
      </w:r>
      <w:r w:rsidRPr="005854B5">
        <w:t xml:space="preserve"> </w:t>
      </w:r>
      <w:hyperlink r:id="rId6" w:history="1">
        <w:r w:rsidRPr="005854B5">
          <w:rPr>
            <w:rStyle w:val="a4"/>
            <w:rFonts w:ascii="Times New Roman" w:hAnsi="Times New Roman" w:cs="Times New Roman"/>
            <w:sz w:val="24"/>
            <w:szCs w:val="24"/>
          </w:rPr>
          <w:t>http://www.openclass.ru/last_content</w:t>
        </w:r>
      </w:hyperlink>
    </w:p>
    <w:p w:rsidR="003F18DA" w:rsidRDefault="003F18DA" w:rsidP="003F18DA">
      <w:pPr>
        <w:spacing w:after="0"/>
        <w:ind w:left="709"/>
      </w:pPr>
      <w:r>
        <w:rPr>
          <w:rFonts w:ascii="Times New Roman" w:hAnsi="Times New Roman" w:cs="Times New Roman"/>
          <w:sz w:val="24"/>
          <w:szCs w:val="24"/>
        </w:rPr>
        <w:t xml:space="preserve">Сайт «Школьный гид»: </w:t>
      </w:r>
      <w:hyperlink r:id="rId7" w:history="1">
        <w:r w:rsidRPr="001B5AEB">
          <w:rPr>
            <w:rStyle w:val="a4"/>
            <w:rFonts w:ascii="Times New Roman" w:hAnsi="Times New Roman" w:cs="Times New Roman"/>
            <w:sz w:val="24"/>
            <w:szCs w:val="24"/>
          </w:rPr>
          <w:t>http://schoolguide.ru/index.php/progs/zankov-fgos.html</w:t>
        </w:r>
      </w:hyperlink>
    </w:p>
    <w:p w:rsidR="003F18DA" w:rsidRDefault="003F18DA" w:rsidP="003F18DA">
      <w:pPr>
        <w:spacing w:after="0"/>
        <w:ind w:left="709"/>
      </w:pPr>
      <w:r w:rsidRPr="00F12AA2">
        <w:rPr>
          <w:rFonts w:ascii="Times New Roman" w:hAnsi="Times New Roman" w:cs="Times New Roman"/>
          <w:sz w:val="24"/>
          <w:szCs w:val="24"/>
        </w:rPr>
        <w:t xml:space="preserve">«Единая коллекция цифровых образовательных ресурсов» - </w:t>
      </w:r>
      <w:hyperlink r:id="rId8" w:history="1">
        <w:r w:rsidRPr="00F12AA2">
          <w:rPr>
            <w:rStyle w:val="a4"/>
            <w:rFonts w:ascii="Times New Roman" w:hAnsi="Times New Roman" w:cs="Times New Roman"/>
            <w:sz w:val="24"/>
            <w:szCs w:val="24"/>
          </w:rPr>
          <w:t>http://</w:t>
        </w:r>
        <w:r w:rsidRPr="00F12AA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Pr="00F12AA2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F12AA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collektion</w:t>
        </w:r>
        <w:proofErr w:type="spellEnd"/>
        <w:r w:rsidRPr="00F12AA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12AA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F12AA2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F12AA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F18DA" w:rsidRDefault="003F18DA" w:rsidP="003F18DA">
      <w:pPr>
        <w:spacing w:after="0"/>
        <w:ind w:firstLine="709"/>
        <w:jc w:val="both"/>
      </w:pPr>
      <w:r w:rsidRPr="00F12AA2">
        <w:rPr>
          <w:rFonts w:ascii="Times New Roman" w:hAnsi="Times New Roman" w:cs="Times New Roman"/>
          <w:sz w:val="24"/>
          <w:szCs w:val="24"/>
        </w:rPr>
        <w:t>Школьный портал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9" w:history="1">
        <w:r w:rsidRPr="00F12AA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F12AA2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F12AA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12AA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12AA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portalschool</w:t>
        </w:r>
        <w:proofErr w:type="spellEnd"/>
        <w:r w:rsidRPr="00F12AA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12AA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F18DA" w:rsidRDefault="003F18DA" w:rsidP="003F18D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12AA2">
        <w:rPr>
          <w:rFonts w:ascii="Times New Roman" w:hAnsi="Times New Roman" w:cs="Times New Roman"/>
          <w:sz w:val="24"/>
          <w:szCs w:val="24"/>
        </w:rPr>
        <w:t>Журнал «Начальная школа»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2D5C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2D5CC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D5C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openworld</w:t>
        </w:r>
        <w:proofErr w:type="spellEnd"/>
        <w:r w:rsidRPr="002D5CCB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2D5C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school</w:t>
        </w:r>
      </w:hyperlink>
    </w:p>
    <w:p w:rsidR="003F18DA" w:rsidRPr="00D41E19" w:rsidRDefault="003F18DA" w:rsidP="003F18D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AA2">
        <w:rPr>
          <w:rFonts w:ascii="Times New Roman" w:hAnsi="Times New Roman" w:cs="Times New Roman"/>
          <w:sz w:val="24"/>
          <w:szCs w:val="24"/>
        </w:rPr>
        <w:t>Сеть творческих учителей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11" w:history="1">
        <w:r w:rsidRPr="00F12AA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12AA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F12AA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it</w:t>
        </w:r>
        <w:r w:rsidRPr="00F12AA2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F12AA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Pr="00F12AA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12AA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F12A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8DA" w:rsidRPr="00524923" w:rsidRDefault="003F18DA" w:rsidP="003F18DA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AA2">
        <w:rPr>
          <w:rFonts w:ascii="Times New Roman" w:hAnsi="Times New Roman" w:cs="Times New Roman"/>
          <w:sz w:val="24"/>
          <w:szCs w:val="24"/>
        </w:rPr>
        <w:t xml:space="preserve">Сайт образовательной системы Л.В. </w:t>
      </w:r>
      <w:proofErr w:type="spellStart"/>
      <w:r w:rsidRPr="00F12AA2"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 w:rsidRPr="00524923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F12AA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12AA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12AA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zankov</w:t>
        </w:r>
        <w:proofErr w:type="spellEnd"/>
        <w:r w:rsidRPr="00F12AA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12AA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F12A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8DA" w:rsidRDefault="003F18DA" w:rsidP="003F1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7"/>
          <w:sz w:val="24"/>
          <w:szCs w:val="24"/>
        </w:rPr>
      </w:pPr>
      <w:r w:rsidRPr="001361CD">
        <w:rPr>
          <w:rFonts w:ascii="Times New Roman" w:hAnsi="Times New Roman" w:cs="Times New Roman"/>
          <w:b/>
          <w:sz w:val="24"/>
          <w:szCs w:val="24"/>
        </w:rPr>
        <w:t>6. Литература, рекомендованная для учащихся:</w:t>
      </w:r>
      <w:r w:rsidRPr="004A3D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6293">
        <w:rPr>
          <w:rFonts w:ascii="Times New Roman" w:hAnsi="Times New Roman" w:cs="Times New Roman"/>
          <w:bCs/>
          <w:spacing w:val="-7"/>
          <w:sz w:val="24"/>
          <w:szCs w:val="24"/>
        </w:rPr>
        <w:t>Любые доступные для детей энциклопедии, справочники, альбомы, по содержанию связанные с природой, историей, человеком и его здоровьем.</w:t>
      </w:r>
    </w:p>
    <w:p w:rsidR="0097667B" w:rsidRDefault="0097667B" w:rsidP="003F1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7"/>
          <w:sz w:val="24"/>
          <w:szCs w:val="24"/>
        </w:rPr>
      </w:pPr>
    </w:p>
    <w:p w:rsidR="0097667B" w:rsidRPr="0097667B" w:rsidRDefault="0097667B" w:rsidP="003F1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 w:rsidRPr="0097667B">
        <w:rPr>
          <w:rFonts w:ascii="Times New Roman" w:hAnsi="Times New Roman" w:cs="Times New Roman"/>
          <w:b/>
          <w:bCs/>
          <w:spacing w:val="-7"/>
          <w:sz w:val="24"/>
          <w:szCs w:val="24"/>
        </w:rPr>
        <w:t>7. См. приложение №1.</w:t>
      </w:r>
    </w:p>
    <w:p w:rsidR="0082788F" w:rsidRPr="0082788F" w:rsidRDefault="0082788F" w:rsidP="0082788F">
      <w:pPr>
        <w:ind w:firstLine="708"/>
      </w:pPr>
      <w:bookmarkStart w:id="0" w:name="_GoBack"/>
      <w:bookmarkEnd w:id="0"/>
    </w:p>
    <w:sectPr w:rsidR="0082788F" w:rsidRPr="0082788F" w:rsidSect="0087329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A6055"/>
    <w:multiLevelType w:val="hybridMultilevel"/>
    <w:tmpl w:val="F26A95B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43E86BBB"/>
    <w:multiLevelType w:val="hybridMultilevel"/>
    <w:tmpl w:val="5CAA4F62"/>
    <w:lvl w:ilvl="0" w:tplc="635C37DE">
      <w:start w:val="3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E787669"/>
    <w:multiLevelType w:val="multilevel"/>
    <w:tmpl w:val="FBEA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347FAF"/>
    <w:multiLevelType w:val="hybridMultilevel"/>
    <w:tmpl w:val="2F2E68E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97"/>
    <w:rsid w:val="001A36ED"/>
    <w:rsid w:val="003F18DA"/>
    <w:rsid w:val="0082788F"/>
    <w:rsid w:val="00873298"/>
    <w:rsid w:val="0097667B"/>
    <w:rsid w:val="00D4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88F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  <w:style w:type="character" w:styleId="a4">
    <w:name w:val="Hyperlink"/>
    <w:basedOn w:val="a0"/>
    <w:unhideWhenUsed/>
    <w:rsid w:val="003F18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88F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  <w:style w:type="character" w:styleId="a4">
    <w:name w:val="Hyperlink"/>
    <w:basedOn w:val="a0"/>
    <w:unhideWhenUsed/>
    <w:rsid w:val="003F18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ktion.edu/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oolguide.ru/index.php/progs/zankov-fgos.html" TargetMode="External"/><Relationship Id="rId12" Type="http://schemas.openxmlformats.org/officeDocument/2006/relationships/hyperlink" Target="http://www.zank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nclass.ru/last_content" TargetMode="External"/><Relationship Id="rId11" Type="http://schemas.openxmlformats.org/officeDocument/2006/relationships/hyperlink" Target="http://www.it-n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penworld/schoo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rtalschoo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2804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2013-10-13T11:10:00Z</cp:lastPrinted>
  <dcterms:created xsi:type="dcterms:W3CDTF">2013-08-23T06:32:00Z</dcterms:created>
  <dcterms:modified xsi:type="dcterms:W3CDTF">2013-10-13T11:12:00Z</dcterms:modified>
</cp:coreProperties>
</file>