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A49" w:rsidRPr="001177F9" w:rsidRDefault="00434A49" w:rsidP="004D1BAE">
      <w:pPr>
        <w:spacing w:after="0" w:line="360" w:lineRule="auto"/>
        <w:outlineLvl w:val="0"/>
        <w:rPr>
          <w:rFonts w:ascii="Times New Roman" w:eastAsia="Times New Roman" w:hAnsi="Times New Roman" w:cs="Times New Roman"/>
          <w:b/>
          <w:bCs/>
          <w:kern w:val="36"/>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7484"/>
        <w:gridCol w:w="1871"/>
      </w:tblGrid>
      <w:tr w:rsidR="00434A49" w:rsidRPr="001177F9" w:rsidTr="004D1BAE">
        <w:trPr>
          <w:tblCellSpacing w:w="0" w:type="dxa"/>
        </w:trPr>
        <w:tc>
          <w:tcPr>
            <w:tcW w:w="4000" w:type="pct"/>
            <w:vAlign w:val="center"/>
            <w:hideMark/>
          </w:tcPr>
          <w:p w:rsidR="00434A49" w:rsidRPr="001177F9" w:rsidRDefault="00434A49" w:rsidP="004D1BAE">
            <w:pPr>
              <w:spacing w:after="0" w:line="360" w:lineRule="auto"/>
              <w:rPr>
                <w:rFonts w:ascii="Times New Roman" w:eastAsia="Times New Roman" w:hAnsi="Times New Roman" w:cs="Times New Roman"/>
                <w:sz w:val="28"/>
                <w:szCs w:val="28"/>
                <w:lang w:eastAsia="ru-RU"/>
              </w:rPr>
            </w:pPr>
          </w:p>
        </w:tc>
        <w:tc>
          <w:tcPr>
            <w:tcW w:w="0" w:type="auto"/>
            <w:noWrap/>
            <w:vAlign w:val="center"/>
            <w:hideMark/>
          </w:tcPr>
          <w:p w:rsidR="00434A49" w:rsidRPr="001177F9" w:rsidRDefault="00434A49" w:rsidP="004D1BAE">
            <w:pPr>
              <w:spacing w:after="0" w:line="360" w:lineRule="auto"/>
              <w:jc w:val="right"/>
              <w:rPr>
                <w:rFonts w:ascii="Times New Roman" w:eastAsia="Times New Roman" w:hAnsi="Times New Roman" w:cs="Times New Roman"/>
                <w:sz w:val="28"/>
                <w:szCs w:val="28"/>
                <w:lang w:eastAsia="ru-RU"/>
              </w:rPr>
            </w:pPr>
          </w:p>
        </w:tc>
      </w:tr>
    </w:tbl>
    <w:p w:rsidR="00434A49" w:rsidRDefault="00434A49" w:rsidP="004D1BAE">
      <w:pPr>
        <w:spacing w:after="0" w:line="360" w:lineRule="auto"/>
        <w:jc w:val="center"/>
        <w:rPr>
          <w:rFonts w:ascii="Times New Roman" w:eastAsia="Times New Roman" w:hAnsi="Times New Roman" w:cs="Times New Roman"/>
          <w:b/>
          <w:sz w:val="36"/>
          <w:szCs w:val="36"/>
          <w:lang w:eastAsia="ru-RU"/>
        </w:rPr>
      </w:pPr>
      <w:r w:rsidRPr="001177F9">
        <w:rPr>
          <w:rFonts w:ascii="Times New Roman" w:eastAsia="Times New Roman" w:hAnsi="Times New Roman" w:cs="Times New Roman"/>
          <w:b/>
          <w:sz w:val="36"/>
          <w:szCs w:val="36"/>
          <w:lang w:eastAsia="ru-RU"/>
        </w:rPr>
        <w:t>Как без потерь перейти в 5 класс.</w:t>
      </w:r>
    </w:p>
    <w:p w:rsidR="004D1BAE" w:rsidRDefault="004D1BAE" w:rsidP="004D1BAE">
      <w:pPr>
        <w:spacing w:after="0" w:line="360" w:lineRule="auto"/>
        <w:jc w:val="center"/>
        <w:rPr>
          <w:rFonts w:ascii="Times New Roman" w:eastAsia="Times New Roman" w:hAnsi="Times New Roman" w:cs="Times New Roman"/>
          <w:b/>
          <w:sz w:val="36"/>
          <w:szCs w:val="36"/>
          <w:lang w:eastAsia="ru-RU"/>
        </w:rPr>
      </w:pPr>
    </w:p>
    <w:p w:rsidR="001177F9" w:rsidRDefault="004D1BAE" w:rsidP="004D1BAE">
      <w:p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Забродина Н.А.</w:t>
      </w:r>
    </w:p>
    <w:p w:rsidR="001177F9" w:rsidRPr="001177F9" w:rsidRDefault="001177F9" w:rsidP="004D1BAE">
      <w:pPr>
        <w:spacing w:after="0" w:line="360" w:lineRule="auto"/>
        <w:rPr>
          <w:rFonts w:ascii="Times New Roman" w:eastAsia="Times New Roman" w:hAnsi="Times New Roman" w:cs="Times New Roman"/>
          <w:sz w:val="32"/>
          <w:szCs w:val="32"/>
          <w:lang w:eastAsia="ru-RU"/>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434A49" w:rsidRPr="001177F9" w:rsidTr="004D1BAE">
        <w:trPr>
          <w:tblCellSpacing w:w="0" w:type="dxa"/>
        </w:trPr>
        <w:tc>
          <w:tcPr>
            <w:tcW w:w="0" w:type="auto"/>
            <w:vAlign w:val="center"/>
            <w:hideMark/>
          </w:tcPr>
          <w:p w:rsidR="001177F9" w:rsidRPr="001177F9" w:rsidRDefault="00434A4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sz w:val="28"/>
                <w:szCs w:val="28"/>
                <w:lang w:eastAsia="ru-RU"/>
              </w:rPr>
              <w:t xml:space="preserve">Каждый год тысячи счастливых пятиклашек отправляются «в старшую школу». Ни они сами, ни их взволнованные родители не догадываются, с какими трудностями </w:t>
            </w:r>
            <w:proofErr w:type="spellStart"/>
            <w:r w:rsidRPr="001177F9">
              <w:rPr>
                <w:rFonts w:ascii="Times New Roman" w:eastAsia="Times New Roman" w:hAnsi="Times New Roman" w:cs="Times New Roman"/>
                <w:sz w:val="28"/>
                <w:szCs w:val="28"/>
                <w:lang w:eastAsia="ru-RU"/>
              </w:rPr>
              <w:t>придется</w:t>
            </w:r>
            <w:proofErr w:type="spellEnd"/>
            <w:r w:rsidRPr="001177F9">
              <w:rPr>
                <w:rFonts w:ascii="Times New Roman" w:eastAsia="Times New Roman" w:hAnsi="Times New Roman" w:cs="Times New Roman"/>
                <w:sz w:val="28"/>
                <w:szCs w:val="28"/>
                <w:lang w:eastAsia="ru-RU"/>
              </w:rPr>
              <w:t xml:space="preserve"> им столкнуться уже на второй неделе обучения. </w:t>
            </w:r>
            <w:r w:rsidRPr="001177F9">
              <w:rPr>
                <w:rFonts w:ascii="Times New Roman" w:eastAsia="Times New Roman" w:hAnsi="Times New Roman" w:cs="Times New Roman"/>
                <w:sz w:val="28"/>
                <w:szCs w:val="28"/>
                <w:lang w:eastAsia="ru-RU"/>
              </w:rPr>
              <w:br/>
            </w:r>
            <w:bookmarkStart w:id="0" w:name="_GoBack"/>
            <w:bookmarkEnd w:id="0"/>
            <w:r w:rsidRPr="001177F9">
              <w:rPr>
                <w:rFonts w:ascii="Times New Roman" w:eastAsia="Times New Roman" w:hAnsi="Times New Roman" w:cs="Times New Roman"/>
                <w:sz w:val="28"/>
                <w:szCs w:val="28"/>
                <w:lang w:eastAsia="ru-RU"/>
              </w:rPr>
              <w:br/>
              <w:t xml:space="preserve">«Что происходит с детьми? Они никогда такими не были!» - говорят учителя, мамы и папы в конце сентября. Действительно, спокойные, дружные, умные детки, которые всех радовали в начальной школе, вдруг меняются до неузнаваемости.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В начале пятого класса в поведении детей можно наблюдать многие негативные проявления: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1. Снижение интереса к учебе. Ребенок не хочет идти в школу, его трудно усадить за уроки. Многие пятиклассники не записывают задание в дневник, чтобы родители не смогли их проконтролировать. Записи в тетрадях и дневниках становятся небрежными: куда-то пропадает старательность и аккуратность. Ребенок, которого было не оторвать от книги, теперь не хочет брать ее в руки.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2. Снижение успеваемости. Дети допускают ошибки даже в тех случаях, которые были хорошо отработаны ранее. Теряются умения и навыки, приобретенные в начальной школе: хуже становится техника чтения, пересказы даются с трудом, ухудшаются вычислительные навыки и т.д. Многие пятиклассники начинают хуже запоминать материал урока.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3. Напряженные отношения между детьми. Еще вчера дружный класс стано</w:t>
            </w:r>
            <w:r w:rsidRPr="001177F9">
              <w:rPr>
                <w:rFonts w:ascii="Times New Roman" w:eastAsia="Times New Roman" w:hAnsi="Times New Roman" w:cs="Times New Roman"/>
                <w:sz w:val="28"/>
                <w:szCs w:val="28"/>
                <w:lang w:eastAsia="ru-RU"/>
              </w:rPr>
              <w:lastRenderedPageBreak/>
              <w:t xml:space="preserve">вится просто группой детей, возникают конфликты, драки, ссоры.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4. Повышенная тревожность. Психологические тесты школьной тревожности, проводимые в пятых классах, подтверждают это. Один из часто используемых тестов – это тест школьной тревожности Филлипса. Сейчас он проводится и в электронном варианте, что значительно облегчает работу психолога и педагогов. Электронную версию теста Филлипса можно скачать здесь.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5. Непредсказуемые реакции. С этим явлением постоянно сталкиваются родители и учителя.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6. Отстранение от взрослых. Очень опасный фактор, который нужно не проглядеть. Часто свои трудности дети плохо осознают, считают, что все дело только в них самих, и не делятся переживаниями с родителями. У родителей создается впечатление полного благополучия. Очень важно мамам и папам уловить изменения в поведении ребенка, понять их причину и вовремя оказать помощь.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Одна из трудностей адаптационного периода заключается именно в том, что взрослые не осознают действительных трудностей. Проведя анкетирование выпускников начальной школы и их родителей, мы получили любопытную информацию. Только 11% четвероклассников считают, что им легко будет учиться в 5 классе. Такого же мнения придерживаются уже 25% их родителей. Лишь 18% детей считают, что они готовы к переходу в 5 класс, из родителей же 59% заявили, что их дети готовы к переходу. (Анкеты для детей и их родителей можно найти здесь.)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Таким образом, ни дети, ни их родители даже не предполагают, что переход в 5 класс – это серьезное испытание для маленьких еще школьников, ничуть ни меньшее, чем поступление в 1 класс.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Давайте разберемся, какие факторы делают процесс адаптации пятиклассни</w:t>
            </w:r>
            <w:r w:rsidRPr="001177F9">
              <w:rPr>
                <w:rFonts w:ascii="Times New Roman" w:eastAsia="Times New Roman" w:hAnsi="Times New Roman" w:cs="Times New Roman"/>
                <w:sz w:val="28"/>
                <w:szCs w:val="28"/>
                <w:lang w:eastAsia="ru-RU"/>
              </w:rPr>
              <w:lastRenderedPageBreak/>
              <w:t xml:space="preserve">ков таким непростым. Их множество.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 Смена учителя. В начальных классах учитель – это вторая мама для детей. Отношения между учителем и учащимися чаще всего строятся по принципу домашних, родственных отношений. Учитель не просто преподает предметы, он учит обслуживать себя, заботится, чтобы ребенок был хорошо одет, сыт. Дети, в свою очередь, чувствуют себя защищенными со своей первой учительницей. И вдруг им предлагают «сменить маму».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 Мало того. Теперь появляется множество разных учителей, каждый со своим характером, со своими требованиями и привычками. Часто учителя ждут от детей, что те к ним приспособятся, никак не облегчая школьникам процесс приспособления к ним самим.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 Появление новых предметов. Если раньше ежедневно ученики готовились к 2-3 предметам, то теперь приходится готовиться к 4-5. На первых порах появление новых предметов и новых учителей вызывает интерес у пятиклассников. Поэтому на вопрос: «Ну, как тебе в школе?» они часто отвечают: «Хорошо, интересно, здорово!» Успокоенные взрослые перестают волноваться слишком рано. По-настоящему ощутить трудности новых предметов дети могут только месяца через два, а иногда и позже.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 Новые требования. И здесь очень показательны ответы на вопросы анкеты. Выпускники начальной школы представляют себе, что новые требования будут заключаться в том, чтобы «хорошо учиться», «ходить в школьной форме». На деле оказывается, что от пятиклассников требуется умение организовать свою работу на уроке, анализировать, делать выводы и обобщения, писать рефераты, работать с дополнительной литературой, а также владеть еще многими общеучебными умениями и навыками.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 Отсутствие постоянного кабинета. Взрослым может показаться, что никаких трудностей здесь нет. Какая разница, в каком кабинете проходит урок. </w:t>
            </w:r>
            <w:r w:rsidRPr="001177F9">
              <w:rPr>
                <w:rFonts w:ascii="Times New Roman" w:eastAsia="Times New Roman" w:hAnsi="Times New Roman" w:cs="Times New Roman"/>
                <w:sz w:val="28"/>
                <w:szCs w:val="28"/>
                <w:lang w:eastAsia="ru-RU"/>
              </w:rPr>
              <w:lastRenderedPageBreak/>
              <w:t xml:space="preserve">Такое мнение возникает из-за незнания психологии детей. На самом деле отсутствие своего места, своей территории, необходимость на каждой перемене сложить вещи и перейти в другой кабинет, сама проблема перетаскивания большого количества вещей с места на место вызывает у школьников чувство дискомфорта.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 Смена позиции. В начальной школе четвероклассники – старшие, и дети это ощущают на каждой перемене, во время проведения совместных праздников и мероприятий. Попав в старшую школу, пятиклассники становятся младшими и сразу чувствуют свою незащищенность.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Это только одни из главных факторов, затрудняющих процесс адаптации. Можно сказать еще и о неудобном расписании, увеличении нагрузки и множестве других более мелких вещей.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t xml:space="preserve">Если не учитывать этих факторов, не смягчать их определенным образом, то процесс адаптации детей в 5 классе может стать более сложным и длительным. </w:t>
            </w:r>
            <w:r w:rsidRPr="001177F9">
              <w:rPr>
                <w:rFonts w:ascii="Times New Roman" w:eastAsia="Times New Roman" w:hAnsi="Times New Roman" w:cs="Times New Roman"/>
                <w:sz w:val="28"/>
                <w:szCs w:val="28"/>
                <w:lang w:eastAsia="ru-RU"/>
              </w:rPr>
              <w:br/>
            </w:r>
            <w:r w:rsidRPr="001177F9">
              <w:rPr>
                <w:rFonts w:ascii="Times New Roman" w:eastAsia="Times New Roman" w:hAnsi="Times New Roman" w:cs="Times New Roman"/>
                <w:sz w:val="28"/>
                <w:szCs w:val="28"/>
                <w:lang w:eastAsia="ru-RU"/>
              </w:rPr>
              <w:br/>
            </w:r>
            <w:r w:rsidR="001177F9" w:rsidRPr="001177F9">
              <w:rPr>
                <w:rFonts w:ascii="Times New Roman" w:eastAsia="Times New Roman" w:hAnsi="Times New Roman" w:cs="Times New Roman"/>
                <w:sz w:val="28"/>
                <w:szCs w:val="28"/>
                <w:lang w:eastAsia="ru-RU"/>
              </w:rPr>
              <w:t>Давайте же разберемся, в чем же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b/>
                <w:bCs/>
                <w:sz w:val="28"/>
                <w:szCs w:val="28"/>
                <w:lang w:eastAsia="ru-RU"/>
              </w:rPr>
              <w:t>Камень 1</w:t>
            </w:r>
            <w:r w:rsidRPr="001177F9">
              <w:rPr>
                <w:rFonts w:ascii="Times New Roman" w:eastAsia="Times New Roman" w:hAnsi="Times New Roman" w:cs="Times New Roman"/>
                <w:sz w:val="28"/>
                <w:szCs w:val="28"/>
                <w:lang w:eastAsia="ru-RU"/>
              </w:rPr>
              <w:t>: изменение условий обучения.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 А учитель - практически вторая мама, которая и подскажет, и направит.</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sz w:val="28"/>
                <w:szCs w:val="28"/>
                <w:lang w:eastAsia="ru-RU"/>
              </w:rPr>
              <w:t>При переходе же в 5 класс ребенок сталкивается с проблемой множественно</w:t>
            </w:r>
            <w:r w:rsidRPr="001177F9">
              <w:rPr>
                <w:rFonts w:ascii="Times New Roman" w:eastAsia="Times New Roman" w:hAnsi="Times New Roman" w:cs="Times New Roman"/>
                <w:sz w:val="28"/>
                <w:szCs w:val="28"/>
                <w:lang w:eastAsia="ru-RU"/>
              </w:rPr>
              <w:lastRenderedPageBreak/>
              <w:t>сти: стало МНОГО учителей-предметников, каждый предмет изучается в своем кабинете, и таких кабинетов - МНОГО. Часто на этом этапе дети переходят в другую школу, в другой класс (например, гимназический). Тогда ко всему вышесказанному прибавляется еще и новый коллектив, МНОГО новых ребят. Рушится привычный мирок. Конечно, освоить все это непросто. Надо выучить всех новых учителей, расположение всех кабинетов. А на это требуется время. И побегать по школе придется, потому то больше некому напомнить, какой следующий урок, и в какой кабинете он будет. И ко всему прочему, необходимо помнить, что ребенку надо завоевывать авторитет по новой, и не у одно учителя, а у многих, со многими учителями выработать свои отношения. Поневоле заволнуешься, испугаешься - а в итоге повышается тревожность.</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sz w:val="28"/>
                <w:szCs w:val="28"/>
                <w:lang w:eastAsia="ru-RU"/>
              </w:rPr>
              <w:t>Чем можно помочь? Попросите классного руководителя помочь сориентироваться ребятам, провести своего рода экскурсию по школе, рассказать, где что находится. А в классе вывесить расписание звонков и уроков, так же повесить номера кабинетов (и на какой этаже они находятся). А самое лучшее, если первую неделю классный руководитель будет встречать ребят на перемене и провожать до кабинета.</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b/>
                <w:bCs/>
                <w:sz w:val="28"/>
                <w:szCs w:val="28"/>
                <w:lang w:eastAsia="ru-RU"/>
              </w:rPr>
              <w:t>Камень 2</w:t>
            </w:r>
            <w:r w:rsidRPr="001177F9">
              <w:rPr>
                <w:rFonts w:ascii="Times New Roman" w:eastAsia="Times New Roman" w:hAnsi="Times New Roman" w:cs="Times New Roman"/>
                <w:sz w:val="28"/>
                <w:szCs w:val="28"/>
                <w:lang w:eastAsia="ru-RU"/>
              </w:rPr>
              <w:t>: изменение требований. Еще усложняет период адаптации рассогласованность требований разных учителей-предметников. Один просит завести тетрадь в 48 листов, другой - тоненькие тетради, но их должно быть 3 штуки. Преподаватель русского языка требует все выделять зеленой ручкой, преподаватель математики - карандашом. По английскому требуют завести отдельную тетрадочку-словарь, по биологии - все записывать в конце обычной рабочей тетради. По литературе ценят высказанные собственные мысли, И все эти требования надо не только ВЫУЧИТЬ, но и СОБЛЮДАТЬ, и не запутаться, где что надо делать.</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sz w:val="28"/>
                <w:szCs w:val="28"/>
                <w:lang w:eastAsia="ru-RU"/>
              </w:rPr>
              <w:t xml:space="preserve">Чем можно помочь? Во-первых, увидеть плюсы этих "рассогласованностей". Эти "мелочи", которые по началу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"многотребовательность" - норма вещей. Во-вторых, это учит ребенка строить отношения </w:t>
            </w:r>
            <w:r w:rsidRPr="001177F9">
              <w:rPr>
                <w:rFonts w:ascii="Times New Roman" w:eastAsia="Times New Roman" w:hAnsi="Times New Roman" w:cs="Times New Roman"/>
                <w:sz w:val="28"/>
                <w:szCs w:val="28"/>
                <w:lang w:eastAsia="ru-RU"/>
              </w:rPr>
              <w:lastRenderedPageBreak/>
              <w:t xml:space="preserve">с разными людьми, становясь более гибким. Помочь же ребенку с запоминанием требований и правил можно путем составления расписания с указанием особенностей выполнений заданий. </w:t>
            </w:r>
            <w:proofErr w:type="gramStart"/>
            <w:r w:rsidRPr="001177F9">
              <w:rPr>
                <w:rFonts w:ascii="Times New Roman" w:eastAsia="Times New Roman" w:hAnsi="Times New Roman" w:cs="Times New Roman"/>
                <w:sz w:val="28"/>
                <w:szCs w:val="28"/>
                <w:lang w:eastAsia="ru-RU"/>
              </w:rPr>
              <w:t>Например</w:t>
            </w:r>
            <w:proofErr w:type="gramEnd"/>
            <w:r w:rsidRPr="001177F9">
              <w:rPr>
                <w:rFonts w:ascii="Times New Roman" w:eastAsia="Times New Roman" w:hAnsi="Times New Roman" w:cs="Times New Roman"/>
                <w:sz w:val="28"/>
                <w:szCs w:val="28"/>
                <w:lang w:eastAsia="ru-RU"/>
              </w:rPr>
              <w:t>: русский - принести зеленую ручку, английский - приносить на урок рабочую тетрадь, тетрадь-словарь, тетрадь с темами, география - приносить контурные карты, цветные карандаши, история - в домашней тетради писать план ответа.</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b/>
                <w:bCs/>
                <w:sz w:val="28"/>
                <w:szCs w:val="28"/>
                <w:lang w:eastAsia="ru-RU"/>
              </w:rPr>
              <w:t>Камень 3</w:t>
            </w:r>
            <w:r w:rsidRPr="001177F9">
              <w:rPr>
                <w:rFonts w:ascii="Times New Roman" w:eastAsia="Times New Roman" w:hAnsi="Times New Roman" w:cs="Times New Roman"/>
                <w:sz w:val="28"/>
                <w:szCs w:val="28"/>
                <w:lang w:eastAsia="ru-RU"/>
              </w:rPr>
              <w:t>: отсутствие контроля. 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ему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(потому что знает, что ребенка мучают головные боли) и останется с ним после уроков. В общем, отслеживал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Запомнить все особенности всех учеников он просто не в состоянии. Поэтому у ребенка создается впечатление, что он никому из учителей не нужен, что можно "похалявить" и что-то не сделать - в общей массе это может пройти незамеченным. С другой стороны - появляется некоторая "безнадзорность" со стороны классного руководителя. Он не следит за поведением ребенка на всех переменах. Не организовывает в полной мере досуг после уроков. Отсюда и внезапно появившаяся у некоторых детей регрессия - начинает капризничать как маленький, играть с малышами (уходит к своей первой учительнице) или бегать за классным руководителем. А у других наоборот, восторженное опьянение свободой передвижений.</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sz w:val="28"/>
                <w:szCs w:val="28"/>
                <w:lang w:eastAsia="ru-RU"/>
              </w:rPr>
              <w:t>Чем можно помочь? Конечно, такой подход к ребенку может обидеть Вас, дорогие родители: как же так, ведь надо искать индивидуальный подход ко всем в классе. Конечно, доля истины в этом есть, и учителя максимально прилагают усилия. Но быстро этот подход не находится. А во-вторых, такое отношения приобщает ребенка к миру взрослых, где есть требования выпол</w:t>
            </w:r>
            <w:r w:rsidRPr="001177F9">
              <w:rPr>
                <w:rFonts w:ascii="Times New Roman" w:eastAsia="Times New Roman" w:hAnsi="Times New Roman" w:cs="Times New Roman"/>
                <w:sz w:val="28"/>
                <w:szCs w:val="28"/>
                <w:lang w:eastAsia="ru-RU"/>
              </w:rPr>
              <w:lastRenderedPageBreak/>
              <w:t>нения определенной работы, но при этом начальство часто не учитывает индивидуальность работника.</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sz w:val="28"/>
                <w:szCs w:val="28"/>
                <w:lang w:eastAsia="ru-RU"/>
              </w:rPr>
              <w:t>Будьте терпеливы. Чаще расспрашивайте ребенка о школьной жизни. Контролируйте выполнение домашних заданий с учетом требования учителей.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b/>
                <w:bCs/>
                <w:sz w:val="28"/>
                <w:szCs w:val="28"/>
                <w:lang w:eastAsia="ru-RU"/>
              </w:rPr>
              <w:t>Камень 4</w:t>
            </w:r>
            <w:r w:rsidRPr="001177F9">
              <w:rPr>
                <w:rFonts w:ascii="Times New Roman" w:eastAsia="Times New Roman" w:hAnsi="Times New Roman" w:cs="Times New Roman"/>
                <w:sz w:val="28"/>
                <w:szCs w:val="28"/>
                <w:lang w:eastAsia="ru-RU"/>
              </w:rPr>
              <w:t>: пробелы в знаниях. За годы обучения 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сглаживаются индивидуальным подходом учителя и повторными объяснениями сразу, как только было замечено неусвоение ребенком материала (класс один, ребят немного, можно успевать контролировать всех). То в пятом классе такого отслеживания не происходит. И не усвоив тему (и не подойдя самому сразу за разъяснением к учителю или родителям),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 Иногда неусвоенные темы тянутся еще с начальной школы. Ведь сразу сложно понять, что именно из пройденного материала вызывает сложность. Так, например, не научившись определять корень слова, ребенок затрудняется в словообразовании и подборе однокоренных слов. А значит, будут ошибки в правописании, потому что не сможет подобрать проверочные слова. Так же могут быть сложности усвоения учебного материала из-за недостатка речевого развития, внимания и памяти.</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sz w:val="28"/>
                <w:szCs w:val="28"/>
                <w:lang w:eastAsia="ru-RU"/>
              </w:rPr>
              <w:t>Чем можно помочь?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применяет при выполнении определенных задач. Если ребенок все понимает, но проблема успеваемости стоит, то займитесь развити</w:t>
            </w:r>
            <w:r w:rsidRPr="001177F9">
              <w:rPr>
                <w:rFonts w:ascii="Times New Roman" w:eastAsia="Times New Roman" w:hAnsi="Times New Roman" w:cs="Times New Roman"/>
                <w:sz w:val="28"/>
                <w:szCs w:val="28"/>
                <w:lang w:eastAsia="ru-RU"/>
              </w:rPr>
              <w:lastRenderedPageBreak/>
              <w:t>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Развитие этих психических процессов лучше всего пройдут в играх, потому что в игре проявляется более сильная мотивация (чем в учебной деятельности). Потом закрепленные навыки перенесутся на саму учебную ситуацию.</w:t>
            </w:r>
          </w:p>
          <w:p w:rsidR="001177F9" w:rsidRPr="001177F9" w:rsidRDefault="001177F9" w:rsidP="004D1BAE">
            <w:pPr>
              <w:spacing w:after="0" w:line="360" w:lineRule="auto"/>
              <w:rPr>
                <w:rFonts w:ascii="Times New Roman" w:eastAsia="Times New Roman" w:hAnsi="Times New Roman" w:cs="Times New Roman"/>
                <w:sz w:val="28"/>
                <w:szCs w:val="28"/>
                <w:lang w:eastAsia="ru-RU"/>
              </w:rPr>
            </w:pPr>
            <w:r w:rsidRPr="001177F9">
              <w:rPr>
                <w:rFonts w:ascii="Times New Roman" w:eastAsia="Times New Roman" w:hAnsi="Times New Roman" w:cs="Times New Roman"/>
                <w:sz w:val="28"/>
                <w:szCs w:val="28"/>
                <w:lang w:eastAsia="ru-RU"/>
              </w:rPr>
              <w:t>И в заключение хочу отметить следующее. Школьная продолжительная неуспеваемость практически всегда сопровождается личностными особенностями (неадекватной самооценкой, повышенной тревожностью, агрессивностью, нарушением коммуникативной сферы и т.д.). Поэтому в учебных занятиях важно помочь понять ребенку его собственные критерии успешности или неуспешности, развить у него стремление проверять свои возможности и находить пути их совершенствования (самостоятельно или с помощью взрослых).</w:t>
            </w:r>
          </w:p>
          <w:p w:rsidR="001177F9" w:rsidRPr="001177F9" w:rsidRDefault="001177F9" w:rsidP="004D1BAE">
            <w:pPr>
              <w:spacing w:after="0" w:line="360" w:lineRule="auto"/>
              <w:rPr>
                <w:sz w:val="28"/>
                <w:szCs w:val="28"/>
              </w:rPr>
            </w:pPr>
          </w:p>
          <w:p w:rsidR="00434A49" w:rsidRPr="001177F9" w:rsidRDefault="00434A49" w:rsidP="004D1BAE">
            <w:pPr>
              <w:spacing w:after="0" w:line="360" w:lineRule="auto"/>
              <w:rPr>
                <w:rFonts w:ascii="Times New Roman" w:eastAsia="Times New Roman" w:hAnsi="Times New Roman" w:cs="Times New Roman"/>
                <w:sz w:val="28"/>
                <w:szCs w:val="28"/>
                <w:lang w:eastAsia="ru-RU"/>
              </w:rPr>
            </w:pPr>
          </w:p>
        </w:tc>
      </w:tr>
    </w:tbl>
    <w:p w:rsidR="00D73FDD" w:rsidRPr="001177F9" w:rsidRDefault="00D73FDD" w:rsidP="004D1BAE">
      <w:pPr>
        <w:spacing w:after="0" w:line="360" w:lineRule="auto"/>
        <w:rPr>
          <w:sz w:val="28"/>
          <w:szCs w:val="28"/>
        </w:rPr>
      </w:pPr>
    </w:p>
    <w:sectPr w:rsidR="00D73FDD" w:rsidRPr="001177F9" w:rsidSect="004D1BAE">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49"/>
    <w:rsid w:val="001177F9"/>
    <w:rsid w:val="004240E1"/>
    <w:rsid w:val="00434A49"/>
    <w:rsid w:val="004D1BAE"/>
    <w:rsid w:val="00D73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3E567-763E-46CD-BA57-39C9E100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FDD"/>
  </w:style>
  <w:style w:type="paragraph" w:styleId="1">
    <w:name w:val="heading 1"/>
    <w:basedOn w:val="a"/>
    <w:link w:val="10"/>
    <w:uiPriority w:val="9"/>
    <w:qFormat/>
    <w:rsid w:val="00434A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A4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34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667370">
      <w:bodyDiv w:val="1"/>
      <w:marLeft w:val="0"/>
      <w:marRight w:val="0"/>
      <w:marTop w:val="0"/>
      <w:marBottom w:val="0"/>
      <w:divBdr>
        <w:top w:val="none" w:sz="0" w:space="0" w:color="auto"/>
        <w:left w:val="none" w:sz="0" w:space="0" w:color="auto"/>
        <w:bottom w:val="none" w:sz="0" w:space="0" w:color="auto"/>
        <w:right w:val="none" w:sz="0" w:space="0" w:color="auto"/>
      </w:divBdr>
      <w:divsChild>
        <w:div w:id="190363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n z</cp:lastModifiedBy>
  <cp:revision>2</cp:revision>
  <dcterms:created xsi:type="dcterms:W3CDTF">2014-12-28T17:31:00Z</dcterms:created>
  <dcterms:modified xsi:type="dcterms:W3CDTF">2014-12-28T17:31:00Z</dcterms:modified>
</cp:coreProperties>
</file>