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83" w:rsidRDefault="00345B83" w:rsidP="00345B83">
      <w:r>
        <w:t xml:space="preserve">Ключевые термины образовательных    </w:t>
      </w:r>
    </w:p>
    <w:p w:rsidR="00345B83" w:rsidRDefault="00345B83" w:rsidP="00345B83">
      <w:r>
        <w:t>стандартов второго поколения</w:t>
      </w:r>
    </w:p>
    <w:p w:rsidR="00345B83" w:rsidRDefault="00345B83" w:rsidP="00345B83">
      <w:r>
        <w:t>(разработаны Российской академией образования по  поручению</w:t>
      </w:r>
    </w:p>
    <w:p w:rsidR="00345B83" w:rsidRDefault="00345B83" w:rsidP="00345B83">
      <w:r>
        <w:t>Министерства образования и науки Российской Федерации)</w:t>
      </w:r>
    </w:p>
    <w:p w:rsidR="00345B83" w:rsidRDefault="00345B83" w:rsidP="00345B83">
      <w:r>
        <w:t xml:space="preserve"> </w:t>
      </w:r>
    </w:p>
    <w:p w:rsidR="00345B83" w:rsidRDefault="00345B83" w:rsidP="00345B83"/>
    <w:p w:rsidR="00345B83" w:rsidRDefault="00345B83" w:rsidP="00345B83">
      <w:r>
        <w:t xml:space="preserve">БАЗИСНЫЙ УЧЕБНЫЙ (ОБРАЗОВАТЕЛЬНЫЙ) ПЛАН — нормативный документ, определяющий структуру содержания образования, соотношение обязательной части основной образовательной программы и части, формируемой участниками образовательного процесса (инвариантную и вариативную); определяющий максимально допустимую нагрузку при 5- и 6-дневной учебной неделе по классам, а также количество недельных часов для финансирования. </w:t>
      </w:r>
    </w:p>
    <w:p w:rsidR="00345B83" w:rsidRDefault="00345B83" w:rsidP="00345B83"/>
    <w:p w:rsidR="00345B83" w:rsidRDefault="00345B83" w:rsidP="00345B83">
      <w:r>
        <w:t xml:space="preserve"> </w:t>
      </w:r>
    </w:p>
    <w:p w:rsidR="00345B83" w:rsidRDefault="00345B83" w:rsidP="00345B83"/>
    <w:p w:rsidR="00345B83" w:rsidRDefault="00345B83" w:rsidP="00345B83">
      <w:r>
        <w:t xml:space="preserve">ВАРИАТИВНАЯ ЧАСТЬ БАЗИСНОГО УЧЕБНОГО (ОБРАЗОВАТЕЛЬНОГО) ПЛАНА — часть базисного учебного (образовательного) плана, обязательная для реализации в общеобразовательных учреждениях, представлена числом часов, отводимых на обеспечение индивидуальных потребностей и запросов обучающихся, в том числе этнокультурных, интересов образовательных учреждений, субъектов Российской Федерации. Наполнение конкретным содержанием данной части базисного (образовательного) плана находится в компетенции участников образовательного процесса. </w:t>
      </w:r>
    </w:p>
    <w:p w:rsidR="00345B83" w:rsidRDefault="00345B83" w:rsidP="00345B83"/>
    <w:p w:rsidR="00345B83" w:rsidRDefault="00345B83" w:rsidP="00345B83">
      <w:r>
        <w:t xml:space="preserve">ВНЕУРОЧНАЯ (ВНЕУЧЕБНАЯ) ДЕЯТЕЛЬНОСТЬ УЧАЩИХСЯ — </w:t>
      </w:r>
      <w:proofErr w:type="spellStart"/>
      <w:r>
        <w:t>деятельностная</w:t>
      </w:r>
      <w:proofErr w:type="spellEnd"/>
      <w:r>
        <w:t xml:space="preserve">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w:t>
      </w:r>
      <w:proofErr w:type="spellStart"/>
      <w:r>
        <w:t>КВНы</w:t>
      </w:r>
      <w:proofErr w:type="spellEnd"/>
      <w:r>
        <w:t xml:space="preserve">, школьные научные общества, олимпиады, соревнования, поисковые и научные исследования и т. д.; занятия по направлениям </w:t>
      </w:r>
      <w:proofErr w:type="spellStart"/>
      <w:r>
        <w:t>внеучебной</w:t>
      </w:r>
      <w:proofErr w:type="spellEnd"/>
      <w:r>
        <w:t xml:space="preserve"> деятельности учащихся, позволяющие в полной мере реализовать требования Федеральных государственных образовательных стандартов общего образования. </w:t>
      </w:r>
    </w:p>
    <w:p w:rsidR="00345B83" w:rsidRDefault="00345B83" w:rsidP="00345B83"/>
    <w:p w:rsidR="00345B83" w:rsidRDefault="00345B83" w:rsidP="00345B83"/>
    <w:p w:rsidR="00345B83" w:rsidRDefault="00345B83" w:rsidP="00345B83">
      <w:r>
        <w:t xml:space="preserve">ИНВАРИАНТНАЯ ЧАСТЬ БАЗИСНОГО УЧЕБНОГО (ОБРАЗОВАТЕЛЬНОГО) ПЛАНА — часть базисного учебного (образовательного) плана, определяющая структуру содержания образования, обязательного для реализации во всех общеобразовательных учреждениях; состав обязательных учебных предметов и время, отводимое на их изучение по классам (годам) обучения. </w:t>
      </w:r>
    </w:p>
    <w:p w:rsidR="00345B83" w:rsidRDefault="00345B83" w:rsidP="00345B83"/>
    <w:p w:rsidR="00345B83" w:rsidRDefault="00345B83" w:rsidP="00345B83"/>
    <w:p w:rsidR="00345B83" w:rsidRDefault="00345B83" w:rsidP="00345B83">
      <w:r>
        <w:t>ИНДИВИДУАЛЬНЫЕ ХАРАКТЕРИСТИКИ ВЫПУСКНИКА, НЕ ПОДЛЕЖАЩИЕ ОЦЕНКЕ В ХОДЕ ИТОГОВОЙ АТТЕСТАЦИИ, — ценностные ориентации выпускника, отражающие его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w:t>
      </w:r>
    </w:p>
    <w:p w:rsidR="00345B83" w:rsidRDefault="00345B83" w:rsidP="00345B83"/>
    <w:p w:rsidR="00345B83" w:rsidRDefault="00345B83" w:rsidP="00345B83">
      <w:r>
        <w:t xml:space="preserve"> </w:t>
      </w:r>
    </w:p>
    <w:p w:rsidR="00345B83" w:rsidRDefault="00345B83" w:rsidP="00345B83">
      <w:r>
        <w:t xml:space="preserve">ИНФОРМАЦИОННОЕ ОБЕСПЕЧЕНИЕ СУБЪЕКТОВ ОБРАЗОВАТЕЛЬНОГО ПРОЦЕССА — система широкого доступа каждого субъекта (учителя, ученика, родителя) образовательного процесса к информационно-методическим фондам и базам данных, сетевым источникам информации, по содержанию соответствующим полному перечню учебных предметов, предполагающим наличие методических пособий и рекомендаций по всем видам деятельности, а также наглядных пособий, </w:t>
      </w:r>
      <w:proofErr w:type="spellStart"/>
      <w:r>
        <w:t>мультимедийных</w:t>
      </w:r>
      <w:proofErr w:type="spellEnd"/>
      <w:r>
        <w:t xml:space="preserve">, аудио- и видеоматериалов. </w:t>
      </w:r>
    </w:p>
    <w:p w:rsidR="00345B83" w:rsidRDefault="00345B83" w:rsidP="00345B83"/>
    <w:p w:rsidR="00345B83" w:rsidRDefault="00345B83" w:rsidP="00345B83"/>
    <w:p w:rsidR="00345B83" w:rsidRDefault="00345B83" w:rsidP="00345B83"/>
    <w:p w:rsidR="00345B83" w:rsidRDefault="00345B83" w:rsidP="00345B83">
      <w:r>
        <w:t>КАЧЕСТВО ОБРАЗОВАНИЯ —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системой начального, общего, профессионального и дополнительного образования в соответствии с интересами личности, общества и государства. Качественное образование должно давать возможность каждому индивиду продолжить образование в соответствии с его интересами.</w:t>
      </w:r>
    </w:p>
    <w:p w:rsidR="00345B83" w:rsidRDefault="00345B83" w:rsidP="00345B83"/>
    <w:p w:rsidR="00345B83" w:rsidRDefault="00345B83" w:rsidP="00345B83">
      <w:r>
        <w:t xml:space="preserve">КОМПЕТЕНТНОСТЬ — умение активно использовать полученные личные и профессиональные знания и навыки в практической или научной деятельности. Различают образовательную, общекультурную, социально-трудовую, информационную, коммуникативную компетенции в сфере личностного самоопределения и др. </w:t>
      </w:r>
    </w:p>
    <w:p w:rsidR="00345B83" w:rsidRDefault="00345B83" w:rsidP="00345B83"/>
    <w:p w:rsidR="00345B83" w:rsidRDefault="00345B83" w:rsidP="00345B83">
      <w:r>
        <w:t xml:space="preserve">КОМПЕТЕНТНОСТЬ ИНФОРМАЦИОННАЯ —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w:t>
      </w:r>
    </w:p>
    <w:p w:rsidR="00345B83" w:rsidRDefault="00345B83" w:rsidP="00345B83"/>
    <w:p w:rsidR="00345B83" w:rsidRDefault="00345B83" w:rsidP="00345B83"/>
    <w:p w:rsidR="00345B83" w:rsidRDefault="00345B83" w:rsidP="00345B83">
      <w:r>
        <w:t xml:space="preserve">КОМПЕТЕНТНОСТЬ КОММУНИКАТИВНАЯ — способность личности к речевому общению и умение слушать. В качестве обязательных умений, обеспечивающих </w:t>
      </w:r>
      <w:proofErr w:type="spellStart"/>
      <w:r>
        <w:t>коммуникативность</w:t>
      </w:r>
      <w:proofErr w:type="spellEnd"/>
      <w:r>
        <w:t xml:space="preserve"> индивида, выделяются: умение задавать вопросы и четко формулировать ответы на них, внимательно </w:t>
      </w:r>
      <w:r>
        <w:lastRenderedPageBreak/>
        <w:t xml:space="preserve">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(в классе), а также способность выражать собеседнику </w:t>
      </w:r>
      <w:proofErr w:type="spellStart"/>
      <w:r>
        <w:t>эмпатию</w:t>
      </w:r>
      <w:proofErr w:type="spellEnd"/>
      <w:r>
        <w:t xml:space="preserve">, адаптировать свои высказывания к возможностям восприятия других участников коммуникативного общения. </w:t>
      </w:r>
    </w:p>
    <w:p w:rsidR="00345B83" w:rsidRDefault="00345B83" w:rsidP="00345B83"/>
    <w:p w:rsidR="00345B83" w:rsidRDefault="00345B83" w:rsidP="00345B83">
      <w:r>
        <w:t xml:space="preserve"> </w:t>
      </w:r>
    </w:p>
    <w:p w:rsidR="00345B83" w:rsidRDefault="00345B83" w:rsidP="00345B83"/>
    <w:p w:rsidR="00345B83" w:rsidRDefault="00345B83" w:rsidP="00345B83">
      <w:r>
        <w:t xml:space="preserve">КОМПЕТЕНТНОСТЬ В СФЕРЕ ЛИЧНОСТНОГО САМООПРЕДЕЛЕНИЯ — способности, знания и умения, позволяющие индивиду осмыслить свое место в мире, выбор ценностных, целевых, смысловых установок для своих действий, опыт самопознания. </w:t>
      </w:r>
    </w:p>
    <w:p w:rsidR="00345B83" w:rsidRDefault="00345B83" w:rsidP="00345B83"/>
    <w:p w:rsidR="00345B83" w:rsidRDefault="00345B83" w:rsidP="00345B83">
      <w:r>
        <w:t xml:space="preserve">КОМПЕТЕНТНОСТЬ ОБРАЗОВАТЕЛЬНАЯ — способности активно использовать знания, умения, навыки, личностные качества, обеспечивающие успешную подготовку учащихся в одной или нескольких образовательных областях. В зависимости от содержания образования (учебных предметов и образовательных областей) различают ключевые — </w:t>
      </w:r>
      <w:proofErr w:type="spellStart"/>
      <w:r>
        <w:t>метапредметные</w:t>
      </w:r>
      <w:proofErr w:type="spellEnd"/>
      <w:r>
        <w:t xml:space="preserve">, </w:t>
      </w:r>
      <w:proofErr w:type="spellStart"/>
      <w:r>
        <w:t>общепредметные</w:t>
      </w:r>
      <w:proofErr w:type="spellEnd"/>
      <w:r>
        <w:t xml:space="preserve"> и предметные компетенции.</w:t>
      </w:r>
    </w:p>
    <w:p w:rsidR="00345B83" w:rsidRDefault="00345B83" w:rsidP="00345B83"/>
    <w:p w:rsidR="00345B83" w:rsidRDefault="00345B83" w:rsidP="00345B83">
      <w:r>
        <w:t>КОМПЕТЕНТНОСТЬ ОБЩЕКУЛЬТУРНАЯ — совокупность знаний, умений, личностных качеств, обеспечивающих владение языком культуры, способами познания мира, способностью ориентироваться в пространстве культуры.</w:t>
      </w:r>
    </w:p>
    <w:p w:rsidR="00345B83" w:rsidRDefault="00345B83" w:rsidP="00345B83"/>
    <w:p w:rsidR="00345B83" w:rsidRDefault="00345B83" w:rsidP="00345B83"/>
    <w:p w:rsidR="00345B83" w:rsidRDefault="00345B83" w:rsidP="00345B83">
      <w:r>
        <w:t>КОМПЕТЕНТНОСТЬ ПРОФЕССИОНАЛЬНАЯ — способности и умения эффективно действовать в рамках своей профессии и квалификации. Оценка профессиональной компетенции проводится многими фирмами по специально разработанным программам. С этой целью применяются биографический метод, интервью, тестирование, групповые методы оценки персонала, психодиагностические методики.</w:t>
      </w:r>
    </w:p>
    <w:p w:rsidR="00345B83" w:rsidRDefault="00345B83" w:rsidP="00345B83"/>
    <w:p w:rsidR="00345B83" w:rsidRDefault="00345B83" w:rsidP="00345B83"/>
    <w:p w:rsidR="00345B83" w:rsidRDefault="00345B83" w:rsidP="00345B83">
      <w:r>
        <w:t>КОМПЕТЕНТНОСТЬ СОЦИАЛЬНО-ТРУДОВАЯ — способности и умения, обеспечивающие человеку возможность эффективно действовать в процессе трудовой деятельности, владеть нормами, способами и средствами социального взаимодействия, ориентироваться на рынке труда.</w:t>
      </w:r>
    </w:p>
    <w:p w:rsidR="00345B83" w:rsidRDefault="00345B83" w:rsidP="00345B83"/>
    <w:p w:rsidR="00345B83" w:rsidRDefault="00345B83" w:rsidP="00345B83"/>
    <w:p w:rsidR="00345B83" w:rsidRDefault="00345B83" w:rsidP="00345B83"/>
    <w:p w:rsidR="00345B83" w:rsidRDefault="00345B83" w:rsidP="00345B83">
      <w:r>
        <w:lastRenderedPageBreak/>
        <w:t xml:space="preserve">КОМПЕТЕНЦИЯ — 1) круг полномочий и прав, предоставляемых законом, уставом или договором конкретному лицу или организации в решении соответствующих вопросов; 2) совокупность определенных знаний, умений и навыков, в которых человек должен быть осведомлен и иметь практический опыт работы. </w:t>
      </w:r>
    </w:p>
    <w:p w:rsidR="00345B83" w:rsidRDefault="00345B83" w:rsidP="00345B83"/>
    <w:p w:rsidR="00345B83" w:rsidRDefault="00345B83" w:rsidP="00345B83"/>
    <w:p w:rsidR="00345B83" w:rsidRDefault="00345B83" w:rsidP="00345B83">
      <w:r>
        <w:t xml:space="preserve">КОНКУРЕНТОСПОСОБНОСТЬ ВЫПУСКНИКА — совокупность личностных и профессиональных характеристик, обеспечивающих преимущества данного выпускника с точки зрения его успешной социализации. </w:t>
      </w:r>
    </w:p>
    <w:p w:rsidR="00345B83" w:rsidRDefault="00345B83" w:rsidP="00345B83"/>
    <w:p w:rsidR="00345B83" w:rsidRDefault="00345B83" w:rsidP="00345B83"/>
    <w:p w:rsidR="00345B83" w:rsidRDefault="00345B83" w:rsidP="00345B83">
      <w:r>
        <w:t>КРИТЕРИИ ОЦЕНКИ КАЧЕСТВА ОБРАЗОВАНИЯ — показатели и признаки, на основании которых оценивается качество общего образования: адекватность отражения потребности личности, общества и государства в общем образовании в основополагающей системе требований стандарта; условия реализации общеобразовательных программ начального, основного (неполного среднего) и среднего (полного) общего образования и их соответствие требованиям стандарта; ресурсное обеспечение образовательного процесса (в том числе его кадровое обеспечение) и их соответствие требованиям стандарта; реализуемые в образовательном процессе и достигаемые учащимися результаты освоения основных общеобразовательных программ и их соответствие планируемым результатам как на уровне требований стандарта, так и на уровне его ресурсного обеспечения.</w:t>
      </w:r>
    </w:p>
    <w:p w:rsidR="00345B83" w:rsidRDefault="00345B83" w:rsidP="00345B83"/>
    <w:p w:rsidR="00345B83" w:rsidRDefault="00345B83" w:rsidP="00345B83"/>
    <w:p w:rsidR="00345B83" w:rsidRDefault="00345B83" w:rsidP="00345B83">
      <w:r>
        <w:t>КРИТЕРИАЛЬНО-ОЦЕНОЧНАЯ ФУНКЦИЯ СТАНДАРТОВ —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позволяющие регулировать развитие системы образования на основе разработанных федеральных государственных образовательных стандартов.</w:t>
      </w:r>
    </w:p>
    <w:p w:rsidR="00345B83" w:rsidRDefault="00345B83" w:rsidP="00345B83"/>
    <w:p w:rsidR="00345B83" w:rsidRDefault="00345B83" w:rsidP="00345B83">
      <w:r>
        <w:t xml:space="preserve">ЛИЧНОСТНЫЕ РЕЗУЛЬТАТЫ ОБРАЗОВАТЕЛЬНОЙ ДЕЯТЕЛЬНОСТИ —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w:t>
      </w:r>
    </w:p>
    <w:p w:rsidR="00345B83" w:rsidRDefault="00345B83" w:rsidP="00345B83"/>
    <w:p w:rsidR="00345B83" w:rsidRDefault="00345B83" w:rsidP="00345B83"/>
    <w:p w:rsidR="00345B83" w:rsidRDefault="00345B83" w:rsidP="00345B83">
      <w:r>
        <w:t xml:space="preserve">МЕТАПРЕДМЕТНЫЕ РЕЗУЛЬТАТЫ ОБРАЗОВАТЕЛЬНОЙ ДЕЯТЕЛЬНОСТИ —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p>
    <w:p w:rsidR="00345B83" w:rsidRDefault="00345B83" w:rsidP="00345B83"/>
    <w:p w:rsidR="00345B83" w:rsidRDefault="00345B83" w:rsidP="00345B83"/>
    <w:p w:rsidR="00345B83" w:rsidRDefault="00345B83" w:rsidP="00345B83">
      <w:r>
        <w:t>НАЗНАЧЕНИЕ ФЕДЕРАЛЬНЫХ ГОСУДАРСТВЕННЫХ ОБРАЗОВАТЕЛЬНЫХ СТАНДАРТОВ — создание условий для эффективной реализации традиционных функций стандартов как средства нормативно-правового регулирования системы образования: выступать инструментом организации и координации системы образования, служить ориентиром ее развития и совершенствования, критерием оценки адекватности образовательной деятельности новым целям и ценностям образования; средством обеспечения единства и преемственности отдельных ступеней образования в условиях перехода к непрерывной системе образования; выступать 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 быть одним из ориентиров создания современной инфраструктуры образования.</w:t>
      </w:r>
    </w:p>
    <w:p w:rsidR="00345B83" w:rsidRDefault="00345B83" w:rsidP="00345B83"/>
    <w:p w:rsidR="00345B83" w:rsidRDefault="00345B83" w:rsidP="00345B83"/>
    <w:p w:rsidR="00345B83" w:rsidRDefault="00345B83" w:rsidP="00345B83"/>
    <w:p w:rsidR="00345B83" w:rsidRDefault="00345B83" w:rsidP="00345B83"/>
    <w:p w:rsidR="00345B83" w:rsidRDefault="00345B83" w:rsidP="00345B83">
      <w:r>
        <w:t>ОБРАЗОВАТЕЛЬНЫЙ СТАНДАРТ — см. ФЕДЕРАЛЬНЫЙ ГОСУДАРСТВЕННЫЙ ОБРАЗОВАТЕЛЬНЫЙ СТАНДАРТ.</w:t>
      </w:r>
    </w:p>
    <w:p w:rsidR="00345B83" w:rsidRDefault="00345B83" w:rsidP="00345B83"/>
    <w:p w:rsidR="00345B83" w:rsidRDefault="00345B83" w:rsidP="00345B83"/>
    <w:p w:rsidR="00345B83" w:rsidRDefault="00345B83" w:rsidP="00345B83">
      <w:r>
        <w:t>ОБЩЕСТВЕННЫЕ ЗАПРОСЫ В ОБЛАСТИ ОБЩЕГО ОБРАЗОВАНИЯ (СОЦИАЛЬНЫЙ ЗАКАЗ) — запросы, интегрирующие потребности личности и семьи до уровня социальных потребностей. К их числу относятся: следование принципам безопасного и здорового образа жизни, готовность к соответствующему поведению на основе полученных знаний и умений (безопасный и здоровый образ жизни); осознание нравственного смысла свободы в неразрывной связи с ответственностью, развитость правосознания, умения делать осознанный и ответственный личностный выбор (свобода и ответственность); освоение и принятие идеалов равенства, социальной справедливости, гармонии и разнообразия культур как демократических и гражданских ценностей (социальная справедливость); активная жизненная позиция, готовность к трудовой деятельности, обеспечивающей личное и общественное благополучие в условиях рыночной экономики (благосостояние).</w:t>
      </w:r>
    </w:p>
    <w:p w:rsidR="00345B83" w:rsidRDefault="00345B83" w:rsidP="00345B83"/>
    <w:p w:rsidR="00345B83" w:rsidRDefault="00345B83" w:rsidP="00345B83"/>
    <w:p w:rsidR="00345B83" w:rsidRDefault="00345B83" w:rsidP="00345B83">
      <w:r>
        <w:t>ОБЩЕСТВЕННЫЙ ДОГОВОР В ОБЛАСТИ ОБРАЗОВАНИЯ — выявленные и согласованные социально-образовательные требования, предъявляемые к образованию семьей, обществом и государством, выражающие солидарную ответственность за результаты образования.</w:t>
      </w:r>
    </w:p>
    <w:p w:rsidR="00345B83" w:rsidRDefault="00345B83" w:rsidP="00345B83"/>
    <w:p w:rsidR="00345B83" w:rsidRDefault="00345B83" w:rsidP="00345B83"/>
    <w:p w:rsidR="00345B83" w:rsidRDefault="00345B83" w:rsidP="00345B83">
      <w:r>
        <w:t xml:space="preserve">ОБЩЕСТВЕННЫЙ СТАТУС ФЕДЕРАЛЬНЫХ ГОСУДАРСТВЕННЫХ ОБРАЗОВАТЕЛЬНЫХ СТАНДАРТОВ — важнейший механизм реализации основной миссии образования — формирования российской идентичности как важнейшего условия развития гражданского общества, укрепления российской государственности, </w:t>
      </w:r>
      <w:proofErr w:type="spellStart"/>
      <w:r>
        <w:t>социокультурной</w:t>
      </w:r>
      <w:proofErr w:type="spellEnd"/>
      <w:r>
        <w:t xml:space="preserve"> модернизации страны, представленной в виде конвенциональной нормы, общественным договором между семьей, обществом и государством в области образования.</w:t>
      </w:r>
    </w:p>
    <w:p w:rsidR="00345B83" w:rsidRDefault="00345B83" w:rsidP="00345B83"/>
    <w:p w:rsidR="00345B83" w:rsidRDefault="00345B83" w:rsidP="00345B83">
      <w:r>
        <w:t>ПОРЯДОК РАЗРАБОТКИ И ВВЕДЕНИЯ ФЕДЕРАЛЬНЫХ ГОСУДАРСТВЕННЫХ ОБРАЗОВАТЕЛЬНЫХ СТАНДАРТОВ ОБЩЕГО ОБРАЗОВАНИЯ — сроки и условия введения стандартов в массовую практику общеобразовательных учреждений, определяемые постановлением Правительства Российской Федерации, включающие требования к разработчикам: комплексно разрабатывать пакет нормативов и рекомендательных документов, обеспечивающих исполнение стандартов; обязательно предоставлять всю информацию о ходе, порядке и процедурах разработки стандартов, отчеты и доклады о вносимых изменениях, а также иные сведения, связанные с разработкой, утверждением и введением стандартов общего образования; обязательно предоставлять возможность представителям общественности и средствам массовой информации участвовать в процедурах рассмотрения и принятия решений по проектам стандартов общего образования, в том числе по вопросам, вызывающим разногласия как внутри законодательных органов государственной власти, так и между законодательным и исполнительным органами государственной власти либо между государственными органами власти и органами местного самоуправления, общественными организациями (объединениями), иными объединениями юридических лиц (ассоциаций и союзов); обязательно проводить научно-педагогическую, общественную и правовую экспертизу проектов стандартов общего образования с целью обеспечения методологического единства всех разрабатываемых документов; научной и правовой обоснованности предлагаемых решений, ориентирования их на использование новейших достижений науки, техники и технологии; национальной, экологической, технологической и общественной безопасности и экономической целесообразности решений, связанных с выполнением стандартов общего образования и использованием научных и научно-технологических результатов в практической образовательной деятельности; защиты прав интеллектуальной собственности на результаты научно-педагогической деятельности и авторских прав.</w:t>
      </w:r>
    </w:p>
    <w:p w:rsidR="00345B83" w:rsidRDefault="00345B83" w:rsidP="00345B83"/>
    <w:p w:rsidR="00345B83" w:rsidRDefault="00345B83" w:rsidP="00345B83">
      <w:r>
        <w:t xml:space="preserve">ПРЕДМЕТНЫЕ РЕЗУЛЬТАТЫ ОБРАЗОВАТЕЛЬНОЙ ДЕЯТЕЛЬНОСТИ — конкретные элементы социального опыта — знания, умения и навыки, опыт решения проблем, опыт творческой деятельности, освоенные обучающимися в рамках отдельного учебного предмета. </w:t>
      </w:r>
    </w:p>
    <w:p w:rsidR="00345B83" w:rsidRDefault="00345B83" w:rsidP="00345B83"/>
    <w:p w:rsidR="00345B83" w:rsidRDefault="00345B83" w:rsidP="00345B83">
      <w:r>
        <w:t xml:space="preserve">ПРИМЕРНЫЕ УЧЕБНЫЕ ПРОГРАММЫ ПО ОТДЕЛЬНЫМ УЧЕБНЫМ ПРЕДМЕТАМ — программы, имеющие ориентирующий характер, включающие пояснительную записку, в которой определяются цели изучения предмета на каждой ступени обучения, особенности содержания; содержание образования, включающее перечень изучаемого материала; примерное тематическое планирование с определением основных видов деятельности школьников; </w:t>
      </w:r>
      <w:r>
        <w:lastRenderedPageBreak/>
        <w:t xml:space="preserve">планируемые результаты освоения предметных программ; рекомендации по материально-техническому оснащению учебного процесса. </w:t>
      </w:r>
    </w:p>
    <w:p w:rsidR="00345B83" w:rsidRDefault="00345B83" w:rsidP="00345B83"/>
    <w:p w:rsidR="00345B83" w:rsidRDefault="00345B83" w:rsidP="00345B83">
      <w:r>
        <w:t xml:space="preserve">ПРОГРАММА ВОСПИТАНИЯ И СОЦИАЛИЗАЦИИ УЧАЩИХСЯ — перечень системы требований и организационных мероприятий, направленных на воспитание, обучение и развитие учащихся; на формирование в рамках управления региональными образовательными системами и образовательными учреждениями практики планирования, организации и контроля качества двух взаимосвязанных процессов: социальной адаптации образовательных учреждений (уточнение целей и особенностей воспитательной работы, ориентированных на специфику контингента учащихся и </w:t>
      </w:r>
      <w:proofErr w:type="spellStart"/>
      <w:r>
        <w:t>микросоциум</w:t>
      </w:r>
      <w:proofErr w:type="spellEnd"/>
      <w:r>
        <w:t>); многоуровневой социально-личностной адаптации учащихся, обеспечивающей интеграцию знаний и опыта, ценностей и смыслов, индивидуальной культуры и культурной нормы.</w:t>
      </w:r>
    </w:p>
    <w:p w:rsidR="00345B83" w:rsidRDefault="00345B83" w:rsidP="00345B83"/>
    <w:p w:rsidR="00345B83" w:rsidRDefault="00345B83" w:rsidP="00345B83"/>
    <w:p w:rsidR="00345B83" w:rsidRDefault="00345B83" w:rsidP="00345B83">
      <w:r>
        <w:t xml:space="preserve">ПРОГРАММА ФОРМИРОВАНИЯ УНИВЕРСАЛЬНЫХ УЧЕБНЫХ ДЕЙСТВИЙ — программа, призванная регулировать различные аспекты освоения </w:t>
      </w:r>
      <w:proofErr w:type="spellStart"/>
      <w:r>
        <w:t>метапредметных</w:t>
      </w:r>
      <w:proofErr w:type="spellEnd"/>
      <w:r>
        <w:t xml:space="preserve"> умений, т. е.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образования; описание преемственности программы формирования универсальных учебных действий по ступеням общего образования; описание связи универсальных учебных действий с содержанием учебных предметов; характеристики личностных, регулятивных, познавательных, коммуникативных универсальных учебных действий.</w:t>
      </w:r>
    </w:p>
    <w:p w:rsidR="00345B83" w:rsidRDefault="00345B83" w:rsidP="00345B83"/>
    <w:p w:rsidR="00345B83" w:rsidRDefault="00345B83" w:rsidP="00345B83"/>
    <w:p w:rsidR="00345B83" w:rsidRDefault="00345B83" w:rsidP="00345B83">
      <w:r>
        <w:t>РЕЗУЛЬТАТЫ, ПОДЛЕЖАЩИЕ ОЦЕНКЕ В ХОДЕ ИТОГОВОЙ АТТЕСТАЦИИ ВЫПУСКНИКОВ В РАМКАХ КОНТРОЛЯ УСПЕШНОСТИ ОСВОЕНИЯ ОСНОВНЫХ ОБРАЗОВАТЕЛЬНЫХ ПРОГРАММ, — способность к решению учебно-практических задач на основании: системы научных знаний и представлений о природе, обществе, человеке, знаковых и информационных системах; умений учебно-познавательной, исследовательской, практической деятельности; обобщенных способов деятельности; коммуникативных и информационных умений; умения оценивать объекты окружающей действительности с определенных позиций.</w:t>
      </w:r>
    </w:p>
    <w:p w:rsidR="00345B83" w:rsidRDefault="00345B83" w:rsidP="00345B83"/>
    <w:p w:rsidR="00345B83" w:rsidRDefault="00345B83" w:rsidP="00345B83">
      <w:r>
        <w:t>СИСТЕМА ОЦЕНКИ УЧЕБНЫХ ДОСТИЖЕНИЙ ОБУЧАЮЩИХСЯ — система и состав инструментария, включающие описание объекта и содержание оценки (требования, структурированные в соответствии с используемой таксономией); критерии и процедуры оценивания; формы представления результатов; условия и границы применения.</w:t>
      </w:r>
    </w:p>
    <w:p w:rsidR="00345B83" w:rsidRDefault="00345B83" w:rsidP="00345B83"/>
    <w:p w:rsidR="00345B83" w:rsidRDefault="00345B83" w:rsidP="00345B83">
      <w:r>
        <w:t xml:space="preserve"> СИСТЕМНО-ДЕЯТЕЛЬНОСТНЫЙ ПОДХОД К ПОСТРОЕНИЮ ОБРАЗОВАТЕЛЬНЫХ СТАНДАРТОВ</w:t>
      </w:r>
    </w:p>
    <w:p w:rsidR="00345B83" w:rsidRDefault="00345B83" w:rsidP="00345B83"/>
    <w:p w:rsidR="00345B83" w:rsidRDefault="00345B83" w:rsidP="00345B83">
      <w:r>
        <w:t xml:space="preserve"> — подход к построению стандартов второго поколения с ориентацией на итоговые результаты образования как </w:t>
      </w:r>
      <w:proofErr w:type="spellStart"/>
      <w:r>
        <w:t>системообразующий</w:t>
      </w:r>
      <w:proofErr w:type="spellEnd"/>
      <w:r>
        <w:t xml:space="preserve"> компонент конструкции стандартов.</w:t>
      </w:r>
    </w:p>
    <w:p w:rsidR="00345B83" w:rsidRDefault="00345B83" w:rsidP="00345B83"/>
    <w:p w:rsidR="00345B83" w:rsidRDefault="00345B83" w:rsidP="00345B83">
      <w:r>
        <w:t>СОЦИАЛЬНЫЙ ЗАКАЗ — требования общества, интегрирующие потребности личности и семьи в области общего образования, 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 активную жизненную позицию, готовность к трудовой деятельности, обеспечивающей личное и общественное благополучие в условиях рыночной экономики; идеалы равенства, социальной справедливости, гармонии и разнообразия культур как демократических и гражданских ценностей; осознание нравственного смысла свободы и ее неразрывной связи с ответственностью, развитое правосознание, умение делать осознанный и ответственный личностный выбор.</w:t>
      </w:r>
    </w:p>
    <w:p w:rsidR="00345B83" w:rsidRDefault="00345B83" w:rsidP="00345B83"/>
    <w:p w:rsidR="00345B83" w:rsidRDefault="00345B83" w:rsidP="00345B83">
      <w:r>
        <w:t xml:space="preserve">СТАТУС И МЕСТО СТАНДАРТА В СИСТЕМЕ НОРМАТИВНО-ПРАВОВЫХ ДОКУМЕНТОВ СИСТЕМЫ ОБРАЗОВАНИЯ — государственная норма, важнейший нормативно-правовой акт, устанавливающий от имени Российской Федерации определенную совокупность требований, регулирующих деятельность системы общего образования, на основе (с учетом) которой производится разработка: примерных (базисных) образовательных планов и программ; системы оценки соответствия содержания и качества подготовки обучающихся федеральным государственным образовательным стандартам в процессе аттестации выпускников в различных формах; положения о рекламации на качество образования и (или) несоответствие качества образования установленным требованиям; экспертизы учебников, учебного оборудования и средств обучения для общеобразовательной школы; системы аттестации педагогических работников; контрольных измерительных материалов для объективной оценки и мониторинга образовательных достижений обучающихся в рамках общероссийской системы оценки качества образования; подходов и методики расчета механизмов бюджетного финансирования системы образования, тарификации педагогических кадров. </w:t>
      </w:r>
    </w:p>
    <w:p w:rsidR="00345B83" w:rsidRDefault="00345B83" w:rsidP="00345B83"/>
    <w:p w:rsidR="00345B83" w:rsidRDefault="00345B83" w:rsidP="00345B83">
      <w:r>
        <w:t>СТРУКТУРА ОСНОВНЫХ ОБРАЗОВАТЕЛЬНЫХ ПРОГРАММ — комплект указаний, программ и требований, из которых состоит структура образовательных программ: состав программ, рамочное описание базовых компонентов образовательных программ начального общего, основного общего и среднего (полного) общего образования, а также требования к соотношению частей основной образовательной программы и их объему, в том числе к соотношению обязательной части основной образовательной программы и части, формируемой участниками образовательного процесса. См. ТРЕБОВАНИЯ К СТРУКТУРЕ ОСНОВНЫХ ОБЩЕОБРАЗОВАТЕЛЬНЫХ ПРОГРАММ.</w:t>
      </w:r>
    </w:p>
    <w:p w:rsidR="00345B83" w:rsidRDefault="00345B83" w:rsidP="00345B83"/>
    <w:p w:rsidR="00345B83" w:rsidRDefault="00345B83" w:rsidP="00345B83"/>
    <w:p w:rsidR="00345B83" w:rsidRDefault="00345B83" w:rsidP="00345B83">
      <w:r>
        <w:lastRenderedPageBreak/>
        <w:t>ТРЕБОВАНИЯ К КАДРОВОМУ ОБЕСПЕЧЕНИЮ, НЕОБХОДИМОМУ ДЛЯ РЕАЛИЗАЦИИ ОСНОВНЫХ ОБЩЕОБРАЗОВАТЕЛЬНЫХ ПРОГРАММ, — система нормативов и регламентов, необходимых для обеспечения реализации основных общеобразовательных программ и достижения планируемых результатов общего образования: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 См. ТРЕБОВАНИЯ К КОМПЕТЕНТНОСТИ РАБОТНИКОВ ОБРАЗОВАНИЯ.</w:t>
      </w:r>
    </w:p>
    <w:p w:rsidR="00345B83" w:rsidRDefault="00345B83" w:rsidP="00345B83"/>
    <w:p w:rsidR="00345B83" w:rsidRDefault="00345B83" w:rsidP="00345B83"/>
    <w:p w:rsidR="00345B83" w:rsidRDefault="00345B83" w:rsidP="00345B83"/>
    <w:p w:rsidR="00345B83" w:rsidRDefault="00345B83" w:rsidP="00345B83">
      <w:r>
        <w:t xml:space="preserve">   ТРЕБОВАНИЯ К РЕЗУЛЬТАТАМ ОСВОЕНИЯ ОСНОВНЫХ ОБЩЕОБРАЗОВАТЕЛЬНЫХ ПРОГРАММ  —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 Требования являются инвариантными и обязательными для исполнения на всей территории Российской Федерации. Они могут быть дополнены требованиями субъектов Российской Федерации, образовательных учреждений, учителей в целях более полного отражения потребностей региона, специфики образовательной программы образовательного учреждения, специфики контингента обучающихся. Требования задают критерии оценки личностных, </w:t>
      </w:r>
      <w:proofErr w:type="spellStart"/>
      <w:r>
        <w:t>метапредметных</w:t>
      </w:r>
      <w:proofErr w:type="spellEnd"/>
      <w:r>
        <w:t xml:space="preserve"> и предметных результатов на каждой ступени школьного образования, характеризуют планируемые результаты, возможность достижения которых должна быть гарантирована всеми учреждениями, реализующими программы основного общего образования, независимо от их вида, местонахождения и организационно-правовой формы, являются составной частью примерных учебных программ по предметам, программ развития универсальных учебных действий учащихся, программ воспитания и социализации учащихся. </w:t>
      </w:r>
    </w:p>
    <w:p w:rsidR="00345B83" w:rsidRDefault="00345B83" w:rsidP="00345B83"/>
    <w:p w:rsidR="00345B83" w:rsidRDefault="00345B83" w:rsidP="00345B83"/>
    <w:p w:rsidR="00345B83" w:rsidRDefault="00345B83" w:rsidP="00345B83"/>
    <w:p w:rsidR="00345B83" w:rsidRDefault="00345B83" w:rsidP="00345B83">
      <w:r>
        <w:t>ТРЕБОВАНИЯ К СТРУКТУРЕ ОСНОВНЫХ ОБЩЕОБРАЗОВАТЕЛЬНЫХ ПРОГРАММ  — система норм, регламентирующих содержание и организацию образовательного процесса, обеспечивающего достижение планируемых результатов общего образования.</w:t>
      </w:r>
    </w:p>
    <w:p w:rsidR="00345B83" w:rsidRDefault="00345B83" w:rsidP="00345B83"/>
    <w:p w:rsidR="00345B83" w:rsidRDefault="00345B83" w:rsidP="00345B83"/>
    <w:p w:rsidR="00345B83" w:rsidRDefault="00345B83" w:rsidP="00345B83"/>
    <w:p w:rsidR="00345B83" w:rsidRDefault="00345B83" w:rsidP="00345B83">
      <w:r>
        <w:t xml:space="preserve"> Основные образовательные программы начального общего, основного общего и среднего (полного) общего образования направлены на решение задач формирования общей культуры, адаптации личности к жизни в глобальном обществе, на создание основы для саморазвития и </w:t>
      </w:r>
      <w:r>
        <w:lastRenderedPageBreak/>
        <w:t>самосовершенствования обучающихся, осознанного выбора направлений продолжения образования и профессиональной деятельности.</w:t>
      </w:r>
    </w:p>
    <w:p w:rsidR="00345B83" w:rsidRDefault="00345B83" w:rsidP="00345B83"/>
    <w:p w:rsidR="00345B83" w:rsidRDefault="00345B83" w:rsidP="00345B83"/>
    <w:p w:rsidR="00345B83" w:rsidRDefault="00345B83" w:rsidP="00345B83">
      <w:r>
        <w:t>ТРЕБОВАНИЯ К УСЛОВИЯМ РЕАЛИЗАЦИИ ОСНОВНЫХ ОБЩЕОБРАЗОВАТЕЛЬНЫХ ПРОГРАММ — интегральное описание совокупности кадровых, финансовых, материально-технических, гигиенических и др. сфер ресурсного обеспечения общего образования, необходимых для реализации основных образовательных программ.</w:t>
      </w:r>
    </w:p>
    <w:p w:rsidR="00345B83" w:rsidRDefault="00345B83" w:rsidP="00345B83"/>
    <w:p w:rsidR="00345B83" w:rsidRDefault="00345B83" w:rsidP="00345B83"/>
    <w:p w:rsidR="00345B83" w:rsidRDefault="00345B83" w:rsidP="00345B83">
      <w:r>
        <w:t>ФЕДЕРАЛЬНЫЙ ГОСУДАРСТВЕННЫЙ ОБРАЗОВАТЕЛЬНЫЙ СТАНДАРТ — в соответствии с Федеральным законом №309-ФЗ от 5 декабря 2007 года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345B83" w:rsidRDefault="00345B83" w:rsidP="00345B83"/>
    <w:p w:rsidR="00345B83" w:rsidRDefault="00345B83" w:rsidP="00345B83"/>
    <w:p w:rsidR="00345B83" w:rsidRDefault="00345B83" w:rsidP="00345B83">
      <w:r>
        <w:t>ФУНДАМЕНТАЛЬНОЕ ЯДРО СОДЕРЖАНИЯ ОБЩЕГО ОБРАЗОВАНИЯ — нормативный документ, в котором в обобщенном виде описаны универсальные учебные виды деятельности личностного, регулятивного, познавательного, коммуникативного характера, формирование и развитие которых осуществляется в ходе образовательного процесса. Фундаментальное ядро содержания фиксирует основополагающие элементы научного знания, в том числе ценностно-мировоззренческие, предназначенные для обязательного изучения в образовательных учреждениях общего образования: ведущие теории, научные идеи и категории, методы научного познания, события, явления и т. п.</w:t>
      </w:r>
    </w:p>
    <w:p w:rsidR="00345B83" w:rsidRDefault="00345B83" w:rsidP="00345B83"/>
    <w:p w:rsidR="00345B83" w:rsidRDefault="00345B83" w:rsidP="00345B83"/>
    <w:p w:rsidR="00345B83" w:rsidRDefault="00345B83" w:rsidP="00345B83">
      <w:r>
        <w:t>ХАРАКТЕРИСТИКИ ИНДИВИДУАЛЬНЫХ УЧЕБНЫХ ДОСТИЖЕНИЙ ВЫПУСКНИКОВ, ПОДЛЕЖАЩИЕ ОЦЕНКЕ В ХОДЕ ИТОГОВОЙ АТТЕСТАЦИИ</w:t>
      </w:r>
    </w:p>
    <w:p w:rsidR="00345B83" w:rsidRDefault="00345B83" w:rsidP="00345B83"/>
    <w:p w:rsidR="00345B83" w:rsidRDefault="00345B83" w:rsidP="00345B83">
      <w:r>
        <w:t xml:space="preserve">, — основные достижения и способности, полученные выпускниками в результате обучения в общеобразовательной школе — способности к решению учебно-практических задач в рамках содержания отдельных учебных предметов: системы научных знаний и представлений о природе, обществе, человеке, знаковых и информационных системах; учебно-познавательные, исследовательские, коммуникативные и информационные навыки и умения; практические и </w:t>
      </w:r>
      <w:r>
        <w:lastRenderedPageBreak/>
        <w:t>обобщенные способы деятельности. См. ИНДИВИДУАЛЬНЫЕ ХАРАКТЕРИСТИКИ ВЫПУСКНИКА, НЕ ПОДЛЕЖАЩИЕ ОЦЕНКЕ В ХОДЕ ИТОГОВОЙ АТТЕСТАЦИИ.</w:t>
      </w:r>
    </w:p>
    <w:p w:rsidR="00345B83" w:rsidRDefault="00345B83" w:rsidP="00345B83"/>
    <w:p w:rsidR="00345B83" w:rsidRDefault="00345B83" w:rsidP="00345B83"/>
    <w:p w:rsidR="00345B83" w:rsidRDefault="00345B83" w:rsidP="00345B83">
      <w:r>
        <w:t xml:space="preserve">ЮРИДИЧЕСКИЙ СТАТУС ФЕДЕРАЛЬНЫХ ГОСУДАРСТВЕННЫХ ОБРАЗОВАТЕЛЬНЫХ СТАНДАРТОВ ОБЩЕГО ОБРАЗОВАНИЯ — система требований к результатам общего образования, его содержанию и условиям его осуществления на всей территории Российской Федерации, являющаяся механизмом реализации конституционного права каждого ребенка на получение общего образования, так и ответственности всех субъектов национальной образовательной системы за соблюдение этого права. </w:t>
      </w:r>
    </w:p>
    <w:p w:rsidR="00345B83" w:rsidRDefault="00345B83" w:rsidP="00345B83"/>
    <w:p w:rsidR="00345B83" w:rsidRDefault="00345B83" w:rsidP="00345B83">
      <w:r>
        <w:t xml:space="preserve"> </w:t>
      </w:r>
    </w:p>
    <w:p w:rsidR="00345B83" w:rsidRDefault="00345B83" w:rsidP="00345B83"/>
    <w:p w:rsidR="00D13DCC" w:rsidRDefault="00D13DCC"/>
    <w:sectPr w:rsidR="00D13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5B83"/>
    <w:rsid w:val="00345B83"/>
    <w:rsid w:val="00D13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3447</Words>
  <Characters>19652</Characters>
  <Application>Microsoft Office Word</Application>
  <DocSecurity>0</DocSecurity>
  <Lines>163</Lines>
  <Paragraphs>46</Paragraphs>
  <ScaleCrop>false</ScaleCrop>
  <Company>Microsoft</Company>
  <LinksUpToDate>false</LinksUpToDate>
  <CharactersWithSpaces>23053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2013-08-17T12:06:00Z</dcterms:created>
  <dcterms:modified xsi:type="dcterms:W3CDTF">2013-08-17T12:06:00Z</dcterms:modified>
</cp:coreProperties>
</file>