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9B" w:rsidRPr="00DC51F4" w:rsidRDefault="00280325" w:rsidP="00280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F4">
        <w:rPr>
          <w:rFonts w:ascii="Times New Roman" w:hAnsi="Times New Roman" w:cs="Times New Roman"/>
          <w:b/>
          <w:sz w:val="28"/>
          <w:szCs w:val="28"/>
        </w:rPr>
        <w:t xml:space="preserve">Рекомендации по формированию и развитию когнитивных процессов  </w:t>
      </w:r>
    </w:p>
    <w:p w:rsidR="00280325" w:rsidRPr="00DC51F4" w:rsidRDefault="00280325" w:rsidP="002803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F4">
        <w:rPr>
          <w:rFonts w:ascii="Times New Roman" w:hAnsi="Times New Roman" w:cs="Times New Roman"/>
          <w:sz w:val="28"/>
          <w:szCs w:val="28"/>
        </w:rPr>
        <w:t>Уважаемые родители, для развития познавательных процессов мы рекомендуем использовать представленные ниже упражнения.</w:t>
      </w:r>
    </w:p>
    <w:p w:rsidR="00280325" w:rsidRPr="00DC51F4" w:rsidRDefault="00280325" w:rsidP="0028032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«Описываем различные свойства предметов».</w:t>
      </w:r>
      <w:r w:rsidRPr="00DC5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Описать любой предмет или игрушку.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Вопросы: какого цвета? Из чего сделана? Для чего предназначена? и т.д.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Усложнение: рассказать сказку или историю об этом предмете.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«Ищем одинаковые свойства предметов».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-В мешочек положить несколько мелких вещей. Определить на ощупь, что это за вещи. Есть ли среди предложенных вещей одинаковые..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-Среди нескольких игрушек или вещей отыскать одинаковые.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«Ищем различные свойства предметов».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Необходимо найти предмет, фигуру, отличающуюся от других. Определить, чем отличается предмет или фигура.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«Сравнение предметов».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Сравнивать предметы между собой, искать четыре сходства и различия</w:t>
      </w:r>
      <w:r w:rsid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0325" w:rsidRDefault="002803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«Сравнение слов»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сравнения даем пары слов: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муха и бабочка;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дом и избушка;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Вопросы: Ты видел муху? А бабочку? Похожи муха и бабочка или нет? Чем они похожи? А чем отличаются друг от друга?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«Классификация»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1). Разложить предметные картинки по группам.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2). Разложить предметные картинки с изображениями животных на группы: те, кто живет в воде; кто живет в лесу,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те, кто живет в жарких странах.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«Назови одним словом».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Перечисляем несколько предметов, просим сказать, что их объединяет, как их можно назвать одним словом: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суп, каша, гуляш, кисель;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лошадь, корова, овца, свинья;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курица, гусь, утка, индейка;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волк, лиса, медведь, заяц;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51F4" w:rsidRPr="00DC51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«Подбор слов по аналогии»</w:t>
      </w:r>
      <w:r w:rsidR="00DC51F4"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1)корова-теленок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курица-(цыпленок)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кошка-(котенок)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ночь – луна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день-(солнце)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«Закончи предложение»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Лимоны кислые, а сахар...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Собака лает, а кошка...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Ночью темно, а днем....</w:t>
      </w:r>
      <w:r w:rsidRPr="00DC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13043" w:rsidRDefault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3043" w:rsidRDefault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3043" w:rsidRDefault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043">
        <w:rPr>
          <w:rFonts w:ascii="Times New Roman" w:hAnsi="Times New Roman" w:cs="Times New Roman"/>
          <w:sz w:val="28"/>
          <w:szCs w:val="28"/>
        </w:rPr>
        <w:lastRenderedPageBreak/>
        <w:t xml:space="preserve">1.Может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2. Умеет ли Ваш ребенок составлять рассказы по картинке не короче чем из 5 предложений?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3.Умеет ли Ваш ребенок рассказать наизусть несколько стихотворений?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4.Умеет ли он изменять существительные по числам?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5.Умеет ли Ваш ребенок читать?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6.Умеет ли Ваш ребенок считать до 10 и обратно?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7.Может ли он решать простые задачи на вычитание или прибавление единицы?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8. Может ли Ваш ребенок пользоваться ножницами и клеем (например, делать аппликации)?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9. Может ли он собрать разрезанную картинку из 5 частей за 1 минуту? 10. Знает ли ребенок названия диких и домашних животных?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11. Может ли он обобщать понятия (например, назвать одним словом “овощи” помидоры, морковь, лук)?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12. Любит ли Ваш ребенок заниматься самостоятельно рисовать, собирать мозаику и т. д. ? </w:t>
      </w:r>
      <w:r w:rsidRPr="00213043">
        <w:rPr>
          <w:rFonts w:ascii="Times New Roman" w:hAnsi="Times New Roman" w:cs="Times New Roman"/>
          <w:sz w:val="28"/>
          <w:szCs w:val="28"/>
        </w:rPr>
        <w:br/>
        <w:t>13. Может ли Ваш ребенок понимать и точно выполнять словесные инструкции?</w:t>
      </w:r>
    </w:p>
    <w:p w:rsidR="00213043" w:rsidRDefault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3043" w:rsidRDefault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3043" w:rsidRPr="00DC51F4" w:rsidRDefault="00213043" w:rsidP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3043">
        <w:rPr>
          <w:rFonts w:ascii="Times New Roman" w:hAnsi="Times New Roman" w:cs="Times New Roman"/>
          <w:sz w:val="28"/>
          <w:szCs w:val="28"/>
        </w:rPr>
        <w:t xml:space="preserve">1.Может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2. Умеет ли Ваш ребенок составлять рассказы по картинке не короче чем из 5 предложений?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3.Умеет ли Ваш ребенок рассказать наизусть несколько стихотворений?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4.Умеет ли он изменять существительные по числам?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5.Умеет ли Ваш ребенок читать?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6.Умеет ли Ваш ребенок считать до 10 и обратно?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7.Может ли он решать простые задачи на вычитание или прибавление единицы?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8. Может ли Ваш ребенок пользоваться ножницами и клеем (например, делать аппликации)?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9. Может ли он собрать разрезанную картинку из 5 частей за 1 минуту? 10. Знает ли ребенок названия диких и домашних животных?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11. Может ли он обобщать понятия (например, назвать одним словом “овощи” помидоры, морковь, лук)? </w:t>
      </w:r>
      <w:r w:rsidRPr="00213043">
        <w:rPr>
          <w:rFonts w:ascii="Times New Roman" w:hAnsi="Times New Roman" w:cs="Times New Roman"/>
          <w:sz w:val="28"/>
          <w:szCs w:val="28"/>
        </w:rPr>
        <w:br/>
        <w:t xml:space="preserve">12. Любит ли Ваш ребенок заниматься самостоятельно рисовать, собирать мозаику и т. д. ? </w:t>
      </w:r>
      <w:r w:rsidRPr="00213043">
        <w:rPr>
          <w:rFonts w:ascii="Times New Roman" w:hAnsi="Times New Roman" w:cs="Times New Roman"/>
          <w:sz w:val="28"/>
          <w:szCs w:val="28"/>
        </w:rPr>
        <w:br/>
        <w:t>13. Может ли Ваш ребенок понимать и точно выполнять словесные инструкции?</w:t>
      </w:r>
    </w:p>
    <w:p w:rsidR="00213043" w:rsidRPr="00DC51F4" w:rsidRDefault="002130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13043" w:rsidRPr="00DC51F4" w:rsidSect="0028032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19" w:rsidRDefault="00DB4E19" w:rsidP="00280325">
      <w:pPr>
        <w:spacing w:after="0" w:line="240" w:lineRule="auto"/>
      </w:pPr>
      <w:r>
        <w:separator/>
      </w:r>
    </w:p>
  </w:endnote>
  <w:endnote w:type="continuationSeparator" w:id="1">
    <w:p w:rsidR="00DB4E19" w:rsidRDefault="00DB4E19" w:rsidP="0028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19" w:rsidRDefault="00DB4E19" w:rsidP="00280325">
      <w:pPr>
        <w:spacing w:after="0" w:line="240" w:lineRule="auto"/>
      </w:pPr>
      <w:r>
        <w:separator/>
      </w:r>
    </w:p>
  </w:footnote>
  <w:footnote w:type="continuationSeparator" w:id="1">
    <w:p w:rsidR="00DB4E19" w:rsidRDefault="00DB4E19" w:rsidP="0028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25" w:rsidRPr="00280325" w:rsidRDefault="00280325" w:rsidP="00280325">
    <w:pPr>
      <w:pStyle w:val="a3"/>
      <w:jc w:val="both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0325"/>
    <w:rsid w:val="0020399E"/>
    <w:rsid w:val="00213043"/>
    <w:rsid w:val="00280325"/>
    <w:rsid w:val="0079589B"/>
    <w:rsid w:val="00DB4E19"/>
    <w:rsid w:val="00DC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325"/>
  </w:style>
  <w:style w:type="paragraph" w:styleId="a5">
    <w:name w:val="footer"/>
    <w:basedOn w:val="a"/>
    <w:link w:val="a6"/>
    <w:uiPriority w:val="99"/>
    <w:semiHidden/>
    <w:unhideWhenUsed/>
    <w:rsid w:val="0028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Шевченко Л. М.</cp:lastModifiedBy>
  <cp:revision>5</cp:revision>
  <cp:lastPrinted>2014-02-08T07:24:00Z</cp:lastPrinted>
  <dcterms:created xsi:type="dcterms:W3CDTF">2014-02-08T05:56:00Z</dcterms:created>
  <dcterms:modified xsi:type="dcterms:W3CDTF">2014-02-08T07:31:00Z</dcterms:modified>
</cp:coreProperties>
</file>