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84747E">
      <w:pPr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школьном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методическом объединение</w:t>
      </w:r>
    </w:p>
    <w:p w:rsidR="0084747E" w:rsidRPr="0084747E" w:rsidRDefault="0084747E" w:rsidP="0084747E">
      <w:pPr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747E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Pr="0084747E">
        <w:rPr>
          <w:rFonts w:ascii="Times New Roman" w:hAnsi="Times New Roman" w:cs="Times New Roman"/>
          <w:b/>
          <w:sz w:val="52"/>
          <w:szCs w:val="52"/>
        </w:rPr>
        <w:t xml:space="preserve">Оптическая дисграфия </w:t>
      </w:r>
    </w:p>
    <w:p w:rsidR="0084747E" w:rsidRPr="0084747E" w:rsidRDefault="0084747E" w:rsidP="0084747E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47E">
        <w:rPr>
          <w:rFonts w:ascii="Times New Roman" w:hAnsi="Times New Roman" w:cs="Times New Roman"/>
          <w:b/>
          <w:sz w:val="36"/>
          <w:szCs w:val="36"/>
        </w:rPr>
        <w:t>(психофизиологическая структура процесса письма, классификация дисграфий, симптоматика дисграфии, коррекционная работа по преодолению нарушения)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84747E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Выполнила:  учитель-логопед </w:t>
      </w:r>
    </w:p>
    <w:p w:rsidR="0084747E" w:rsidRDefault="0084747E" w:rsidP="0084747E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Н.В.Лешкова</w:t>
      </w:r>
      <w:proofErr w:type="spellEnd"/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84747E">
      <w:pPr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47E" w:rsidRDefault="0084747E" w:rsidP="000E5E5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Нижний Новгород</w:t>
      </w:r>
    </w:p>
    <w:p w:rsidR="00BF2FF8" w:rsidRPr="0084747E" w:rsidRDefault="0084747E" w:rsidP="0084747E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 г.</w:t>
      </w:r>
    </w:p>
    <w:p w:rsidR="00BF2FF8" w:rsidRPr="00315F4A" w:rsidRDefault="00BF2FF8" w:rsidP="00315F4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315F4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Впервые на нарушения чтения и письма как на самостоятельную патологию речевой деятельности указал А. </w:t>
      </w:r>
      <w:proofErr w:type="spellStart"/>
      <w:r w:rsidRPr="00315F4A">
        <w:rPr>
          <w:rFonts w:ascii="Times New Roman" w:hAnsi="Times New Roman" w:cs="Times New Roman"/>
          <w:color w:val="333333"/>
          <w:sz w:val="28"/>
          <w:szCs w:val="28"/>
        </w:rPr>
        <w:t>Куссмауль</w:t>
      </w:r>
      <w:proofErr w:type="spellEnd"/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 (A.</w:t>
      </w:r>
      <w:proofErr w:type="gramEnd"/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315F4A">
        <w:rPr>
          <w:rFonts w:ascii="Times New Roman" w:hAnsi="Times New Roman" w:cs="Times New Roman"/>
          <w:color w:val="333333"/>
          <w:sz w:val="28"/>
          <w:szCs w:val="28"/>
        </w:rPr>
        <w:t>Kussmaul</w:t>
      </w:r>
      <w:proofErr w:type="spellEnd"/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r w:rsidRPr="00315F4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в </w:t>
      </w:r>
      <w:r w:rsidRPr="00315F4A">
        <w:rPr>
          <w:rFonts w:ascii="Times New Roman" w:hAnsi="Times New Roman" w:cs="Times New Roman"/>
          <w:color w:val="333333"/>
          <w:sz w:val="28"/>
          <w:szCs w:val="28"/>
        </w:rPr>
        <w:t>1877 г. Затем появилось много работ, в которых давались описания детей с различными нарушениями чтения и письма.</w:t>
      </w:r>
      <w:proofErr w:type="gramEnd"/>
    </w:p>
    <w:p w:rsidR="00BF2FF8" w:rsidRDefault="00BF2FF8" w:rsidP="00315F4A">
      <w:pPr>
        <w:pStyle w:val="a3"/>
        <w:spacing w:line="276" w:lineRule="auto"/>
        <w:ind w:firstLine="567"/>
        <w:rPr>
          <w:i/>
          <w:iCs/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Постепенно понимание природы нарушений чтения и письма менялось. Это расстройство уже не определялось как однородное оптическое нарушение. Одновременно происходит дифференциация понятий </w:t>
      </w:r>
      <w:r w:rsidRPr="00315F4A">
        <w:rPr>
          <w:i/>
          <w:iCs/>
          <w:color w:val="333333"/>
          <w:sz w:val="28"/>
          <w:szCs w:val="28"/>
        </w:rPr>
        <w:t xml:space="preserve">«алексия» </w:t>
      </w:r>
      <w:r w:rsidRPr="00315F4A">
        <w:rPr>
          <w:color w:val="333333"/>
          <w:sz w:val="28"/>
          <w:szCs w:val="28"/>
        </w:rPr>
        <w:t xml:space="preserve">и </w:t>
      </w:r>
      <w:r w:rsidRPr="00315F4A">
        <w:rPr>
          <w:i/>
          <w:iCs/>
          <w:color w:val="333333"/>
          <w:sz w:val="28"/>
          <w:szCs w:val="28"/>
        </w:rPr>
        <w:t xml:space="preserve">«дислексия», «аграфия» </w:t>
      </w:r>
      <w:r w:rsidRPr="00315F4A">
        <w:rPr>
          <w:color w:val="333333"/>
          <w:sz w:val="28"/>
          <w:szCs w:val="28"/>
        </w:rPr>
        <w:t xml:space="preserve">и </w:t>
      </w:r>
      <w:r w:rsidRPr="00315F4A">
        <w:rPr>
          <w:i/>
          <w:iCs/>
          <w:color w:val="333333"/>
          <w:sz w:val="28"/>
          <w:szCs w:val="28"/>
        </w:rPr>
        <w:t>«дисграфия».</w:t>
      </w:r>
    </w:p>
    <w:p w:rsidR="00315F4A" w:rsidRDefault="00315F4A" w:rsidP="00315F4A">
      <w:pPr>
        <w:pStyle w:val="a3"/>
        <w:spacing w:line="276" w:lineRule="auto"/>
        <w:ind w:firstLine="567"/>
        <w:rPr>
          <w:i/>
          <w:iCs/>
          <w:color w:val="333333"/>
          <w:sz w:val="28"/>
          <w:szCs w:val="28"/>
        </w:rPr>
      </w:pPr>
    </w:p>
    <w:p w:rsidR="00315F4A" w:rsidRPr="00315F4A" w:rsidRDefault="00315F4A" w:rsidP="00315F4A">
      <w:pPr>
        <w:pStyle w:val="a3"/>
        <w:spacing w:line="276" w:lineRule="auto"/>
        <w:ind w:firstLine="567"/>
        <w:rPr>
          <w:b/>
          <w:color w:val="333333"/>
          <w:sz w:val="28"/>
          <w:szCs w:val="28"/>
        </w:rPr>
      </w:pPr>
      <w:r w:rsidRPr="00315F4A">
        <w:rPr>
          <w:b/>
          <w:i/>
          <w:iCs/>
          <w:color w:val="333333"/>
          <w:sz w:val="28"/>
          <w:szCs w:val="28"/>
        </w:rPr>
        <w:t>ПСИХОФИЗИОЛОГИЧЕСКАЯ СТРУКТУРА ПРОЦЕССА ПИСЬМА</w:t>
      </w:r>
    </w:p>
    <w:p w:rsid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b/>
          <w:bCs/>
          <w:color w:val="333333"/>
          <w:sz w:val="28"/>
          <w:szCs w:val="28"/>
        </w:rPr>
        <w:t xml:space="preserve">Дисграфия — </w:t>
      </w:r>
      <w:r w:rsidRPr="00315F4A">
        <w:rPr>
          <w:b/>
          <w:bCs/>
          <w:i/>
          <w:iCs/>
          <w:color w:val="333333"/>
          <w:sz w:val="28"/>
          <w:szCs w:val="28"/>
        </w:rPr>
        <w:t xml:space="preserve">это частичное специфическое нарушение процесса письма. </w:t>
      </w:r>
      <w:r w:rsidRPr="00315F4A">
        <w:rPr>
          <w:color w:val="333333"/>
          <w:sz w:val="28"/>
          <w:szCs w:val="28"/>
        </w:rPr>
        <w:t xml:space="preserve">Письмо представляет собой сложную форму речевой деятельности, многоуровневый процесс. В нем принимают участие различные анализаторы: речеслуховой, речедвигательный, зрительный, общедвигательный. Между ними в процессе письма устанавливается тесная связь и взаимообусловленность. Структура этого процесса определяется этапом овладения навыком, задачами и характером письма. Письмо тесно связано с процессом устной речи и осуществляется только на основе достаточно высокого уровня ее развития. Процесс письма взрослого человека является автоматизированным и отличается от характера письма ребенка, овладевающего этим навыком. 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Процесс письма взрослого человека характеризуется целостностью, связностью, является синтетическим процессом. Графический образ слова воспроизводится не по отдельным элементам (буквам), а как единое целое. Слово воспроизводится единым моторным актом. Процесс письма осуществляется </w:t>
      </w:r>
      <w:r w:rsidR="00315F4A" w:rsidRPr="00315F4A">
        <w:rPr>
          <w:i/>
          <w:color w:val="333333"/>
          <w:sz w:val="28"/>
          <w:szCs w:val="28"/>
        </w:rPr>
        <w:t>автоматизировано</w:t>
      </w:r>
      <w:r w:rsidRPr="00315F4A">
        <w:rPr>
          <w:i/>
          <w:color w:val="333333"/>
          <w:sz w:val="28"/>
          <w:szCs w:val="28"/>
        </w:rPr>
        <w:t xml:space="preserve"> </w:t>
      </w:r>
      <w:r w:rsidRPr="00315F4A">
        <w:rPr>
          <w:color w:val="333333"/>
          <w:sz w:val="28"/>
          <w:szCs w:val="28"/>
        </w:rPr>
        <w:t>и протекает под двойным контролем: кинестетическим и зрительным.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Автоматизированные движения руки являются конечным этапом сложного процесса перевода устной речи в </w:t>
      </w:r>
      <w:proofErr w:type="gramStart"/>
      <w:r w:rsidRPr="00315F4A">
        <w:rPr>
          <w:color w:val="333333"/>
          <w:sz w:val="28"/>
          <w:szCs w:val="28"/>
        </w:rPr>
        <w:t>письменную</w:t>
      </w:r>
      <w:proofErr w:type="gramEnd"/>
      <w:r w:rsidRPr="00315F4A">
        <w:rPr>
          <w:color w:val="333333"/>
          <w:sz w:val="28"/>
          <w:szCs w:val="28"/>
        </w:rPr>
        <w:t>. Этому предшествует сложная деятельность, подготавливающая конечный этап. Процесс письма имеет многоуровневую структуру, включает большое количество операций. У взрослого человека они носят сокращенный, свернутый характер. При овладении письмом эти операции представляют в развернутом виде.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i/>
          <w:color w:val="333333"/>
          <w:sz w:val="28"/>
          <w:szCs w:val="28"/>
        </w:rPr>
        <w:t>Письмо начинается с побуждения, мотива, задачи</w:t>
      </w:r>
      <w:r w:rsidRPr="00315F4A">
        <w:rPr>
          <w:color w:val="333333"/>
          <w:sz w:val="28"/>
          <w:szCs w:val="28"/>
        </w:rPr>
        <w:t xml:space="preserve">. Человек знает, для чего пишет: чтобы зафиксировать, сохранить на определенное время информацию, передать ее другому лицу, побудить кого-то к действию и т. д. </w:t>
      </w:r>
      <w:r w:rsidRPr="00315F4A">
        <w:rPr>
          <w:color w:val="333333"/>
          <w:sz w:val="28"/>
          <w:szCs w:val="28"/>
        </w:rPr>
        <w:lastRenderedPageBreak/>
        <w:t>Человек мысленно составляет план письменного высказывания, смысловую программу, общую последовательность мыслей. Начальная мысль соотносится с определенной структурой предложения. В процессе письма пишущий должен сохранить нужный порядок написания фразы, сориентироваться на том, что он уже написал и что ему предстоит написать.</w:t>
      </w:r>
    </w:p>
    <w:p w:rsidR="00BF2FF8" w:rsidRPr="00315F4A" w:rsidRDefault="00BF2FF8" w:rsidP="00315F4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Одной из сложнейших операций процесса письма является </w:t>
      </w:r>
      <w:r w:rsidRPr="00315F4A">
        <w:rPr>
          <w:rFonts w:ascii="Times New Roman" w:hAnsi="Times New Roman" w:cs="Times New Roman"/>
          <w:i/>
          <w:color w:val="333333"/>
          <w:sz w:val="28"/>
          <w:szCs w:val="28"/>
        </w:rPr>
        <w:t>анализ звуковой структуры слова.</w:t>
      </w:r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 Чтобы правильно написать слово, надо определить его звуковую структуру, последовательность и место каждого звука. Звуковой анализ слова осуществляется совместной деятельностью речеслухового и речедвигательного анализаторов.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Следующая операция — </w:t>
      </w:r>
      <w:r w:rsidRPr="00315F4A">
        <w:rPr>
          <w:i/>
          <w:color w:val="333333"/>
          <w:sz w:val="28"/>
          <w:szCs w:val="28"/>
        </w:rPr>
        <w:t>соотнесение выделенной из слова фонемы с определенным зрительным образом буквы</w:t>
      </w:r>
      <w:r w:rsidRPr="00315F4A">
        <w:rPr>
          <w:color w:val="333333"/>
          <w:sz w:val="28"/>
          <w:szCs w:val="28"/>
        </w:rPr>
        <w:t xml:space="preserve">, которая должна быть отдифференцирована от всех других, особенно </w:t>
      </w:r>
      <w:proofErr w:type="gramStart"/>
      <w:r w:rsidRPr="00315F4A">
        <w:rPr>
          <w:color w:val="333333"/>
          <w:sz w:val="28"/>
          <w:szCs w:val="28"/>
        </w:rPr>
        <w:t>от</w:t>
      </w:r>
      <w:proofErr w:type="gramEnd"/>
      <w:r w:rsidRPr="00315F4A">
        <w:rPr>
          <w:color w:val="333333"/>
          <w:sz w:val="28"/>
          <w:szCs w:val="28"/>
        </w:rPr>
        <w:t xml:space="preserve"> сходных графически. Для различения графически сходных букв необходим достаточный уровень сформированности зрительного анализа и синтеза, пространственных представлений. Анализ и сравнение буквы не является для первоклассника простой задачей.</w:t>
      </w:r>
    </w:p>
    <w:p w:rsidR="00BF2FF8" w:rsidRPr="00315F4A" w:rsidRDefault="00BF2FF8" w:rsidP="00315F4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Затем следует </w:t>
      </w:r>
      <w:r w:rsidRPr="00315F4A">
        <w:rPr>
          <w:rFonts w:ascii="Times New Roman" w:hAnsi="Times New Roman" w:cs="Times New Roman"/>
          <w:i/>
          <w:color w:val="333333"/>
          <w:sz w:val="28"/>
          <w:szCs w:val="28"/>
        </w:rPr>
        <w:t>моторная операция процесса письма</w:t>
      </w:r>
      <w:r w:rsidRPr="00315F4A">
        <w:rPr>
          <w:rFonts w:ascii="Times New Roman" w:hAnsi="Times New Roman" w:cs="Times New Roman"/>
          <w:color w:val="333333"/>
          <w:sz w:val="28"/>
          <w:szCs w:val="28"/>
        </w:rPr>
        <w:t xml:space="preserve"> — воспроизведение с помощью движений руки зрительного образа буквы. Одновременно с движением руки осуществляется кинестетический контроль. По мере написания букв, слов кинестетический контроль подкрепляется зрительным контролем, чтением написанного.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Процесс письма в норме осуществляется на основе достаточного уровня сформированности определенных речевых и неречевых функций: слуховой дифференциации звуков, правильного их произношения, языкового анализа и синтеза, сформированности лексико-грамматической стороны речи, зрительного анализа и синтеза, пространственных представлений.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i/>
          <w:color w:val="333333"/>
          <w:sz w:val="28"/>
          <w:szCs w:val="28"/>
        </w:rPr>
        <w:t>Несформированность</w:t>
      </w:r>
      <w:r w:rsidRPr="00315F4A">
        <w:rPr>
          <w:color w:val="333333"/>
          <w:sz w:val="28"/>
          <w:szCs w:val="28"/>
        </w:rPr>
        <w:t xml:space="preserve"> </w:t>
      </w:r>
      <w:proofErr w:type="gramStart"/>
      <w:r w:rsidRPr="00315F4A">
        <w:rPr>
          <w:color w:val="333333"/>
          <w:sz w:val="28"/>
          <w:szCs w:val="28"/>
        </w:rPr>
        <w:t>какой-либо</w:t>
      </w:r>
      <w:proofErr w:type="gramEnd"/>
      <w:r w:rsidRPr="00315F4A">
        <w:rPr>
          <w:color w:val="333333"/>
          <w:sz w:val="28"/>
          <w:szCs w:val="28"/>
        </w:rPr>
        <w:t xml:space="preserve"> из указанных функций может вызвать нарушение процесса овладения письмом, </w:t>
      </w:r>
      <w:proofErr w:type="spellStart"/>
      <w:r w:rsidRPr="00315F4A">
        <w:rPr>
          <w:color w:val="333333"/>
          <w:sz w:val="28"/>
          <w:szCs w:val="28"/>
        </w:rPr>
        <w:t>дисграфию</w:t>
      </w:r>
      <w:proofErr w:type="spellEnd"/>
      <w:r w:rsidRPr="00315F4A">
        <w:rPr>
          <w:color w:val="333333"/>
          <w:sz w:val="28"/>
          <w:szCs w:val="28"/>
        </w:rPr>
        <w:t>.</w:t>
      </w:r>
    </w:p>
    <w:p w:rsidR="00BF2FF8" w:rsidRPr="00315F4A" w:rsidRDefault="00BF2FF8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Дисграфия </w:t>
      </w:r>
      <w:proofErr w:type="gramStart"/>
      <w:r w:rsidRPr="00315F4A">
        <w:rPr>
          <w:color w:val="333333"/>
          <w:sz w:val="28"/>
          <w:szCs w:val="28"/>
        </w:rPr>
        <w:t>обусловлена</w:t>
      </w:r>
      <w:proofErr w:type="gramEnd"/>
      <w:r w:rsidRPr="00315F4A">
        <w:rPr>
          <w:color w:val="333333"/>
          <w:sz w:val="28"/>
          <w:szCs w:val="28"/>
        </w:rPr>
        <w:t xml:space="preserve"> недоразвитием (распадом) высших психических функций, осуществляющих процесс письма в норме.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У детей с дисграфией отмечается несформированность многих высших психических функций: зрительного анализа и синтеза, пространственных представлений, </w:t>
      </w:r>
      <w:proofErr w:type="spellStart"/>
      <w:r w:rsidRPr="00315F4A">
        <w:rPr>
          <w:color w:val="333333"/>
          <w:sz w:val="28"/>
          <w:szCs w:val="28"/>
        </w:rPr>
        <w:t>слухо-произноси-тельной</w:t>
      </w:r>
      <w:proofErr w:type="spellEnd"/>
      <w:r w:rsidRPr="00315F4A">
        <w:rPr>
          <w:color w:val="333333"/>
          <w:sz w:val="28"/>
          <w:szCs w:val="28"/>
        </w:rPr>
        <w:t xml:space="preserve"> дифференциации звуков речи, фонематического, слогового анализа и синтеза, деления предложений на </w:t>
      </w:r>
      <w:r w:rsidRPr="00315F4A">
        <w:rPr>
          <w:color w:val="333333"/>
          <w:sz w:val="28"/>
          <w:szCs w:val="28"/>
        </w:rPr>
        <w:lastRenderedPageBreak/>
        <w:t xml:space="preserve">слова, лексико-грамматического строя речи, расстройства памяти, внимания, </w:t>
      </w:r>
      <w:proofErr w:type="spellStart"/>
      <w:r w:rsidRPr="00315F4A">
        <w:rPr>
          <w:color w:val="333333"/>
          <w:sz w:val="28"/>
          <w:szCs w:val="28"/>
        </w:rPr>
        <w:t>сукцессивных</w:t>
      </w:r>
      <w:proofErr w:type="spellEnd"/>
      <w:r w:rsidRPr="00315F4A">
        <w:rPr>
          <w:color w:val="333333"/>
          <w:sz w:val="28"/>
          <w:szCs w:val="28"/>
        </w:rPr>
        <w:t xml:space="preserve"> и </w:t>
      </w:r>
      <w:proofErr w:type="spellStart"/>
      <w:r w:rsidRPr="00315F4A">
        <w:rPr>
          <w:color w:val="333333"/>
          <w:sz w:val="28"/>
          <w:szCs w:val="28"/>
        </w:rPr>
        <w:t>симультивных</w:t>
      </w:r>
      <w:proofErr w:type="spellEnd"/>
      <w:r w:rsidRPr="00315F4A">
        <w:rPr>
          <w:color w:val="333333"/>
          <w:sz w:val="28"/>
          <w:szCs w:val="28"/>
        </w:rPr>
        <w:t xml:space="preserve"> процессов, эмоционально-волевой сферы.</w:t>
      </w:r>
    </w:p>
    <w:p w:rsidR="00FC17C6" w:rsidRPr="00315F4A" w:rsidRDefault="00FC17C6" w:rsidP="00315F4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5F4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Оптическая дисграфия </w:t>
      </w:r>
      <w:r w:rsidR="00315F4A">
        <w:rPr>
          <w:b/>
          <w:bCs/>
          <w:color w:val="333333"/>
          <w:sz w:val="28"/>
          <w:szCs w:val="28"/>
        </w:rPr>
        <w:t>(р</w:t>
      </w:r>
      <w:r w:rsidR="00315F4A" w:rsidRPr="00315F4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азработка </w:t>
      </w:r>
      <w:r w:rsidR="00315F4A" w:rsidRPr="00315F4A">
        <w:rPr>
          <w:rFonts w:ascii="Times New Roman" w:hAnsi="Times New Roman" w:cs="Times New Roman"/>
          <w:color w:val="333333"/>
          <w:sz w:val="28"/>
          <w:szCs w:val="28"/>
        </w:rPr>
        <w:t>кафедры ло</w:t>
      </w:r>
      <w:r w:rsidR="00315F4A">
        <w:rPr>
          <w:rFonts w:ascii="Times New Roman" w:hAnsi="Times New Roman" w:cs="Times New Roman"/>
          <w:color w:val="333333"/>
          <w:sz w:val="28"/>
          <w:szCs w:val="28"/>
        </w:rPr>
        <w:t xml:space="preserve">гопедии ЛГПИ им. А. И. Герцена) </w:t>
      </w:r>
      <w:r w:rsidRPr="00315F4A">
        <w:rPr>
          <w:rFonts w:ascii="Times New Roman" w:hAnsi="Times New Roman" w:cs="Times New Roman"/>
          <w:color w:val="333333"/>
          <w:sz w:val="28"/>
          <w:szCs w:val="28"/>
        </w:rPr>
        <w:t>связана с недоразвитием зрительного гнозиса, анализа и синтеза, пространственных представлений и проявляется в заменах и искажениях букв на письме.</w:t>
      </w:r>
    </w:p>
    <w:p w:rsidR="00FC17C6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Чаще всего заменяются графически сходные рукописные буквы: состоящие из одинаковых элементов, но различно расположенных в пространстве </w:t>
      </w:r>
      <w:proofErr w:type="gramStart"/>
      <w:r w:rsidRPr="00315F4A">
        <w:rPr>
          <w:color w:val="333333"/>
          <w:sz w:val="28"/>
          <w:szCs w:val="28"/>
        </w:rPr>
        <w:t xml:space="preserve">( </w:t>
      </w:r>
      <w:proofErr w:type="gramEnd"/>
      <w:r w:rsidRPr="00315F4A">
        <w:rPr>
          <w:noProof/>
          <w:color w:val="333333"/>
          <w:sz w:val="28"/>
          <w:szCs w:val="28"/>
        </w:rPr>
        <w:drawing>
          <wp:inline distT="0" distB="0" distL="0" distR="0">
            <wp:extent cx="614045" cy="204470"/>
            <wp:effectExtent l="19050" t="0" r="0" b="0"/>
            <wp:docPr id="6" name="Рисунок 6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F4A">
        <w:rPr>
          <w:noProof/>
          <w:color w:val="333333"/>
          <w:sz w:val="28"/>
          <w:szCs w:val="28"/>
        </w:rPr>
        <w:drawing>
          <wp:inline distT="0" distB="0" distL="0" distR="0">
            <wp:extent cx="231775" cy="122555"/>
            <wp:effectExtent l="19050" t="0" r="0" b="0"/>
            <wp:docPr id="7" name="Рисунок 7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F4A">
        <w:rPr>
          <w:color w:val="333333"/>
          <w:sz w:val="28"/>
          <w:szCs w:val="28"/>
        </w:rPr>
        <w:t xml:space="preserve"> и т.п.)</w:t>
      </w:r>
    </w:p>
    <w:p w:rsidR="00315F4A" w:rsidRPr="00315F4A" w:rsidRDefault="00315F4A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</w:p>
    <w:p w:rsidR="00FC17C6" w:rsidRPr="00315F4A" w:rsidRDefault="00FC17C6" w:rsidP="00315F4A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15F4A">
        <w:rPr>
          <w:rFonts w:ascii="Times New Roman" w:hAnsi="Times New Roman" w:cs="Times New Roman"/>
          <w:i/>
          <w:color w:val="333333"/>
          <w:sz w:val="28"/>
          <w:szCs w:val="28"/>
        </w:rPr>
        <w:t>СИМПТОМАТИКА</w:t>
      </w:r>
      <w:r w:rsidR="00315F4A" w:rsidRPr="00315F4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</w:t>
      </w:r>
      <w:proofErr w:type="gramStart"/>
      <w:r w:rsidR="00315F4A" w:rsidRPr="00315F4A">
        <w:rPr>
          <w:rFonts w:ascii="Times New Roman" w:hAnsi="Times New Roman" w:cs="Times New Roman"/>
          <w:i/>
          <w:color w:val="333333"/>
          <w:sz w:val="28"/>
          <w:szCs w:val="28"/>
        </w:rPr>
        <w:t>ОПТИЧЕСКОЙ</w:t>
      </w:r>
      <w:proofErr w:type="gramEnd"/>
      <w:r w:rsidR="00315F4A" w:rsidRPr="00315F4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315F4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ДИСГРАФИИ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Симптоматика дисграфии проявляется в </w:t>
      </w:r>
      <w:r w:rsidRPr="00315F4A">
        <w:rPr>
          <w:i/>
          <w:color w:val="333333"/>
          <w:sz w:val="28"/>
          <w:szCs w:val="28"/>
        </w:rPr>
        <w:t>стойких и повторяющихся</w:t>
      </w:r>
      <w:r w:rsidRPr="00315F4A">
        <w:rPr>
          <w:color w:val="333333"/>
          <w:sz w:val="28"/>
          <w:szCs w:val="28"/>
        </w:rPr>
        <w:t xml:space="preserve"> ошибках в процессе письма, которые можно сгруппировать следующим образом: искажения и замены букв; искажения звукослоговой структуры слова; нарушения слитности написания отдельных слов в предложении; аграмматизмы на письме.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Дисграфия может сопровождаться и неречевой симптоматикой (неврологическими нарушениями, нарушением познавательной деятельности, восприятия, памяти внимания, психическими нарушениями). Неречевые симптомы определяются в этих случаях не характером дисграфии и в связи с этим не включаются в ее симптоматику, а совместно с нарушением письма входят в структуру нервно-психических и речевых расстройств (при алалии, дизартрии, нарушениях речи при умственной отсталости и др.).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Дисграфия (как и дислексия) у детей с нормальным интеллектом может вызывать различные отклонения в формировании личности, определенные психические наслоения.</w:t>
      </w:r>
    </w:p>
    <w:p w:rsidR="00315F4A" w:rsidRDefault="00FC17C6" w:rsidP="000E5E5D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При целенаправленном коррекционно-логопедическом воздействии постепенно симптоматика дисграфии сглаживается.</w:t>
      </w:r>
    </w:p>
    <w:p w:rsidR="00315F4A" w:rsidRPr="00315F4A" w:rsidRDefault="00315F4A" w:rsidP="00315F4A">
      <w:pPr>
        <w:pStyle w:val="a3"/>
        <w:spacing w:line="276" w:lineRule="auto"/>
        <w:ind w:firstLine="567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УСТРАНЕНИЕ </w:t>
      </w:r>
      <w:proofErr w:type="gramStart"/>
      <w:r>
        <w:rPr>
          <w:b/>
          <w:i/>
          <w:color w:val="333333"/>
          <w:sz w:val="28"/>
          <w:szCs w:val="28"/>
        </w:rPr>
        <w:t>ОПТИЧЕСКОЙ</w:t>
      </w:r>
      <w:proofErr w:type="gramEnd"/>
      <w:r>
        <w:rPr>
          <w:b/>
          <w:i/>
          <w:color w:val="333333"/>
          <w:sz w:val="28"/>
          <w:szCs w:val="28"/>
        </w:rPr>
        <w:t xml:space="preserve"> ДИСГРАФИИ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Работа проводится в следующих направлениях: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1. Развитие зрительного восприятия, узнавания цвета, формы и величины (зрительного гнозиса).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2. Расширение объема и уточнение зрительной памяти.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lastRenderedPageBreak/>
        <w:t>3. Формирование пространственных представлений.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4. Развитие зрительного анализа и синтеза.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proofErr w:type="gramStart"/>
      <w:r w:rsidRPr="00315F4A">
        <w:rPr>
          <w:color w:val="333333"/>
          <w:sz w:val="28"/>
          <w:szCs w:val="28"/>
        </w:rPr>
        <w:t>С целью развития предметного зрительного гнозиса рекомендуются такие задания: назвать контурные изображения предметов, перечеркнутые контурные изображения, выделить контурные изображения, наложенные друг на друга.</w:t>
      </w:r>
      <w:proofErr w:type="gramEnd"/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В процессе </w:t>
      </w:r>
      <w:r w:rsidRPr="000E5E5D">
        <w:rPr>
          <w:i/>
          <w:color w:val="333333"/>
          <w:sz w:val="28"/>
          <w:szCs w:val="28"/>
        </w:rPr>
        <w:t>работы по развитию зрительного гнозиса</w:t>
      </w:r>
      <w:r w:rsidRPr="00315F4A">
        <w:rPr>
          <w:color w:val="333333"/>
          <w:sz w:val="28"/>
          <w:szCs w:val="28"/>
        </w:rPr>
        <w:t xml:space="preserve"> следует давать задания на узнавание букв (</w:t>
      </w:r>
      <w:proofErr w:type="gramStart"/>
      <w:r w:rsidRPr="00315F4A">
        <w:rPr>
          <w:color w:val="333333"/>
          <w:sz w:val="28"/>
          <w:szCs w:val="28"/>
        </w:rPr>
        <w:t>буквенный</w:t>
      </w:r>
      <w:proofErr w:type="gramEnd"/>
      <w:r w:rsidRPr="00315F4A">
        <w:rPr>
          <w:color w:val="333333"/>
          <w:sz w:val="28"/>
          <w:szCs w:val="28"/>
        </w:rPr>
        <w:t xml:space="preserve"> </w:t>
      </w:r>
      <w:proofErr w:type="spellStart"/>
      <w:r w:rsidRPr="00315F4A">
        <w:rPr>
          <w:color w:val="333333"/>
          <w:sz w:val="28"/>
          <w:szCs w:val="28"/>
        </w:rPr>
        <w:t>гнозис</w:t>
      </w:r>
      <w:proofErr w:type="spellEnd"/>
      <w:r w:rsidRPr="00315F4A">
        <w:rPr>
          <w:color w:val="333333"/>
          <w:sz w:val="28"/>
          <w:szCs w:val="28"/>
        </w:rPr>
        <w:t>). Например: найти букву среди ряда других букв, соотнести буквы, выполненные печатным и рукописным шрифтом; назвать или написать буквы, перечеркнутые дополнительными линиями; определить буквы, расположенные неправильно; обвести контуры букв; добавить недостающий элемент; выделить буквы, наложенные друг на друга.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При устранении оптической дисграфии проводится </w:t>
      </w:r>
      <w:r w:rsidRPr="000E5E5D">
        <w:rPr>
          <w:i/>
          <w:color w:val="333333"/>
          <w:sz w:val="28"/>
          <w:szCs w:val="28"/>
        </w:rPr>
        <w:t>работа по уточнению представлений детей о форме, цвете, величине.</w:t>
      </w:r>
      <w:r w:rsidR="000E5E5D">
        <w:rPr>
          <w:color w:val="333333"/>
          <w:sz w:val="28"/>
          <w:szCs w:val="28"/>
        </w:rPr>
        <w:t xml:space="preserve"> Педагог</w:t>
      </w:r>
      <w:r w:rsidRPr="00315F4A">
        <w:rPr>
          <w:color w:val="333333"/>
          <w:sz w:val="28"/>
          <w:szCs w:val="28"/>
        </w:rPr>
        <w:t xml:space="preserve"> выставляет фигуры (круг, овал, квадрат, прямоугольник, треугольник, ромб, полукруг), различные по цвету и величине, и предлагает детям подобрать фигуры одного цвета, одинаковой формы и величины, одинаковые по цвету и форме, различные по форме и цвету.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Можно предложить задания на соотнесение формы фигур и реальных предметов (круг — арбуз, овал — дыня, треугольник — крыша дома, полукруг — месяц), а также цвета фигур и реальных предметов.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Для </w:t>
      </w:r>
      <w:r w:rsidRPr="000E5E5D">
        <w:rPr>
          <w:i/>
          <w:color w:val="333333"/>
          <w:sz w:val="28"/>
          <w:szCs w:val="28"/>
        </w:rPr>
        <w:t>развития зрительной памяти</w:t>
      </w:r>
      <w:r w:rsidRPr="00315F4A">
        <w:rPr>
          <w:color w:val="333333"/>
          <w:sz w:val="28"/>
          <w:szCs w:val="28"/>
        </w:rPr>
        <w:t xml:space="preserve"> используются следующие виды работ: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1. Игра «Чего не стало?». На столе раскладывается 5—6 предметов, картинок, которые дети должны запомнить. Затем убирается незаметно одна из них. Дети называют, чего не стало.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2. Дети запоминают 4—6 картинок, затем отбирают их среди других 8—10 картинок.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3. Запомнить буквы, цифры или фигуры (3—5), а затем выбрать их среди других.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4.</w:t>
      </w:r>
      <w:r w:rsidR="000E5E5D">
        <w:rPr>
          <w:color w:val="333333"/>
          <w:sz w:val="28"/>
          <w:szCs w:val="28"/>
        </w:rPr>
        <w:t xml:space="preserve"> Игра «Что изменилось?» Педагог </w:t>
      </w:r>
      <w:r w:rsidRPr="00315F4A">
        <w:rPr>
          <w:color w:val="333333"/>
          <w:sz w:val="28"/>
          <w:szCs w:val="28"/>
        </w:rPr>
        <w:t xml:space="preserve"> раскладывает 4—6 картинок, дети запоминают последовательность их расположения. Затем логопед незаметно меняет их расположение. Ученики должны сказать, что изменилось, и восстановить первоначальное их расположение.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5. Разложить буквы, фигуры, цифры в первоначальной последовательности</w:t>
      </w:r>
      <w:proofErr w:type="gramStart"/>
      <w:r w:rsidRPr="00315F4A">
        <w:rPr>
          <w:color w:val="333333"/>
          <w:sz w:val="28"/>
          <w:szCs w:val="28"/>
        </w:rPr>
        <w:t xml:space="preserve"> .</w:t>
      </w:r>
      <w:proofErr w:type="gramEnd"/>
    </w:p>
    <w:p w:rsidR="000E5E5D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lastRenderedPageBreak/>
        <w:t>При устр</w:t>
      </w:r>
      <w:r w:rsidR="000E5E5D">
        <w:rPr>
          <w:color w:val="333333"/>
          <w:sz w:val="28"/>
          <w:szCs w:val="28"/>
        </w:rPr>
        <w:t xml:space="preserve">анении оптической </w:t>
      </w:r>
      <w:r w:rsidRPr="00315F4A">
        <w:rPr>
          <w:color w:val="333333"/>
          <w:sz w:val="28"/>
          <w:szCs w:val="28"/>
        </w:rPr>
        <w:t xml:space="preserve"> дисграфии необходимо уделить внимание </w:t>
      </w:r>
      <w:r w:rsidRPr="000E5E5D">
        <w:rPr>
          <w:i/>
          <w:color w:val="333333"/>
          <w:sz w:val="28"/>
          <w:szCs w:val="28"/>
        </w:rPr>
        <w:t>работе по формированию пространственных представлений</w:t>
      </w:r>
      <w:r w:rsidR="000E5E5D">
        <w:rPr>
          <w:i/>
          <w:color w:val="333333"/>
          <w:sz w:val="28"/>
          <w:szCs w:val="28"/>
        </w:rPr>
        <w:t>.</w:t>
      </w:r>
      <w:r w:rsidRPr="00315F4A">
        <w:rPr>
          <w:color w:val="333333"/>
          <w:sz w:val="28"/>
          <w:szCs w:val="28"/>
        </w:rPr>
        <w:t xml:space="preserve"> 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В процессе работы по формированию пространственных представлений необходимо учитывать особенности и последовательность формирования пространственного восприятия и пространственных представлений в онтогенезе, психологическую структуру оптико-пространственного гнозиса и праксиса, состояние этих функций у детей с дисграфией.</w:t>
      </w:r>
    </w:p>
    <w:p w:rsidR="00FC17C6" w:rsidRPr="00315F4A" w:rsidRDefault="00FC17C6" w:rsidP="000E5E5D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Пространственные ориентировки включают два вида ориентировки, тесно связанных между собой: ориентировку в собственном теле и в окружающем пространстве.</w:t>
      </w:r>
      <w:r w:rsidR="000E5E5D">
        <w:rPr>
          <w:color w:val="333333"/>
          <w:sz w:val="28"/>
          <w:szCs w:val="28"/>
        </w:rPr>
        <w:t xml:space="preserve"> </w:t>
      </w:r>
      <w:r w:rsidRPr="00315F4A">
        <w:rPr>
          <w:color w:val="333333"/>
          <w:sz w:val="28"/>
          <w:szCs w:val="28"/>
        </w:rPr>
        <w:t>Первоначально закрепляется речевое обозначение правой руки, а затем — левой.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Ориентировка детей в окружающем пространстве развивается также в определенной последовательности. Первоначально положение предметов (справа или слева) ребенок определяет лишь в том случае, когда они расположены сбоку, т. е. ближе к правой или левой руке. При этом различение направлений сопровождается длительными реакциями рук и глаз вправо или влево. В дальнейшем, когда закрепляются речевые обозначения, эти движения затормаживаются.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Развитие ориентировки в окружающем пространстве проводится в следующей последовательности: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1. Определение пространственного расположения предметов по отношению к ребенку, т. е. к самому себе.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2. Определение пространственных соотношений предметов, находящихся сбоку: «Покажи, какой предмет находится справа от тебя, слева», «Положи книгу справа, слева от себя».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Если ребенок затрудняется в выполнении этого задания, уточняется: справа, это значит ближе к правой руке, а слева — ближе к левой руке.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3. Определение пространственных соотношений между 2—3 предметами или изображениями.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Предлагается взять правой рукой книгу и положить ее возле правой руки, взять левой рукой тетрадь и положить ее у левой руки и ответить на вопрос: «Где находится книга, справа или слева от тетради?».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В дальнейшем выполняютс</w:t>
      </w:r>
      <w:r w:rsidR="000E5E5D">
        <w:rPr>
          <w:color w:val="333333"/>
          <w:sz w:val="28"/>
          <w:szCs w:val="28"/>
        </w:rPr>
        <w:t>я задания по инструкции педагога</w:t>
      </w:r>
      <w:r w:rsidRPr="00315F4A">
        <w:rPr>
          <w:color w:val="333333"/>
          <w:sz w:val="28"/>
          <w:szCs w:val="28"/>
        </w:rPr>
        <w:t xml:space="preserve">: положить карандаш справа от тетради, ручку слева от книги; сказать, где находится ручка по отношению к книге — справа или слева, где находится карандаш по отношению к тетради— </w:t>
      </w:r>
      <w:proofErr w:type="gramStart"/>
      <w:r w:rsidRPr="00315F4A">
        <w:rPr>
          <w:color w:val="333333"/>
          <w:sz w:val="28"/>
          <w:szCs w:val="28"/>
        </w:rPr>
        <w:t>сп</w:t>
      </w:r>
      <w:proofErr w:type="gramEnd"/>
      <w:r w:rsidRPr="00315F4A">
        <w:rPr>
          <w:color w:val="333333"/>
          <w:sz w:val="28"/>
          <w:szCs w:val="28"/>
        </w:rPr>
        <w:t>рава или слева.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lastRenderedPageBreak/>
        <w:t>Затем даются три предмета и предлагаются задания: «Положи книгу перед собой, слева от нее положи карандаш, справа — ручку» и т. д.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Важным является уточнение пространственного расположения фигур и букв. Детям предлагаются карточки с различными фигурами и задания к ним: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1. Написать буквы справа или слева от вертикальной линии.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2. Положить кружок, справа от него квадрат, слева от квадрата поставить точку.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3. Нарисовать по речевой инструкции точку, ниже — крестик, справа от точки — кружок.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4. Определить правую и левую стороны предметов, пространственные соотношения элементов графических изображений и букв.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На этом этапе одновременно проводится работа </w:t>
      </w:r>
      <w:r w:rsidRPr="000E5E5D">
        <w:rPr>
          <w:i/>
          <w:color w:val="333333"/>
          <w:sz w:val="28"/>
          <w:szCs w:val="28"/>
        </w:rPr>
        <w:t>по развитию зрительного анализа изображений и букв на составляющие элементы</w:t>
      </w:r>
      <w:r w:rsidRPr="00315F4A">
        <w:rPr>
          <w:color w:val="333333"/>
          <w:sz w:val="28"/>
          <w:szCs w:val="28"/>
        </w:rPr>
        <w:t>, их синтезу, определению сходства и различия между похожими графическими изображениями и буквами.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Например: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1. Найти фигуру, букву в ряду </w:t>
      </w:r>
      <w:proofErr w:type="gramStart"/>
      <w:r w:rsidRPr="00315F4A">
        <w:rPr>
          <w:color w:val="333333"/>
          <w:sz w:val="28"/>
          <w:szCs w:val="28"/>
        </w:rPr>
        <w:t>сходных</w:t>
      </w:r>
      <w:proofErr w:type="gramEnd"/>
      <w:r w:rsidRPr="00315F4A">
        <w:rPr>
          <w:color w:val="333333"/>
          <w:sz w:val="28"/>
          <w:szCs w:val="28"/>
        </w:rPr>
        <w:t xml:space="preserve">. Предлагаются ряды сходных печатных и рукописных букв (например, </w:t>
      </w:r>
      <w:proofErr w:type="spellStart"/>
      <w:r w:rsidRPr="00315F4A">
        <w:rPr>
          <w:i/>
          <w:iCs/>
          <w:color w:val="333333"/>
          <w:sz w:val="28"/>
          <w:szCs w:val="28"/>
        </w:rPr>
        <w:t>ла</w:t>
      </w:r>
      <w:proofErr w:type="spellEnd"/>
      <w:r w:rsidRPr="00315F4A">
        <w:rPr>
          <w:i/>
          <w:iCs/>
          <w:color w:val="333333"/>
          <w:sz w:val="28"/>
          <w:szCs w:val="28"/>
        </w:rPr>
        <w:t xml:space="preserve">, лм, ад, </w:t>
      </w:r>
      <w:proofErr w:type="spellStart"/>
      <w:r w:rsidRPr="00315F4A">
        <w:rPr>
          <w:i/>
          <w:iCs/>
          <w:color w:val="333333"/>
          <w:sz w:val="28"/>
          <w:szCs w:val="28"/>
        </w:rPr>
        <w:t>вр</w:t>
      </w:r>
      <w:proofErr w:type="spellEnd"/>
      <w:r w:rsidRPr="00315F4A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315F4A">
        <w:rPr>
          <w:i/>
          <w:iCs/>
          <w:color w:val="333333"/>
          <w:sz w:val="28"/>
          <w:szCs w:val="28"/>
        </w:rPr>
        <w:t>вз</w:t>
      </w:r>
      <w:proofErr w:type="spellEnd"/>
      <w:r w:rsidRPr="00315F4A">
        <w:rPr>
          <w:i/>
          <w:iCs/>
          <w:color w:val="333333"/>
          <w:sz w:val="28"/>
          <w:szCs w:val="28"/>
        </w:rPr>
        <w:t>).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2. Срисовать фигуру или букву по образцу и после кратковременной экспозиции.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3. Сложить из палочек фигуры (по образцу, по памяти).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4. Сконструировать буквы печатного и рукописного шрифта из предъявленных элементов печатных и рукописных букв.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5. Найти заданную фигуру среди двух изображений, одно из которых адекватно </w:t>
      </w:r>
      <w:proofErr w:type="gramStart"/>
      <w:r w:rsidRPr="00315F4A">
        <w:rPr>
          <w:color w:val="333333"/>
          <w:sz w:val="28"/>
          <w:szCs w:val="28"/>
        </w:rPr>
        <w:t>предъявленному</w:t>
      </w:r>
      <w:proofErr w:type="gramEnd"/>
      <w:r w:rsidRPr="00315F4A">
        <w:rPr>
          <w:color w:val="333333"/>
          <w:sz w:val="28"/>
          <w:szCs w:val="28"/>
        </w:rPr>
        <w:t>, второе представляет собой зеркальное изображение.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6. Показать правильно изображенную букву среди правильно и зеркально </w:t>
      </w:r>
      <w:proofErr w:type="gramStart"/>
      <w:r w:rsidRPr="00315F4A">
        <w:rPr>
          <w:color w:val="333333"/>
          <w:sz w:val="28"/>
          <w:szCs w:val="28"/>
        </w:rPr>
        <w:t>изображенных</w:t>
      </w:r>
      <w:proofErr w:type="gramEnd"/>
      <w:r w:rsidRPr="00315F4A">
        <w:rPr>
          <w:color w:val="333333"/>
          <w:sz w:val="28"/>
          <w:szCs w:val="28"/>
        </w:rPr>
        <w:t>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7. Дополнить недостающий элемент фигуры или буквы по представлению.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8. Реконструировать букву, добавляя элемент: из</w:t>
      </w:r>
      <w:proofErr w:type="gramStart"/>
      <w:r w:rsidRPr="00315F4A">
        <w:rPr>
          <w:color w:val="333333"/>
          <w:sz w:val="28"/>
          <w:szCs w:val="28"/>
        </w:rPr>
        <w:t xml:space="preserve"> А</w:t>
      </w:r>
      <w:proofErr w:type="gramEnd"/>
      <w:r w:rsidRPr="00315F4A">
        <w:rPr>
          <w:color w:val="333333"/>
          <w:sz w:val="28"/>
          <w:szCs w:val="28"/>
        </w:rPr>
        <w:t xml:space="preserve"> — Л — Д, К — Ж, 3 — В, Г — Б.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9. Реконструировать букву, изменяя пространственное расположение элементов букв; например: </w:t>
      </w:r>
      <w:proofErr w:type="gramStart"/>
      <w:r w:rsidRPr="00315F4A">
        <w:rPr>
          <w:color w:val="333333"/>
          <w:sz w:val="28"/>
          <w:szCs w:val="28"/>
        </w:rPr>
        <w:t>Р</w:t>
      </w:r>
      <w:proofErr w:type="gramEnd"/>
      <w:r w:rsidRPr="00315F4A">
        <w:rPr>
          <w:color w:val="333333"/>
          <w:sz w:val="28"/>
          <w:szCs w:val="28"/>
        </w:rPr>
        <w:t xml:space="preserve"> — Ь, И — Н, Н —</w:t>
      </w:r>
      <w:proofErr w:type="spellStart"/>
      <w:r w:rsidRPr="00315F4A">
        <w:rPr>
          <w:color w:val="333333"/>
          <w:sz w:val="28"/>
          <w:szCs w:val="28"/>
        </w:rPr>
        <w:t>п</w:t>
      </w:r>
      <w:proofErr w:type="spellEnd"/>
      <w:r w:rsidRPr="00315F4A">
        <w:rPr>
          <w:color w:val="333333"/>
          <w:sz w:val="28"/>
          <w:szCs w:val="28"/>
        </w:rPr>
        <w:t>, г — т.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lastRenderedPageBreak/>
        <w:t xml:space="preserve">10. Определить различие сходных букв, отличающихся лишь одним элементом: 3 — В, </w:t>
      </w:r>
      <w:proofErr w:type="gramStart"/>
      <w:r w:rsidRPr="00315F4A">
        <w:rPr>
          <w:color w:val="333333"/>
          <w:sz w:val="28"/>
          <w:szCs w:val="28"/>
        </w:rPr>
        <w:t>Р</w:t>
      </w:r>
      <w:proofErr w:type="gramEnd"/>
      <w:r w:rsidRPr="00315F4A">
        <w:rPr>
          <w:color w:val="333333"/>
          <w:sz w:val="28"/>
          <w:szCs w:val="28"/>
        </w:rPr>
        <w:t xml:space="preserve"> — В.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11. Определить различие сходных фигур или букв, состоящих из одинаковых элементов; но различно расположенных в пространстве: </w:t>
      </w:r>
      <w:proofErr w:type="gramStart"/>
      <w:r w:rsidRPr="00315F4A">
        <w:rPr>
          <w:color w:val="333333"/>
          <w:sz w:val="28"/>
          <w:szCs w:val="28"/>
        </w:rPr>
        <w:t>Р</w:t>
      </w:r>
      <w:proofErr w:type="gramEnd"/>
      <w:r w:rsidRPr="00315F4A">
        <w:rPr>
          <w:color w:val="333333"/>
          <w:sz w:val="28"/>
          <w:szCs w:val="28"/>
        </w:rPr>
        <w:t xml:space="preserve"> — Ь, Г — Т, И — П, П — Н.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При у</w:t>
      </w:r>
      <w:r w:rsidR="000E5E5D">
        <w:rPr>
          <w:color w:val="333333"/>
          <w:sz w:val="28"/>
          <w:szCs w:val="28"/>
        </w:rPr>
        <w:t xml:space="preserve">странении </w:t>
      </w:r>
      <w:proofErr w:type="gramStart"/>
      <w:r w:rsidR="000E5E5D">
        <w:rPr>
          <w:color w:val="333333"/>
          <w:sz w:val="28"/>
          <w:szCs w:val="28"/>
        </w:rPr>
        <w:t>оптической</w:t>
      </w:r>
      <w:proofErr w:type="gramEnd"/>
      <w:r w:rsidR="000E5E5D">
        <w:rPr>
          <w:color w:val="333333"/>
          <w:sz w:val="28"/>
          <w:szCs w:val="28"/>
        </w:rPr>
        <w:t xml:space="preserve"> </w:t>
      </w:r>
      <w:r w:rsidRPr="00315F4A">
        <w:rPr>
          <w:color w:val="333333"/>
          <w:sz w:val="28"/>
          <w:szCs w:val="28"/>
        </w:rPr>
        <w:t>дисграфии параллельно с развитием пространственных представлений, зрительного анализа и синтеза проводится и работа над речевыми обозначениями этих отношений: над пониманием и употреблением предложных конструкций, наречий.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Большое место при устранении оптической дислексии и дисграфии занимает работа над уточнением и дифференциацией оптических образов смешиваемых букв.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Для лучшего усвоения их соотносят с какими-либо сходными предметами изображениями: </w:t>
      </w:r>
      <w:r w:rsidRPr="00315F4A">
        <w:rPr>
          <w:i/>
          <w:iCs/>
          <w:color w:val="333333"/>
          <w:sz w:val="28"/>
          <w:szCs w:val="28"/>
        </w:rPr>
        <w:t xml:space="preserve">О с </w:t>
      </w:r>
      <w:r w:rsidRPr="00315F4A">
        <w:rPr>
          <w:color w:val="333333"/>
          <w:sz w:val="28"/>
          <w:szCs w:val="28"/>
        </w:rPr>
        <w:t xml:space="preserve">обручем, </w:t>
      </w:r>
      <w:r w:rsidRPr="00315F4A">
        <w:rPr>
          <w:i/>
          <w:iCs/>
          <w:color w:val="333333"/>
          <w:sz w:val="28"/>
          <w:szCs w:val="28"/>
        </w:rPr>
        <w:t xml:space="preserve">3 </w:t>
      </w:r>
      <w:r w:rsidRPr="00315F4A">
        <w:rPr>
          <w:color w:val="333333"/>
          <w:sz w:val="28"/>
          <w:szCs w:val="28"/>
        </w:rPr>
        <w:t xml:space="preserve">со змеей, </w:t>
      </w:r>
      <w:r w:rsidRPr="00315F4A">
        <w:rPr>
          <w:i/>
          <w:iCs/>
          <w:color w:val="333333"/>
          <w:sz w:val="28"/>
          <w:szCs w:val="28"/>
        </w:rPr>
        <w:t xml:space="preserve">Ж с </w:t>
      </w:r>
      <w:r w:rsidRPr="00315F4A">
        <w:rPr>
          <w:color w:val="333333"/>
          <w:sz w:val="28"/>
          <w:szCs w:val="28"/>
        </w:rPr>
        <w:t xml:space="preserve">жуком, </w:t>
      </w:r>
      <w:proofErr w:type="gramStart"/>
      <w:r w:rsidRPr="00315F4A">
        <w:rPr>
          <w:i/>
          <w:iCs/>
          <w:color w:val="333333"/>
          <w:sz w:val="28"/>
          <w:szCs w:val="28"/>
        </w:rPr>
        <w:t>П</w:t>
      </w:r>
      <w:proofErr w:type="gramEnd"/>
      <w:r w:rsidRPr="00315F4A">
        <w:rPr>
          <w:i/>
          <w:iCs/>
          <w:color w:val="333333"/>
          <w:sz w:val="28"/>
          <w:szCs w:val="28"/>
        </w:rPr>
        <w:t xml:space="preserve"> с </w:t>
      </w:r>
      <w:r w:rsidRPr="00315F4A">
        <w:rPr>
          <w:color w:val="333333"/>
          <w:sz w:val="28"/>
          <w:szCs w:val="28"/>
        </w:rPr>
        <w:t xml:space="preserve">перекладиной, </w:t>
      </w:r>
      <w:r w:rsidRPr="00315F4A">
        <w:rPr>
          <w:i/>
          <w:iCs/>
          <w:color w:val="333333"/>
          <w:sz w:val="28"/>
          <w:szCs w:val="28"/>
        </w:rPr>
        <w:t xml:space="preserve">У </w:t>
      </w:r>
      <w:r w:rsidRPr="00315F4A">
        <w:rPr>
          <w:color w:val="333333"/>
          <w:sz w:val="28"/>
          <w:szCs w:val="28"/>
        </w:rPr>
        <w:t xml:space="preserve">с ушами и т. д. Используются различные загадки о буквах, ощупывание рельефных букв и узнавание их, конструирование из элементов, </w:t>
      </w:r>
      <w:proofErr w:type="spellStart"/>
      <w:r w:rsidRPr="00315F4A">
        <w:rPr>
          <w:color w:val="333333"/>
          <w:sz w:val="28"/>
          <w:szCs w:val="28"/>
        </w:rPr>
        <w:t>реконструирование</w:t>
      </w:r>
      <w:proofErr w:type="spellEnd"/>
      <w:r w:rsidRPr="00315F4A">
        <w:rPr>
          <w:color w:val="333333"/>
          <w:sz w:val="28"/>
          <w:szCs w:val="28"/>
        </w:rPr>
        <w:t>, срисовывание.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Различение смешиваемых букв проводится в следующей последовательности: дифференциация изолированных букв, бу</w:t>
      </w:r>
      <w:proofErr w:type="gramStart"/>
      <w:r w:rsidRPr="00315F4A">
        <w:rPr>
          <w:color w:val="333333"/>
          <w:sz w:val="28"/>
          <w:szCs w:val="28"/>
        </w:rPr>
        <w:t>кв в сл</w:t>
      </w:r>
      <w:proofErr w:type="gramEnd"/>
      <w:r w:rsidRPr="00315F4A">
        <w:rPr>
          <w:color w:val="333333"/>
          <w:sz w:val="28"/>
          <w:szCs w:val="28"/>
        </w:rPr>
        <w:t>огах, словах, в предложениях, тексте.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Таким образом, устранение </w:t>
      </w:r>
      <w:proofErr w:type="gramStart"/>
      <w:r w:rsidRPr="00315F4A">
        <w:rPr>
          <w:color w:val="333333"/>
          <w:sz w:val="28"/>
          <w:szCs w:val="28"/>
        </w:rPr>
        <w:t>оптической</w:t>
      </w:r>
      <w:proofErr w:type="gramEnd"/>
      <w:r w:rsidRPr="00315F4A">
        <w:rPr>
          <w:color w:val="333333"/>
          <w:sz w:val="28"/>
          <w:szCs w:val="28"/>
        </w:rPr>
        <w:t xml:space="preserve"> дислексии и дисграфии осуществляется приемами, направленными на развитие зрительного гнозиса, </w:t>
      </w:r>
      <w:proofErr w:type="spellStart"/>
      <w:r w:rsidRPr="00315F4A">
        <w:rPr>
          <w:color w:val="333333"/>
          <w:sz w:val="28"/>
          <w:szCs w:val="28"/>
        </w:rPr>
        <w:t>мнезиса</w:t>
      </w:r>
      <w:proofErr w:type="spellEnd"/>
      <w:r w:rsidRPr="00315F4A">
        <w:rPr>
          <w:color w:val="333333"/>
          <w:sz w:val="28"/>
          <w:szCs w:val="28"/>
        </w:rPr>
        <w:t>, пространственных представлений и их речевых обозначений, развитие зрительного анализа и синтеза. Большое внимание уделяется сравнению смешиваемых букв с максимальным использованием различных анализаторов.</w:t>
      </w:r>
    </w:p>
    <w:p w:rsidR="00FC17C6" w:rsidRPr="00315F4A" w:rsidRDefault="00FC17C6" w:rsidP="00315F4A">
      <w:pPr>
        <w:pStyle w:val="3"/>
        <w:spacing w:line="276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315F4A">
        <w:rPr>
          <w:rFonts w:ascii="Times New Roman" w:hAnsi="Times New Roman" w:cs="Times New Roman"/>
          <w:color w:val="333333"/>
          <w:sz w:val="28"/>
          <w:szCs w:val="28"/>
        </w:rPr>
        <w:t>Выводы и проблемы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Нарушения письменной речи у детей являются распространенным речевым расстройством, имеющим разнообразный и сложный патогенез. </w:t>
      </w:r>
      <w:r w:rsidR="000E5E5D">
        <w:rPr>
          <w:color w:val="333333"/>
          <w:sz w:val="28"/>
          <w:szCs w:val="28"/>
        </w:rPr>
        <w:t xml:space="preserve">Коррекционно-развивающая </w:t>
      </w:r>
      <w:r w:rsidRPr="00315F4A">
        <w:rPr>
          <w:color w:val="333333"/>
          <w:sz w:val="28"/>
          <w:szCs w:val="28"/>
        </w:rPr>
        <w:t>работа носит дифференцированный характер, учитывающий механизм нарушения, его симптоматику, структуру дефекта, психологические особенности ребенка. До настоящего времени в логопедии недостаточно разработан психолингвистический аспект коррекции нарушений письменной речи, представляющий собой значимую проблему совершенствования логопедического воздействия.</w:t>
      </w:r>
    </w:p>
    <w:p w:rsidR="00FC17C6" w:rsidRPr="00315F4A" w:rsidRDefault="00FC17C6" w:rsidP="00315F4A">
      <w:pPr>
        <w:pStyle w:val="3"/>
        <w:spacing w:line="276" w:lineRule="auto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315F4A">
        <w:rPr>
          <w:rFonts w:ascii="Times New Roman" w:hAnsi="Times New Roman" w:cs="Times New Roman"/>
          <w:color w:val="333333"/>
          <w:sz w:val="28"/>
          <w:szCs w:val="28"/>
        </w:rPr>
        <w:lastRenderedPageBreak/>
        <w:t>Литература</w:t>
      </w:r>
    </w:p>
    <w:p w:rsidR="00FC17C6" w:rsidRPr="00315F4A" w:rsidRDefault="00FC17C6" w:rsidP="000E5E5D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1. </w:t>
      </w:r>
      <w:r w:rsidR="000E5E5D">
        <w:rPr>
          <w:color w:val="333333"/>
          <w:sz w:val="28"/>
          <w:szCs w:val="28"/>
        </w:rPr>
        <w:t>Каше,</w:t>
      </w:r>
      <w:r w:rsidRPr="00315F4A">
        <w:rPr>
          <w:color w:val="333333"/>
          <w:sz w:val="28"/>
          <w:szCs w:val="28"/>
        </w:rPr>
        <w:t xml:space="preserve"> Г. А. </w:t>
      </w:r>
      <w:proofErr w:type="gramStart"/>
      <w:r w:rsidRPr="00315F4A">
        <w:rPr>
          <w:color w:val="333333"/>
          <w:sz w:val="28"/>
          <w:szCs w:val="28"/>
        </w:rPr>
        <w:t>Логопедическая</w:t>
      </w:r>
      <w:proofErr w:type="gramEnd"/>
      <w:r w:rsidRPr="00315F4A">
        <w:rPr>
          <w:color w:val="333333"/>
          <w:sz w:val="28"/>
          <w:szCs w:val="28"/>
        </w:rPr>
        <w:t xml:space="preserve"> работа в I классе вспомогательной школы. — М., 1957.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2. Лалаева</w:t>
      </w:r>
      <w:r w:rsidR="000E5E5D">
        <w:rPr>
          <w:color w:val="333333"/>
          <w:sz w:val="28"/>
          <w:szCs w:val="28"/>
        </w:rPr>
        <w:t>,</w:t>
      </w:r>
      <w:r w:rsidRPr="00315F4A">
        <w:rPr>
          <w:color w:val="333333"/>
          <w:sz w:val="28"/>
          <w:szCs w:val="28"/>
        </w:rPr>
        <w:t xml:space="preserve"> Р. И. Нарушение процесса овладения чтением у школьников. — М., 1983.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3. Особенности умственного развития учащихся вспомогательной школы</w:t>
      </w:r>
      <w:proofErr w:type="gramStart"/>
      <w:r w:rsidRPr="00315F4A">
        <w:rPr>
          <w:color w:val="333333"/>
          <w:sz w:val="28"/>
          <w:szCs w:val="28"/>
        </w:rPr>
        <w:t xml:space="preserve"> / П</w:t>
      </w:r>
      <w:proofErr w:type="gramEnd"/>
      <w:r w:rsidRPr="00315F4A">
        <w:rPr>
          <w:color w:val="333333"/>
          <w:sz w:val="28"/>
          <w:szCs w:val="28"/>
        </w:rPr>
        <w:t xml:space="preserve">од ред. Ж. И. </w:t>
      </w:r>
      <w:proofErr w:type="spellStart"/>
      <w:r w:rsidRPr="00315F4A">
        <w:rPr>
          <w:color w:val="333333"/>
          <w:sz w:val="28"/>
          <w:szCs w:val="28"/>
        </w:rPr>
        <w:t>Шиф</w:t>
      </w:r>
      <w:proofErr w:type="spellEnd"/>
      <w:r w:rsidRPr="00315F4A">
        <w:rPr>
          <w:color w:val="333333"/>
          <w:sz w:val="28"/>
          <w:szCs w:val="28"/>
        </w:rPr>
        <w:t>. — М., 1965.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4. Парамонова</w:t>
      </w:r>
      <w:r w:rsidR="000E5E5D">
        <w:rPr>
          <w:color w:val="333333"/>
          <w:sz w:val="28"/>
          <w:szCs w:val="28"/>
        </w:rPr>
        <w:t>,</w:t>
      </w:r>
      <w:r w:rsidRPr="00315F4A">
        <w:rPr>
          <w:color w:val="333333"/>
          <w:sz w:val="28"/>
          <w:szCs w:val="28"/>
        </w:rPr>
        <w:t xml:space="preserve"> Л. Г. Нарушения речи у учащихся вспомогательной школы и пути их коррекции // Обучение во </w:t>
      </w:r>
      <w:proofErr w:type="spellStart"/>
      <w:proofErr w:type="gramStart"/>
      <w:r w:rsidRPr="00315F4A">
        <w:rPr>
          <w:color w:val="333333"/>
          <w:sz w:val="28"/>
          <w:szCs w:val="28"/>
        </w:rPr>
        <w:t>вспо</w:t>
      </w:r>
      <w:proofErr w:type="spellEnd"/>
      <w:r w:rsidRPr="00315F4A">
        <w:rPr>
          <w:color w:val="333333"/>
          <w:sz w:val="28"/>
          <w:szCs w:val="28"/>
        </w:rPr>
        <w:t xml:space="preserve"> </w:t>
      </w:r>
      <w:proofErr w:type="spellStart"/>
      <w:r w:rsidRPr="00315F4A">
        <w:rPr>
          <w:color w:val="333333"/>
          <w:sz w:val="28"/>
          <w:szCs w:val="28"/>
        </w:rPr>
        <w:t>могательной</w:t>
      </w:r>
      <w:proofErr w:type="spellEnd"/>
      <w:proofErr w:type="gramEnd"/>
      <w:r w:rsidRPr="00315F4A">
        <w:rPr>
          <w:color w:val="333333"/>
          <w:sz w:val="28"/>
          <w:szCs w:val="28"/>
        </w:rPr>
        <w:t xml:space="preserve"> школе. — М.; Л., 1973.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 xml:space="preserve">5. </w:t>
      </w:r>
      <w:proofErr w:type="spellStart"/>
      <w:r w:rsidRPr="00315F4A">
        <w:rPr>
          <w:color w:val="333333"/>
          <w:sz w:val="28"/>
          <w:szCs w:val="28"/>
        </w:rPr>
        <w:t>Соботович</w:t>
      </w:r>
      <w:proofErr w:type="spellEnd"/>
      <w:r w:rsidRPr="00315F4A">
        <w:rPr>
          <w:color w:val="333333"/>
          <w:sz w:val="28"/>
          <w:szCs w:val="28"/>
        </w:rPr>
        <w:t xml:space="preserve"> Е. Ф., </w:t>
      </w:r>
      <w:proofErr w:type="spellStart"/>
      <w:r w:rsidRPr="00315F4A">
        <w:rPr>
          <w:color w:val="333333"/>
          <w:sz w:val="28"/>
          <w:szCs w:val="28"/>
        </w:rPr>
        <w:t>Гопичен</w:t>
      </w:r>
      <w:proofErr w:type="spellEnd"/>
      <w:r w:rsidRPr="00315F4A">
        <w:rPr>
          <w:color w:val="333333"/>
          <w:sz w:val="28"/>
          <w:szCs w:val="28"/>
        </w:rPr>
        <w:t xml:space="preserve"> ко Е. М. Фонетические ошибки в письме умственно отсталых учащихся младших классов // Нарушения речи и голоса у детей и взрослых. — М., 1979.</w:t>
      </w:r>
    </w:p>
    <w:p w:rsidR="00FC17C6" w:rsidRPr="00315F4A" w:rsidRDefault="00FC17C6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 w:rsidRPr="00315F4A">
        <w:rPr>
          <w:color w:val="333333"/>
          <w:sz w:val="28"/>
          <w:szCs w:val="28"/>
        </w:rPr>
        <w:t>6. Петрова</w:t>
      </w:r>
      <w:r w:rsidR="000E5E5D">
        <w:rPr>
          <w:color w:val="333333"/>
          <w:sz w:val="28"/>
          <w:szCs w:val="28"/>
        </w:rPr>
        <w:t xml:space="preserve">, </w:t>
      </w:r>
      <w:r w:rsidRPr="00315F4A">
        <w:rPr>
          <w:color w:val="333333"/>
          <w:sz w:val="28"/>
          <w:szCs w:val="28"/>
        </w:rPr>
        <w:t xml:space="preserve"> В. Г. Развитие речи учащихся вспомогательной школы. — М., 1977.</w:t>
      </w:r>
    </w:p>
    <w:p w:rsidR="00FC17C6" w:rsidRPr="00315F4A" w:rsidRDefault="000E5E5D" w:rsidP="00315F4A">
      <w:pPr>
        <w:pStyle w:val="a3"/>
        <w:spacing w:line="276" w:lineRule="auto"/>
        <w:ind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proofErr w:type="gramStart"/>
      <w:r>
        <w:rPr>
          <w:color w:val="333333"/>
          <w:sz w:val="28"/>
          <w:szCs w:val="28"/>
        </w:rPr>
        <w:t>Рубинштейне</w:t>
      </w:r>
      <w:proofErr w:type="gramEnd"/>
      <w:r>
        <w:rPr>
          <w:color w:val="333333"/>
          <w:sz w:val="28"/>
          <w:szCs w:val="28"/>
        </w:rPr>
        <w:t xml:space="preserve">, </w:t>
      </w:r>
      <w:r w:rsidR="00FC17C6" w:rsidRPr="00315F4A">
        <w:rPr>
          <w:color w:val="333333"/>
          <w:sz w:val="28"/>
          <w:szCs w:val="28"/>
        </w:rPr>
        <w:t xml:space="preserve"> Я. Психология умственно отсталых школьников. — М., 1979.</w:t>
      </w:r>
    </w:p>
    <w:p w:rsidR="00FC17C6" w:rsidRDefault="000E5E5D" w:rsidP="00315F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Правдина, О.В. Логопедия. Учебное пособие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дефектолог.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Педвузов. М., «Просвещение», 1969. – 310 С.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E5E5D" w:rsidRPr="00315F4A" w:rsidRDefault="000E5E5D" w:rsidP="00315F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Логопедия: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спец. «Дефектология»/ Л.С.Волкова, Р.И. Лалаева, Е.М. Мастюкова и др.; Под ред. Л.С.Волковой. – М.: Просвещение, 1989. – 528 С.: илл.</w:t>
      </w:r>
    </w:p>
    <w:p w:rsidR="00FC17C6" w:rsidRPr="00315F4A" w:rsidRDefault="00FC17C6" w:rsidP="00315F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17C6" w:rsidRPr="00315F4A" w:rsidSect="0093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2FF8"/>
    <w:rsid w:val="000E5E5D"/>
    <w:rsid w:val="00315F4A"/>
    <w:rsid w:val="0084747E"/>
    <w:rsid w:val="0093570F"/>
    <w:rsid w:val="009869B2"/>
    <w:rsid w:val="00BF2FF8"/>
    <w:rsid w:val="00FC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0F"/>
  </w:style>
  <w:style w:type="paragraph" w:styleId="3">
    <w:name w:val="heading 3"/>
    <w:basedOn w:val="a"/>
    <w:next w:val="a"/>
    <w:link w:val="30"/>
    <w:qFormat/>
    <w:rsid w:val="00BF2F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FF8"/>
    <w:pPr>
      <w:spacing w:before="114" w:after="114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F2FF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2014-01-21T19:03:00Z</dcterms:created>
  <dcterms:modified xsi:type="dcterms:W3CDTF">2014-04-25T14:57:00Z</dcterms:modified>
</cp:coreProperties>
</file>