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58" w:rsidRDefault="00894F58" w:rsidP="00894F58">
      <w:pPr>
        <w:jc w:val="center"/>
        <w:rPr>
          <w:b/>
          <w:sz w:val="28"/>
          <w:szCs w:val="28"/>
        </w:rPr>
      </w:pPr>
      <w:r w:rsidRPr="000271F7">
        <w:rPr>
          <w:b/>
          <w:sz w:val="28"/>
          <w:szCs w:val="28"/>
        </w:rPr>
        <w:t>МБОУ НШДС№13 г. Байкальска</w:t>
      </w:r>
    </w:p>
    <w:p w:rsidR="00894F58" w:rsidRDefault="00894F58" w:rsidP="00894F58">
      <w:pPr>
        <w:jc w:val="center"/>
        <w:rPr>
          <w:b/>
          <w:sz w:val="28"/>
          <w:szCs w:val="28"/>
        </w:rPr>
      </w:pPr>
    </w:p>
    <w:p w:rsidR="00894F58" w:rsidRDefault="00894F58" w:rsidP="00894F58">
      <w:pPr>
        <w:jc w:val="center"/>
        <w:rPr>
          <w:b/>
          <w:sz w:val="28"/>
          <w:szCs w:val="28"/>
        </w:rPr>
      </w:pPr>
    </w:p>
    <w:p w:rsidR="00894F58" w:rsidRDefault="00894F58" w:rsidP="00894F5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94F58" w:rsidRDefault="00894F58" w:rsidP="00894F58">
      <w:pPr>
        <w:jc w:val="center"/>
        <w:rPr>
          <w:b/>
          <w:sz w:val="28"/>
          <w:szCs w:val="28"/>
        </w:rPr>
      </w:pPr>
    </w:p>
    <w:p w:rsidR="00894F58" w:rsidRDefault="00894F58" w:rsidP="00894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на ШМО учителей начальных классов</w:t>
      </w:r>
    </w:p>
    <w:p w:rsidR="00894F58" w:rsidRDefault="00894F58" w:rsidP="00894F58">
      <w:pPr>
        <w:jc w:val="center"/>
        <w:rPr>
          <w:b/>
          <w:sz w:val="28"/>
          <w:szCs w:val="28"/>
        </w:rPr>
      </w:pPr>
    </w:p>
    <w:p w:rsidR="00894F58" w:rsidRDefault="00894F58" w:rsidP="00894F58">
      <w:pPr>
        <w:jc w:val="center"/>
        <w:rPr>
          <w:b/>
          <w:sz w:val="28"/>
          <w:szCs w:val="28"/>
        </w:rPr>
      </w:pPr>
    </w:p>
    <w:p w:rsidR="00894F58" w:rsidRDefault="00894F58" w:rsidP="00894F58">
      <w:pPr>
        <w:jc w:val="center"/>
        <w:rPr>
          <w:b/>
          <w:sz w:val="28"/>
          <w:szCs w:val="28"/>
        </w:rPr>
      </w:pPr>
    </w:p>
    <w:p w:rsidR="00894F58" w:rsidRDefault="00894F58" w:rsidP="00894F58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«</w:t>
      </w:r>
      <w:r w:rsidRPr="000271F7">
        <w:rPr>
          <w:b/>
          <w:sz w:val="40"/>
          <w:szCs w:val="40"/>
        </w:rPr>
        <w:t>Образовательные технологии, которые я использую в образовательном процессе»</w:t>
      </w:r>
    </w:p>
    <w:p w:rsidR="00894F58" w:rsidRDefault="00894F58" w:rsidP="00894F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(из опыта работы)</w:t>
      </w:r>
    </w:p>
    <w:p w:rsidR="00894F58" w:rsidRPr="000271F7" w:rsidRDefault="00894F58" w:rsidP="00894F58">
      <w:pPr>
        <w:rPr>
          <w:sz w:val="40"/>
          <w:szCs w:val="40"/>
        </w:rPr>
      </w:pPr>
    </w:p>
    <w:p w:rsidR="00894F58" w:rsidRPr="000271F7" w:rsidRDefault="00894F58" w:rsidP="00894F58">
      <w:pPr>
        <w:rPr>
          <w:sz w:val="40"/>
          <w:szCs w:val="40"/>
        </w:rPr>
      </w:pPr>
    </w:p>
    <w:p w:rsidR="00894F58" w:rsidRPr="000271F7" w:rsidRDefault="00894F58" w:rsidP="00894F58">
      <w:pPr>
        <w:rPr>
          <w:sz w:val="40"/>
          <w:szCs w:val="40"/>
        </w:rPr>
      </w:pPr>
    </w:p>
    <w:p w:rsidR="00894F58" w:rsidRPr="000271F7" w:rsidRDefault="00894F58" w:rsidP="00894F58">
      <w:pPr>
        <w:rPr>
          <w:sz w:val="40"/>
          <w:szCs w:val="40"/>
        </w:rPr>
      </w:pPr>
    </w:p>
    <w:p w:rsidR="00894F58" w:rsidRPr="000271F7" w:rsidRDefault="00894F58" w:rsidP="00894F58">
      <w:pPr>
        <w:rPr>
          <w:sz w:val="40"/>
          <w:szCs w:val="40"/>
        </w:rPr>
      </w:pPr>
    </w:p>
    <w:p w:rsidR="00894F58" w:rsidRPr="000271F7" w:rsidRDefault="00894F58" w:rsidP="00894F58">
      <w:pPr>
        <w:rPr>
          <w:sz w:val="40"/>
          <w:szCs w:val="40"/>
        </w:rPr>
      </w:pPr>
    </w:p>
    <w:p w:rsidR="00894F58" w:rsidRPr="000271F7" w:rsidRDefault="00894F58" w:rsidP="00894F58">
      <w:pPr>
        <w:rPr>
          <w:sz w:val="40"/>
          <w:szCs w:val="40"/>
        </w:rPr>
      </w:pPr>
    </w:p>
    <w:p w:rsidR="00894F58" w:rsidRDefault="00894F58" w:rsidP="00894F58">
      <w:pPr>
        <w:rPr>
          <w:sz w:val="40"/>
          <w:szCs w:val="40"/>
        </w:rPr>
      </w:pPr>
    </w:p>
    <w:p w:rsidR="00894F58" w:rsidRPr="000271F7" w:rsidRDefault="00894F58" w:rsidP="00894F58">
      <w:pPr>
        <w:tabs>
          <w:tab w:val="left" w:pos="1455"/>
        </w:tabs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г</w:t>
      </w:r>
      <w:proofErr w:type="gramStart"/>
      <w:r>
        <w:rPr>
          <w:sz w:val="40"/>
          <w:szCs w:val="40"/>
        </w:rPr>
        <w:t>.Б</w:t>
      </w:r>
      <w:proofErr w:type="gramEnd"/>
      <w:r>
        <w:rPr>
          <w:sz w:val="40"/>
          <w:szCs w:val="40"/>
        </w:rPr>
        <w:t>айкальск</w:t>
      </w:r>
      <w:proofErr w:type="spellEnd"/>
      <w:r>
        <w:rPr>
          <w:sz w:val="40"/>
          <w:szCs w:val="40"/>
        </w:rPr>
        <w:t xml:space="preserve"> 26.03.2014</w:t>
      </w:r>
    </w:p>
    <w:p w:rsidR="009C7BB0" w:rsidRDefault="00151821">
      <w:r>
        <w:lastRenderedPageBreak/>
        <w:t xml:space="preserve">   Для повышения эффективности образовательного процесса при проведении уроков использую следующие образовательные технологии:</w:t>
      </w:r>
    </w:p>
    <w:p w:rsidR="00151821" w:rsidRDefault="00151821" w:rsidP="00151821">
      <w:pPr>
        <w:pStyle w:val="a3"/>
        <w:numPr>
          <w:ilvl w:val="0"/>
          <w:numId w:val="1"/>
        </w:numPr>
      </w:pPr>
      <w:r>
        <w:t xml:space="preserve">Технологию проблемного обучения, т.к. она повышает уровень учебной мотивации, познавательных интересов учащихся. Благодаря технологии проблемного обучения можно разрешить </w:t>
      </w:r>
      <w:r w:rsidR="004D4369">
        <w:t>возникающие противоречия, проблемные нестандартные ситуации на уроке. Преодолевая трудности, учащиеся испытывают потребность в овладении новыми знаниями, новыми способами действий, умений, навыков. Эффективность этой технологии  подтвер</w:t>
      </w:r>
      <w:r w:rsidR="00A028FB">
        <w:t>ж</w:t>
      </w:r>
      <w:r w:rsidR="004D4369">
        <w:t>дается моими наблюдениями и результатами анкетирования детей и их родителей.</w:t>
      </w:r>
    </w:p>
    <w:p w:rsidR="004D4369" w:rsidRDefault="004D4369" w:rsidP="004D4369">
      <w:pPr>
        <w:ind w:left="360"/>
      </w:pPr>
      <w:r>
        <w:t>Конфуций: «</w:t>
      </w:r>
      <w:r w:rsidR="00A028FB">
        <w:t>Скажи мне и я забуду, покаж</w:t>
      </w:r>
      <w:r>
        <w:t>и мне, и я смогу запомнить,</w:t>
      </w:r>
    </w:p>
    <w:p w:rsidR="004D4369" w:rsidRDefault="004D4369" w:rsidP="004D4369">
      <w:pPr>
        <w:ind w:left="360"/>
      </w:pPr>
      <w:r>
        <w:t xml:space="preserve">                      Позволь мне это сделать самому, и я научусь</w:t>
      </w:r>
      <w:proofErr w:type="gramStart"/>
      <w:r>
        <w:t xml:space="preserve">.» </w:t>
      </w:r>
      <w:proofErr w:type="gramEnd"/>
    </w:p>
    <w:p w:rsidR="004D4369" w:rsidRDefault="00463CC8" w:rsidP="004D4369">
      <w:pPr>
        <w:ind w:left="360"/>
        <w:rPr>
          <w:u w:val="single"/>
        </w:rPr>
      </w:pPr>
      <w:r>
        <w:t xml:space="preserve">Пример: </w:t>
      </w:r>
      <w:r w:rsidRPr="00E725E2">
        <w:rPr>
          <w:u w:val="single"/>
        </w:rPr>
        <w:t>Русский язык</w:t>
      </w:r>
      <w:r>
        <w:t xml:space="preserve">, тема «Непроизносимые согласные». На доске слово </w:t>
      </w:r>
      <w:r w:rsidRPr="00463CC8">
        <w:rPr>
          <w:u w:val="single"/>
        </w:rPr>
        <w:t>вестник.</w:t>
      </w:r>
    </w:p>
    <w:p w:rsidR="00463CC8" w:rsidRDefault="00463CC8" w:rsidP="004D4369">
      <w:pPr>
        <w:ind w:left="360"/>
      </w:pPr>
      <w:r w:rsidRPr="00463CC8">
        <w:t>_Что удивило в слове?</w:t>
      </w:r>
      <w:r>
        <w:t xml:space="preserve"> (звук </w:t>
      </w:r>
      <w:r w:rsidRPr="00463CC8">
        <w:rPr>
          <w:u w:val="single"/>
        </w:rPr>
        <w:t>т</w:t>
      </w:r>
      <w:r>
        <w:t xml:space="preserve"> не произносится)</w:t>
      </w:r>
    </w:p>
    <w:p w:rsidR="00463CC8" w:rsidRDefault="00463CC8" w:rsidP="004D4369">
      <w:pPr>
        <w:ind w:left="360"/>
      </w:pPr>
      <w:r>
        <w:t xml:space="preserve">_Какой вопрос у вас возникает? (почему </w:t>
      </w:r>
      <w:r w:rsidR="00E725E2">
        <w:t>некоторые согласные пишутся там,</w:t>
      </w:r>
      <w:r>
        <w:t xml:space="preserve"> </w:t>
      </w:r>
      <w:r w:rsidR="00E725E2">
        <w:t>г</w:t>
      </w:r>
      <w:r>
        <w:t xml:space="preserve">де </w:t>
      </w:r>
      <w:r w:rsidR="00E725E2">
        <w:t>звук не произносим?)</w:t>
      </w:r>
      <w:proofErr w:type="gramStart"/>
      <w:r w:rsidR="00E725E2">
        <w:t>.</w:t>
      </w:r>
      <w:proofErr w:type="gramEnd"/>
      <w:r w:rsidR="00E725E2">
        <w:t xml:space="preserve"> </w:t>
      </w:r>
      <w:proofErr w:type="gramStart"/>
      <w:r w:rsidR="00E725E2">
        <w:t>д</w:t>
      </w:r>
      <w:proofErr w:type="gramEnd"/>
      <w:r w:rsidR="00E725E2">
        <w:t>ети сами вышли на новую тему и поставили цель урока. Термины  же я ввожу в готовом виде (хотя даю возможность предложить собственное название орфограмм), поясняя: звук не произносится, значит, непроизносимый согласный.</w:t>
      </w:r>
    </w:p>
    <w:p w:rsidR="00E725E2" w:rsidRDefault="00E725E2" w:rsidP="004D4369">
      <w:pPr>
        <w:ind w:left="360"/>
      </w:pPr>
      <w:r>
        <w:t xml:space="preserve">На доске слово </w:t>
      </w:r>
      <w:r w:rsidRPr="00E725E2">
        <w:rPr>
          <w:u w:val="single"/>
        </w:rPr>
        <w:t>мухоловка</w:t>
      </w:r>
      <w:r>
        <w:t>. Выделите корень. Возникают различные мнения. На основе словообразовательного анализа дети приходят к новому способу выделения корн</w:t>
      </w:r>
      <w:proofErr w:type="gramStart"/>
      <w:r>
        <w:t>я(</w:t>
      </w:r>
      <w:proofErr w:type="gramEnd"/>
      <w:r>
        <w:t>двусложные слова).</w:t>
      </w:r>
    </w:p>
    <w:p w:rsidR="00122C5C" w:rsidRDefault="00122C5C" w:rsidP="00122C5C">
      <w:pPr>
        <w:pStyle w:val="a3"/>
        <w:rPr>
          <w:u w:val="single"/>
        </w:rPr>
      </w:pPr>
      <w:r>
        <w:rPr>
          <w:u w:val="single"/>
        </w:rPr>
        <w:t xml:space="preserve">  М</w:t>
      </w:r>
      <w:r w:rsidR="00E725E2">
        <w:rPr>
          <w:u w:val="single"/>
        </w:rPr>
        <w:t>атематика</w:t>
      </w:r>
      <w:r>
        <w:rPr>
          <w:u w:val="single"/>
        </w:rPr>
        <w:t>.</w:t>
      </w:r>
      <w:r>
        <w:t xml:space="preserve"> Введение математических понятий также дает много возможностей  для решения проблемных ситуаций: 2+5*3=2</w:t>
      </w:r>
      <w:r w:rsidR="00F12A90">
        <w:rPr>
          <w:u w:val="single"/>
        </w:rPr>
        <w:t>1</w:t>
      </w:r>
    </w:p>
    <w:p w:rsidR="00192D5C" w:rsidRDefault="00F12A90" w:rsidP="00122C5C">
      <w:pPr>
        <w:pStyle w:val="a3"/>
      </w:pPr>
      <w:r>
        <w:t xml:space="preserve">                                                               2+5*3=17</w:t>
      </w:r>
      <w:proofErr w:type="gramStart"/>
      <w:r>
        <w:t xml:space="preserve">   Э</w:t>
      </w:r>
      <w:proofErr w:type="gramEnd"/>
      <w:r>
        <w:t xml:space="preserve">та запись вызывает удивление детей. После анализа действий дети приходят к выводу, что результаты могут быть верными при определенном порядке действий. Надо поставить скобки: </w:t>
      </w:r>
      <w:proofErr w:type="gramStart"/>
      <w:r>
        <w:t xml:space="preserve">( </w:t>
      </w:r>
      <w:proofErr w:type="gramEnd"/>
      <w:r>
        <w:t>2+5)*3=21</w:t>
      </w:r>
    </w:p>
    <w:p w:rsidR="00F12A90" w:rsidRDefault="00F12A90" w:rsidP="00122C5C">
      <w:pPr>
        <w:pStyle w:val="a3"/>
      </w:pPr>
      <w:r>
        <w:t xml:space="preserve">                                                                                                                2+5*3=17</w:t>
      </w:r>
    </w:p>
    <w:p w:rsidR="00F12A90" w:rsidRDefault="00F12A90" w:rsidP="00F12A90">
      <w:pPr>
        <w:pStyle w:val="a3"/>
        <w:numPr>
          <w:ilvl w:val="0"/>
          <w:numId w:val="1"/>
        </w:numPr>
      </w:pPr>
      <w:r>
        <w:t>Исследовательская деятельность позволяет ученику</w:t>
      </w:r>
      <w:r w:rsidR="004C66E2">
        <w:t xml:space="preserve"> </w:t>
      </w:r>
      <w:r>
        <w:t xml:space="preserve">перейти из слушателя в активного участника процесса обучения. Это источник получения представлений о мире. Это значит сделать шаг в неизвестное и непознанное. Дети по своей природе очень любознательны </w:t>
      </w:r>
      <w:r w:rsidR="004C66E2">
        <w:t xml:space="preserve"> и с большим интересом участвуют в исследовательских делах. Успех исследования зависит от организации. Очень важно научить детей наблюдать, сравнивать, задавать вопросы и выработать желание найти ответ. Для этого учу читать дополнительную литературу, учу ставить эксперименты, опыты, обсуждать результаты, прислушиваться к мнению других. При исследовании дети учатся мыслить, делать выводы.</w:t>
      </w:r>
    </w:p>
    <w:p w:rsidR="004C66E2" w:rsidRDefault="004C66E2" w:rsidP="00F12A90">
      <w:pPr>
        <w:pStyle w:val="a3"/>
        <w:numPr>
          <w:ilvl w:val="0"/>
          <w:numId w:val="1"/>
        </w:numPr>
      </w:pPr>
      <w:r>
        <w:t xml:space="preserve">Здоровье-сберегающие технологии. Провожу тематические </w:t>
      </w:r>
      <w:proofErr w:type="spellStart"/>
      <w:r>
        <w:t>физминутки</w:t>
      </w:r>
      <w:proofErr w:type="spellEnd"/>
      <w:r>
        <w:t xml:space="preserve"> на каждом урок</w:t>
      </w:r>
      <w:proofErr w:type="gramStart"/>
      <w:r>
        <w:t>е</w:t>
      </w:r>
      <w:r w:rsidR="00BD74C6">
        <w:t>(</w:t>
      </w:r>
      <w:proofErr w:type="gramEnd"/>
      <w:r w:rsidR="00BD74C6">
        <w:t>для пальцев, ладошек, кистей рук, локтевого сустава, плечевого и т. д.)</w:t>
      </w:r>
      <w:r>
        <w:t>, динамические паузы (тропический дождь, устали в походе); участвуем в спортивных соревнованиях школы</w:t>
      </w:r>
      <w:r w:rsidR="00CC257C">
        <w:t xml:space="preserve"> , посещаем спортивные секции(хоккей 2Чел, вольная борьба 6чел.); проводим спортивные эстафеты в параллели; на родительских собраниях беседуем о режиме дня школьника, как сохранить здоровье ребенка, о синдроме  3 четверти (витамины); организую питание для всех </w:t>
      </w:r>
      <w:proofErr w:type="spellStart"/>
      <w:r w:rsidR="00CC257C">
        <w:t>учащихся.организую</w:t>
      </w:r>
      <w:proofErr w:type="spellEnd"/>
      <w:r w:rsidR="00CC257C">
        <w:t xml:space="preserve"> подвижные игры на переменах. </w:t>
      </w:r>
      <w:proofErr w:type="gramStart"/>
      <w:r w:rsidR="00CC257C">
        <w:t>Моя</w:t>
      </w:r>
      <w:proofErr w:type="gramEnd"/>
      <w:r w:rsidR="00CC257C">
        <w:t xml:space="preserve"> задача-научить ребенка быть здоровым.</w:t>
      </w:r>
    </w:p>
    <w:p w:rsidR="00CC257C" w:rsidRDefault="00D44B45" w:rsidP="00CC257C">
      <w:pPr>
        <w:pStyle w:val="a3"/>
      </w:pPr>
      <w:r>
        <w:lastRenderedPageBreak/>
        <w:t xml:space="preserve">      </w:t>
      </w:r>
      <w:r w:rsidR="00CC257C" w:rsidRPr="00A028FB">
        <w:rPr>
          <w:u w:val="single"/>
        </w:rPr>
        <w:t>Математика</w:t>
      </w:r>
      <w:r w:rsidR="00CC257C">
        <w:t xml:space="preserve">. </w:t>
      </w:r>
      <w:r>
        <w:t>П</w:t>
      </w:r>
      <w:r w:rsidR="00CC257C">
        <w:t>ри прохождении темы «Составная задача»</w:t>
      </w:r>
      <w:r>
        <w:t xml:space="preserve"> даю следующий текст: «Петя на празднике съел 6 пирожных, а Вася на 2 меньше. Сколько пирожных съели оба мальчика?»   </w:t>
      </w:r>
      <w:proofErr w:type="gramStart"/>
      <w:r>
        <w:t>-Ч</w:t>
      </w:r>
      <w:proofErr w:type="gramEnd"/>
      <w:r>
        <w:t xml:space="preserve">то вас насторожило в задаче? (Много съели. </w:t>
      </w:r>
      <w:proofErr w:type="gramStart"/>
      <w:r>
        <w:t>Надо правильно питаться.)</w:t>
      </w:r>
      <w:proofErr w:type="gramEnd"/>
    </w:p>
    <w:p w:rsidR="00D44B45" w:rsidRDefault="00D44B45" w:rsidP="00CC257C">
      <w:pPr>
        <w:pStyle w:val="a3"/>
      </w:pPr>
      <w:r w:rsidRPr="00A028FB">
        <w:rPr>
          <w:u w:val="single"/>
        </w:rPr>
        <w:t xml:space="preserve">       Чтение</w:t>
      </w:r>
      <w:r>
        <w:t xml:space="preserve">. Сказка «Сестрица Аленушка и братец Иванушка». Для питья можно использовать только чистую воду.   </w:t>
      </w:r>
      <w:proofErr w:type="gramStart"/>
      <w:r>
        <w:t>–А</w:t>
      </w:r>
      <w:proofErr w:type="gramEnd"/>
      <w:r>
        <w:t xml:space="preserve"> если вода красивая, прозрачная: она чистая? (нет, в ней могут быть невидимые глазу живые микробы</w:t>
      </w:r>
      <w:r w:rsidR="00BD74C6">
        <w:t>, хим. примеси , которые могут вызвать кишечные заболевания, отравление желудка</w:t>
      </w:r>
      <w:r>
        <w:t>)</w:t>
      </w:r>
      <w:r w:rsidR="00BD74C6">
        <w:t>.</w:t>
      </w:r>
    </w:p>
    <w:p w:rsidR="00195298" w:rsidRDefault="00BD74C6" w:rsidP="00BD74C6">
      <w:pPr>
        <w:pStyle w:val="a3"/>
        <w:numPr>
          <w:ilvl w:val="0"/>
          <w:numId w:val="1"/>
        </w:numPr>
      </w:pPr>
      <w:r>
        <w:t>Обучение в сотрудничестве</w:t>
      </w:r>
      <w:r w:rsidR="00A17BE6">
        <w:t xml:space="preserve">: на первых этапах парная работа; групповая; командная. В группах ребятам интересно работать: лучше узнают друг друга, учатся друг у друга, появляются личные симпатии, выявляются лидеры, учатся общаться, критикуют мнения других, отстаивают личную позицию. Даже дети с низким уровнем трудоспособности включаются в работу по мере своих возможностей. Распределяются обязанности в группе: </w:t>
      </w:r>
      <w:r w:rsidR="00195298">
        <w:t xml:space="preserve">            </w:t>
      </w:r>
      <w:r w:rsidR="00A17BE6" w:rsidRPr="00A028FB">
        <w:rPr>
          <w:u w:val="single"/>
        </w:rPr>
        <w:t>команди</w:t>
      </w:r>
      <w:proofErr w:type="gramStart"/>
      <w:r w:rsidR="00A17BE6" w:rsidRPr="00A028FB">
        <w:rPr>
          <w:u w:val="single"/>
        </w:rPr>
        <w:t>р</w:t>
      </w:r>
      <w:r w:rsidR="00A17BE6">
        <w:t>(</w:t>
      </w:r>
      <w:proofErr w:type="gramEnd"/>
      <w:r w:rsidR="00A17BE6">
        <w:t>умеет направить, организовать работу, выделяет главную мысль изучаемого материала)</w:t>
      </w:r>
      <w:r w:rsidR="00195298">
        <w:t xml:space="preserve">; </w:t>
      </w:r>
    </w:p>
    <w:p w:rsidR="00195298" w:rsidRDefault="00195298" w:rsidP="00195298">
      <w:pPr>
        <w:pStyle w:val="a3"/>
      </w:pPr>
      <w:r w:rsidRPr="00A028FB">
        <w:rPr>
          <w:u w:val="single"/>
        </w:rPr>
        <w:t xml:space="preserve"> фиксатор</w:t>
      </w:r>
      <w:r>
        <w:t xml:space="preserve"> (кто записывает желательно кратко, схематично, что предлагается в группе);   </w:t>
      </w:r>
      <w:r w:rsidRPr="00A028FB">
        <w:rPr>
          <w:u w:val="single"/>
        </w:rPr>
        <w:t xml:space="preserve">критик </w:t>
      </w:r>
      <w:r>
        <w:t>(выявляет недостатки в работе);</w:t>
      </w:r>
    </w:p>
    <w:p w:rsidR="00195298" w:rsidRDefault="00195298" w:rsidP="00195298">
      <w:pPr>
        <w:pStyle w:val="a3"/>
      </w:pPr>
      <w:r>
        <w:t xml:space="preserve"> </w:t>
      </w:r>
      <w:r w:rsidRPr="00A028FB">
        <w:rPr>
          <w:u w:val="single"/>
        </w:rPr>
        <w:t>аналитик</w:t>
      </w:r>
      <w:r>
        <w:t xml:space="preserve"> (делает выводы, обобщает сказанное).  </w:t>
      </w:r>
    </w:p>
    <w:p w:rsidR="00BD74C6" w:rsidRDefault="00195298" w:rsidP="00195298">
      <w:pPr>
        <w:pStyle w:val="a3"/>
      </w:pPr>
      <w:r>
        <w:t>Главная цель работы в групп</w:t>
      </w:r>
      <w:proofErr w:type="gramStart"/>
      <w:r>
        <w:t>е-</w:t>
      </w:r>
      <w:proofErr w:type="gramEnd"/>
      <w:r>
        <w:t xml:space="preserve"> приблизиться к изучаемой теме вместе, независимо от предназначенной тебе роли.</w:t>
      </w:r>
    </w:p>
    <w:p w:rsidR="00195298" w:rsidRDefault="00195298" w:rsidP="00195298">
      <w:pPr>
        <w:pStyle w:val="a3"/>
        <w:numPr>
          <w:ilvl w:val="0"/>
          <w:numId w:val="1"/>
        </w:numPr>
      </w:pPr>
      <w:r>
        <w:t>Игровая технологи</w:t>
      </w:r>
      <w:proofErr w:type="gramStart"/>
      <w:r>
        <w:t>я-</w:t>
      </w:r>
      <w:proofErr w:type="gramEnd"/>
      <w:r>
        <w:t xml:space="preserve"> естественная форма обучени</w:t>
      </w:r>
      <w:r w:rsidR="001623D5">
        <w:t xml:space="preserve">я. Детям удобно и </w:t>
      </w:r>
      <w:r>
        <w:t>интересно взять игровой материал.</w:t>
      </w:r>
      <w:r w:rsidR="001623D5">
        <w:t xml:space="preserve"> Игры позволяют осуществлять дифференцированный подход к учащимся, вовлечь каждого ученика в работу, учитывая его интерес; снимают утомляемость. Игры включаю разнообразные (эстафеты, путешествия, олимпиады, вставить нужный знак, придумать  мат. Выражение продолжить логический ряд и т. д.). Игровая деятельность помогает освоить  понятия, тему,  даже раздел учебного предмета.</w:t>
      </w:r>
    </w:p>
    <w:p w:rsidR="001623D5" w:rsidRPr="00192D5C" w:rsidRDefault="001623D5" w:rsidP="001623D5">
      <w:pPr>
        <w:ind w:left="360"/>
      </w:pPr>
      <w:r>
        <w:t>Все эти технологии  способствуют развитию любознательности, повышают активность, приносят радость,</w:t>
      </w:r>
      <w:r w:rsidR="00A028FB">
        <w:t xml:space="preserve"> </w:t>
      </w:r>
      <w:r>
        <w:t>формируют у ребенка желание учиться</w:t>
      </w:r>
      <w:r w:rsidR="00553CA6">
        <w:t>.</w:t>
      </w:r>
    </w:p>
    <w:p w:rsidR="00122C5C" w:rsidRPr="00122C5C" w:rsidRDefault="00192D5C" w:rsidP="00122C5C">
      <w:pPr>
        <w:tabs>
          <w:tab w:val="left" w:pos="1020"/>
        </w:tabs>
      </w:pPr>
      <w:r>
        <w:t xml:space="preserve">   </w:t>
      </w:r>
      <w:r w:rsidR="00122C5C" w:rsidRPr="00122C5C">
        <w:tab/>
      </w:r>
    </w:p>
    <w:sectPr w:rsidR="00122C5C" w:rsidRPr="00122C5C" w:rsidSect="00894F58">
      <w:pgSz w:w="11906" w:h="16838"/>
      <w:pgMar w:top="1134" w:right="850" w:bottom="1134" w:left="1701" w:header="708" w:footer="708" w:gutter="0"/>
      <w:pgBorders w:offsetFrom="page">
        <w:top w:val="single" w:sz="6" w:space="24" w:color="002060" w:shadow="1"/>
        <w:left w:val="single" w:sz="6" w:space="24" w:color="002060" w:shadow="1"/>
        <w:bottom w:val="single" w:sz="6" w:space="24" w:color="002060" w:shadow="1"/>
        <w:right w:val="single" w:sz="6" w:space="24" w:color="00206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17EBA"/>
    <w:multiLevelType w:val="hybridMultilevel"/>
    <w:tmpl w:val="708C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21"/>
    <w:rsid w:val="00122C5C"/>
    <w:rsid w:val="00151821"/>
    <w:rsid w:val="001623D5"/>
    <w:rsid w:val="00192D5C"/>
    <w:rsid w:val="00195298"/>
    <w:rsid w:val="00463CC8"/>
    <w:rsid w:val="004C66E2"/>
    <w:rsid w:val="004D4369"/>
    <w:rsid w:val="00553CA6"/>
    <w:rsid w:val="00894F58"/>
    <w:rsid w:val="009C7BB0"/>
    <w:rsid w:val="00A028FB"/>
    <w:rsid w:val="00A17BE6"/>
    <w:rsid w:val="00BD74C6"/>
    <w:rsid w:val="00CC257C"/>
    <w:rsid w:val="00D44B45"/>
    <w:rsid w:val="00DD18B9"/>
    <w:rsid w:val="00E725E2"/>
    <w:rsid w:val="00F1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2014-03-26T13:36:00Z</cp:lastPrinted>
  <dcterms:created xsi:type="dcterms:W3CDTF">2014-04-26T02:43:00Z</dcterms:created>
  <dcterms:modified xsi:type="dcterms:W3CDTF">2014-04-26T02:43:00Z</dcterms:modified>
</cp:coreProperties>
</file>