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55" w:rsidRPr="00EF4F16" w:rsidRDefault="00060255" w:rsidP="00EF4F16">
      <w:pPr>
        <w:pStyle w:val="a4"/>
        <w:jc w:val="center"/>
        <w:rPr>
          <w:rFonts w:ascii="Times New Roman" w:hAnsi="Times New Roman"/>
          <w:b/>
        </w:rPr>
      </w:pPr>
      <w:r w:rsidRPr="00EF4F16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60255" w:rsidRPr="00EF4F16" w:rsidRDefault="00060255" w:rsidP="00B80E68">
      <w:pPr>
        <w:pStyle w:val="a4"/>
        <w:jc w:val="center"/>
        <w:rPr>
          <w:rFonts w:ascii="Times New Roman" w:hAnsi="Times New Roman"/>
          <w:b/>
        </w:rPr>
      </w:pPr>
      <w:r w:rsidRPr="00EF4F16">
        <w:rPr>
          <w:rFonts w:ascii="Times New Roman" w:hAnsi="Times New Roman"/>
          <w:b/>
        </w:rPr>
        <w:t>«ХОТЬКОВСКАЯ  НАЧАЛЬНАЯ ОБЩЕОБРАЗОВАТЕЛЬНАЯ ШКОЛА № 3»</w:t>
      </w:r>
    </w:p>
    <w:p w:rsidR="00060255" w:rsidRPr="00EF4F16" w:rsidRDefault="00060255" w:rsidP="00B80E68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EF4F16">
        <w:rPr>
          <w:rFonts w:ascii="Times New Roman" w:hAnsi="Times New Roman"/>
          <w:sz w:val="18"/>
          <w:szCs w:val="18"/>
        </w:rPr>
        <w:t>141371, Московская область, г. Хотьково, ул. Михеенко, дом 12 б.</w:t>
      </w:r>
    </w:p>
    <w:p w:rsidR="00060255" w:rsidRPr="00EF4F16" w:rsidRDefault="00060255" w:rsidP="00B80E68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EF4F16">
        <w:rPr>
          <w:rFonts w:ascii="Times New Roman" w:hAnsi="Times New Roman"/>
          <w:sz w:val="18"/>
          <w:szCs w:val="18"/>
        </w:rPr>
        <w:t xml:space="preserve">Телефон-факс: (8 496) 543 26 07; эл. адрес: </w:t>
      </w:r>
      <w:hyperlink r:id="rId7" w:history="1">
        <w:r w:rsidRPr="00EF4F16">
          <w:rPr>
            <w:rStyle w:val="a6"/>
            <w:rFonts w:ascii="Times New Roman" w:hAnsi="Times New Roman"/>
            <w:sz w:val="18"/>
            <w:szCs w:val="18"/>
            <w:lang w:val="en-US"/>
          </w:rPr>
          <w:t>shkola</w:t>
        </w:r>
        <w:r w:rsidRPr="00EF4F16">
          <w:rPr>
            <w:rStyle w:val="a6"/>
            <w:rFonts w:ascii="Times New Roman" w:hAnsi="Times New Roman"/>
            <w:sz w:val="18"/>
            <w:szCs w:val="18"/>
          </w:rPr>
          <w:t>3</w:t>
        </w:r>
        <w:r w:rsidRPr="00EF4F16">
          <w:rPr>
            <w:rStyle w:val="a6"/>
            <w:rFonts w:ascii="Times New Roman" w:hAnsi="Times New Roman"/>
            <w:sz w:val="18"/>
            <w:szCs w:val="18"/>
            <w:lang w:val="en-US"/>
          </w:rPr>
          <w:t>hot</w:t>
        </w:r>
        <w:r w:rsidRPr="00EF4F16">
          <w:rPr>
            <w:rStyle w:val="a6"/>
            <w:rFonts w:ascii="Times New Roman" w:hAnsi="Times New Roman"/>
            <w:sz w:val="18"/>
            <w:szCs w:val="18"/>
          </w:rPr>
          <w:t>@</w:t>
        </w:r>
        <w:r w:rsidRPr="00EF4F16">
          <w:rPr>
            <w:rStyle w:val="a6"/>
            <w:rFonts w:ascii="Times New Roman" w:hAnsi="Times New Roman"/>
            <w:sz w:val="18"/>
            <w:szCs w:val="18"/>
            <w:lang w:val="en-US"/>
          </w:rPr>
          <w:t>yandex</w:t>
        </w:r>
        <w:r w:rsidRPr="00EF4F16">
          <w:rPr>
            <w:rStyle w:val="a6"/>
            <w:rFonts w:ascii="Times New Roman" w:hAnsi="Times New Roman"/>
            <w:sz w:val="18"/>
            <w:szCs w:val="18"/>
          </w:rPr>
          <w:t>.</w:t>
        </w:r>
        <w:r w:rsidRPr="00EF4F16">
          <w:rPr>
            <w:rStyle w:val="a6"/>
            <w:rFonts w:ascii="Times New Roman" w:hAnsi="Times New Roman"/>
            <w:sz w:val="18"/>
            <w:szCs w:val="18"/>
            <w:lang w:val="en-US"/>
          </w:rPr>
          <w:t>ru</w:t>
        </w:r>
      </w:hyperlink>
    </w:p>
    <w:p w:rsidR="00060255" w:rsidRDefault="00060255" w:rsidP="00B80E6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3651"/>
      </w:tblGrid>
      <w:tr w:rsidR="00EF4F16" w:rsidTr="00BE1F04">
        <w:tc>
          <w:tcPr>
            <w:tcW w:w="5920" w:type="dxa"/>
          </w:tcPr>
          <w:p w:rsidR="00EF4F16" w:rsidRDefault="00EF4F16" w:rsidP="00BE1F0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СОГЛАСОВАНО.</w:t>
            </w:r>
          </w:p>
          <w:p w:rsidR="00EF4F16" w:rsidRDefault="00EF4F16" w:rsidP="00BE1F0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ШМО:__________</w:t>
            </w:r>
          </w:p>
          <w:p w:rsidR="00EF4F16" w:rsidRDefault="00EF4F16" w:rsidP="00BE1F0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</w:t>
            </w:r>
          </w:p>
          <w:p w:rsidR="00EF4F16" w:rsidRDefault="00EF4F16" w:rsidP="00BE1F0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9D47EB">
              <w:rPr>
                <w:rFonts w:ascii="Times New Roman" w:hAnsi="Times New Roman"/>
              </w:rPr>
              <w:t>_______________</w:t>
            </w:r>
          </w:p>
          <w:p w:rsidR="00EF4F16" w:rsidRDefault="00EF4F16" w:rsidP="00BE1F0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</w:p>
          <w:p w:rsidR="00EF4F16" w:rsidRDefault="00EF4F16" w:rsidP="00BE1F04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651" w:type="dxa"/>
          </w:tcPr>
          <w:p w:rsidR="00EF4F16" w:rsidRDefault="00EF4F16" w:rsidP="00BE1F0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EF4F16" w:rsidRDefault="00EF4F16" w:rsidP="00BE1F0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школы: _______________</w:t>
            </w:r>
          </w:p>
          <w:p w:rsidR="00EF4F16" w:rsidRDefault="00EF4F16" w:rsidP="00BE1F0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</w:p>
          <w:p w:rsidR="00EF4F16" w:rsidRDefault="009D47EB" w:rsidP="00BE1F04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  <w:bookmarkStart w:id="0" w:name="_GoBack"/>
            <w:bookmarkEnd w:id="0"/>
          </w:p>
          <w:p w:rsidR="00EF4F16" w:rsidRDefault="00EF4F16" w:rsidP="00BE1F04">
            <w:pPr>
              <w:pStyle w:val="11"/>
              <w:rPr>
                <w:rFonts w:ascii="Times New Roman" w:hAnsi="Times New Roman"/>
              </w:rPr>
            </w:pPr>
          </w:p>
          <w:p w:rsidR="00EF4F16" w:rsidRDefault="00EF4F16" w:rsidP="00BE1F04">
            <w:pPr>
              <w:pStyle w:val="11"/>
              <w:rPr>
                <w:rFonts w:ascii="Times New Roman" w:hAnsi="Times New Roman"/>
              </w:rPr>
            </w:pPr>
          </w:p>
        </w:tc>
      </w:tr>
    </w:tbl>
    <w:p w:rsidR="00060255" w:rsidRDefault="00060255" w:rsidP="00EF4F1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060255" w:rsidRDefault="00060255" w:rsidP="00B80E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 xml:space="preserve">ПОЛОЖЕНИЕ </w:t>
      </w:r>
    </w:p>
    <w:p w:rsidR="00060255" w:rsidRPr="004F19A5" w:rsidRDefault="00060255" w:rsidP="00B80E6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О РАБОЧЕЙ ПРОГРАММЕ</w:t>
      </w:r>
      <w:r w:rsidR="00EF4F16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>.</w:t>
      </w:r>
    </w:p>
    <w:p w:rsidR="00060255" w:rsidRPr="004F19A5" w:rsidRDefault="00060255" w:rsidP="0037153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371530">
        <w:rPr>
          <w:rFonts w:ascii="Times New Roman" w:hAnsi="Times New Roman"/>
          <w:b/>
          <w:bCs/>
          <w:color w:val="0D0D0D"/>
          <w:lang w:eastAsia="ru-RU"/>
        </w:rPr>
        <w:t>1. Общие положения.</w:t>
      </w:r>
    </w:p>
    <w:p w:rsidR="00060255" w:rsidRPr="00371530" w:rsidRDefault="00060255" w:rsidP="00B80E68">
      <w:pPr>
        <w:pStyle w:val="a5"/>
        <w:numPr>
          <w:ilvl w:val="1"/>
          <w:numId w:val="2"/>
        </w:numPr>
        <w:shd w:val="clear" w:color="auto" w:fill="FFFFFF"/>
        <w:jc w:val="both"/>
        <w:rPr>
          <w:color w:val="0D0D0D"/>
          <w:sz w:val="22"/>
          <w:szCs w:val="22"/>
        </w:rPr>
      </w:pPr>
      <w:r w:rsidRPr="00371530">
        <w:rPr>
          <w:color w:val="0D0D0D"/>
          <w:sz w:val="22"/>
          <w:szCs w:val="22"/>
        </w:rPr>
        <w:t>Настоящее Положение разработано в соответствии:</w:t>
      </w:r>
    </w:p>
    <w:p w:rsidR="00060255" w:rsidRPr="00371530" w:rsidRDefault="00060255" w:rsidP="00947BEF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D0D0D"/>
          <w:sz w:val="22"/>
          <w:szCs w:val="22"/>
        </w:rPr>
      </w:pPr>
      <w:r w:rsidRPr="00371530">
        <w:rPr>
          <w:color w:val="0D0D0D"/>
          <w:sz w:val="22"/>
          <w:szCs w:val="22"/>
        </w:rPr>
        <w:t>с законом Российской Федерации «Об образовании»</w:t>
      </w:r>
      <w:r w:rsidR="00947BEF" w:rsidRPr="00371530">
        <w:rPr>
          <w:color w:val="0D0D0D"/>
          <w:sz w:val="22"/>
          <w:szCs w:val="22"/>
        </w:rPr>
        <w:t>;</w:t>
      </w:r>
    </w:p>
    <w:p w:rsidR="00947BEF" w:rsidRPr="00371530" w:rsidRDefault="00060255" w:rsidP="00B80E68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D0D0D"/>
          <w:sz w:val="22"/>
          <w:szCs w:val="22"/>
        </w:rPr>
      </w:pPr>
      <w:r w:rsidRPr="00371530">
        <w:rPr>
          <w:color w:val="0D0D0D"/>
          <w:sz w:val="22"/>
          <w:szCs w:val="22"/>
        </w:rPr>
        <w:t>Уставом образовательного учреждения</w:t>
      </w:r>
      <w:r w:rsidR="00947BEF" w:rsidRPr="00371530">
        <w:rPr>
          <w:color w:val="0D0D0D"/>
          <w:sz w:val="22"/>
          <w:szCs w:val="22"/>
        </w:rPr>
        <w:t>;</w:t>
      </w:r>
    </w:p>
    <w:p w:rsidR="00060255" w:rsidRPr="00371530" w:rsidRDefault="00060255" w:rsidP="00B80E68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D0D0D"/>
          <w:sz w:val="22"/>
          <w:szCs w:val="22"/>
        </w:rPr>
      </w:pPr>
      <w:r w:rsidRPr="00371530">
        <w:rPr>
          <w:color w:val="0D0D0D"/>
          <w:sz w:val="22"/>
          <w:szCs w:val="22"/>
        </w:rPr>
        <w:t xml:space="preserve"> </w:t>
      </w:r>
      <w:r w:rsidRPr="00371530">
        <w:rPr>
          <w:bCs/>
          <w:color w:val="0D0D0D"/>
          <w:sz w:val="22"/>
          <w:szCs w:val="22"/>
        </w:rPr>
        <w:t>методическими   рекомендациями </w:t>
      </w:r>
      <w:r w:rsidRPr="00371530">
        <w:rPr>
          <w:color w:val="0D0D0D"/>
          <w:sz w:val="22"/>
          <w:szCs w:val="22"/>
        </w:rPr>
        <w:t xml:space="preserve"> по составлению рабочих программ общеобразовательных учреждений Московской области / А.В.  </w:t>
      </w:r>
      <w:proofErr w:type="spellStart"/>
      <w:r w:rsidRPr="00371530">
        <w:rPr>
          <w:color w:val="0D0D0D"/>
          <w:sz w:val="22"/>
          <w:szCs w:val="22"/>
        </w:rPr>
        <w:t>Шмагина</w:t>
      </w:r>
      <w:proofErr w:type="spellEnd"/>
      <w:proofErr w:type="gramStart"/>
      <w:r w:rsidRPr="00371530">
        <w:rPr>
          <w:color w:val="0D0D0D"/>
          <w:sz w:val="22"/>
          <w:szCs w:val="22"/>
        </w:rPr>
        <w:t> ,</w:t>
      </w:r>
      <w:proofErr w:type="gramEnd"/>
      <w:r w:rsidRPr="00371530">
        <w:rPr>
          <w:color w:val="0D0D0D"/>
          <w:sz w:val="22"/>
          <w:szCs w:val="22"/>
        </w:rPr>
        <w:t xml:space="preserve"> В.Ф. Солдатов, И.А.  Фоменко . - АСОУ, 2012;</w:t>
      </w:r>
    </w:p>
    <w:p w:rsidR="00060255" w:rsidRPr="00371530" w:rsidRDefault="00060255" w:rsidP="00B80E68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D0D0D"/>
          <w:sz w:val="22"/>
          <w:szCs w:val="22"/>
        </w:rPr>
      </w:pPr>
      <w:r w:rsidRPr="00371530">
        <w:rPr>
          <w:bCs/>
          <w:color w:val="0D0D0D"/>
          <w:sz w:val="22"/>
          <w:szCs w:val="22"/>
        </w:rPr>
        <w:t xml:space="preserve">письмом Министерства образования Московской области </w:t>
      </w:r>
      <w:r w:rsidRPr="00371530">
        <w:rPr>
          <w:color w:val="0D0D0D"/>
          <w:sz w:val="22"/>
          <w:szCs w:val="22"/>
        </w:rPr>
        <w:t>от 12.09.2012 № 9542-08о/07;</w:t>
      </w:r>
    </w:p>
    <w:p w:rsidR="00060255" w:rsidRPr="00371530" w:rsidRDefault="00060255" w:rsidP="00B80E68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D0D0D"/>
          <w:sz w:val="22"/>
          <w:szCs w:val="22"/>
        </w:rPr>
      </w:pPr>
      <w:r w:rsidRPr="00371530">
        <w:rPr>
          <w:bCs/>
          <w:color w:val="0D0D0D"/>
          <w:sz w:val="22"/>
          <w:szCs w:val="22"/>
        </w:rPr>
        <w:t xml:space="preserve">приказом Министерства образования Московской области </w:t>
      </w:r>
      <w:r w:rsidRPr="00371530">
        <w:rPr>
          <w:color w:val="0D0D0D"/>
          <w:sz w:val="22"/>
          <w:szCs w:val="22"/>
        </w:rPr>
        <w:t>от 08.07.2010 № 1561  «О введении ФГОС НОО»;</w:t>
      </w:r>
    </w:p>
    <w:p w:rsidR="00060255" w:rsidRPr="00371530" w:rsidRDefault="00060255" w:rsidP="00B80E68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D0D0D"/>
          <w:sz w:val="22"/>
          <w:szCs w:val="22"/>
        </w:rPr>
      </w:pPr>
      <w:r w:rsidRPr="00371530">
        <w:rPr>
          <w:bCs/>
          <w:color w:val="0D0D0D"/>
          <w:sz w:val="22"/>
          <w:szCs w:val="22"/>
        </w:rPr>
        <w:t xml:space="preserve">приложением  к письму Министерства образования Московской области от 12.09. 2012 года № 9542-08о/07. </w:t>
      </w:r>
      <w:r w:rsidRPr="00371530">
        <w:rPr>
          <w:color w:val="0D0D0D"/>
          <w:sz w:val="22"/>
          <w:szCs w:val="22"/>
        </w:rPr>
        <w:t>Методические рекомендации «Организация внеурочной деятельности в образовательных учреждениях Московской области в рамках введения ФГОС начального общего образования».</w:t>
      </w:r>
    </w:p>
    <w:p w:rsidR="00060255" w:rsidRPr="00371530" w:rsidRDefault="00947BEF" w:rsidP="00FF5786">
      <w:pPr>
        <w:pStyle w:val="a5"/>
        <w:shd w:val="clear" w:color="auto" w:fill="FFFFFF"/>
        <w:ind w:left="765"/>
        <w:jc w:val="both"/>
        <w:rPr>
          <w:color w:val="0D0D0D"/>
          <w:sz w:val="22"/>
          <w:szCs w:val="22"/>
        </w:rPr>
      </w:pPr>
      <w:r w:rsidRPr="00371530">
        <w:rPr>
          <w:color w:val="0D0D0D"/>
          <w:sz w:val="22"/>
          <w:szCs w:val="22"/>
        </w:rPr>
        <w:t>Положение  регламентирует порядок разработки и реализации рабочих программ педагогов.</w:t>
      </w: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71530">
        <w:rPr>
          <w:rFonts w:ascii="Times New Roman" w:hAnsi="Times New Roman"/>
          <w:color w:val="0D0D0D"/>
          <w:lang w:eastAsia="ru-RU"/>
        </w:rPr>
        <w:t>1.2. </w:t>
      </w:r>
      <w:proofErr w:type="gramStart"/>
      <w:r w:rsidRPr="00371530">
        <w:rPr>
          <w:rFonts w:ascii="Times New Roman" w:hAnsi="Times New Roman"/>
          <w:color w:val="0D0D0D"/>
          <w:u w:val="single"/>
          <w:lang w:eastAsia="ru-RU"/>
        </w:rPr>
        <w:t>Рабочая программа</w:t>
      </w:r>
      <w:r w:rsidRPr="00371530">
        <w:rPr>
          <w:rFonts w:ascii="Times New Roman" w:hAnsi="Times New Roman"/>
          <w:color w:val="0D0D0D"/>
          <w:lang w:eastAsia="ru-RU"/>
        </w:rPr>
        <w:t xml:space="preserve"> (далее — Программа) — нормативный документ, определяющий объем, порядок, содержание изучения и преподавания учебной дисциплины (элективного курса, факультатива, курса дополнительного образования), основывающийся на государственном образовательном стандарте (федеральном и региональном компонентах, компоненте образовательного учреждения), примерной или авторской программе по учебному предмету (образовательной области), предназначенный для реализации требований ФГОС НОО к условиям и результату образования обучающихся начальной ступени.</w:t>
      </w:r>
      <w:proofErr w:type="gramEnd"/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71530">
        <w:rPr>
          <w:rFonts w:ascii="Times New Roman" w:hAnsi="Times New Roman"/>
          <w:color w:val="0D0D0D"/>
          <w:lang w:eastAsia="ru-RU"/>
        </w:rPr>
        <w:t>1.3. </w:t>
      </w:r>
      <w:r w:rsidRPr="00371530">
        <w:rPr>
          <w:rFonts w:ascii="Times New Roman" w:hAnsi="Times New Roman"/>
          <w:color w:val="0D0D0D"/>
          <w:u w:val="single"/>
          <w:lang w:eastAsia="ru-RU"/>
        </w:rPr>
        <w:t>Цель рабочей программы</w:t>
      </w:r>
      <w:r w:rsidRPr="00371530">
        <w:rPr>
          <w:rFonts w:ascii="Times New Roman" w:hAnsi="Times New Roman"/>
          <w:color w:val="0D0D0D"/>
          <w:lang w:eastAsia="ru-RU"/>
        </w:rPr>
        <w:t xml:space="preserve"> — создание условий для планирования, организации и управления образовательным процессом по определенной учебной дисциплине (образовательной области). Программы отдельных предметов должны обеспечить достижение планируемых результатов освоения основной образовательной программы начального общего образования.</w:t>
      </w: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lang w:eastAsia="ru-RU"/>
        </w:rPr>
      </w:pPr>
      <w:r w:rsidRPr="00371530">
        <w:rPr>
          <w:rFonts w:ascii="Times New Roman" w:hAnsi="Times New Roman"/>
          <w:color w:val="0D0D0D"/>
          <w:lang w:eastAsia="ru-RU"/>
        </w:rPr>
        <w:t>Задачи программы:</w:t>
      </w: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71530">
        <w:rPr>
          <w:rFonts w:ascii="Times New Roman" w:hAnsi="Times New Roman"/>
          <w:color w:val="0D0D0D"/>
          <w:lang w:eastAsia="ru-RU"/>
        </w:rPr>
        <w:t>• дать представление о практической реализации компонентов государственного образовательного стандарта при изучении конкретного предмета (курса);</w:t>
      </w:r>
    </w:p>
    <w:p w:rsidR="00FF5786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71530">
        <w:rPr>
          <w:rFonts w:ascii="Times New Roman" w:hAnsi="Times New Roman"/>
          <w:color w:val="0D0D0D"/>
          <w:lang w:eastAsia="ru-RU"/>
        </w:rPr>
        <w:t>• 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u w:val="single"/>
          <w:lang w:eastAsia="ru-RU"/>
        </w:rPr>
      </w:pPr>
      <w:r w:rsidRPr="00371530">
        <w:rPr>
          <w:rFonts w:ascii="Times New Roman" w:hAnsi="Times New Roman"/>
          <w:color w:val="0D0D0D"/>
          <w:lang w:eastAsia="ru-RU"/>
        </w:rPr>
        <w:t>1.4. </w:t>
      </w:r>
      <w:r w:rsidRPr="00371530">
        <w:rPr>
          <w:rFonts w:ascii="Times New Roman" w:hAnsi="Times New Roman"/>
          <w:color w:val="0D0D0D"/>
          <w:u w:val="single"/>
          <w:lang w:eastAsia="ru-RU"/>
        </w:rPr>
        <w:t>Функции рабочей программы:</w:t>
      </w:r>
    </w:p>
    <w:p w:rsidR="00060255" w:rsidRPr="00371530" w:rsidRDefault="00060255" w:rsidP="002E3AB8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D0D0D"/>
          <w:sz w:val="22"/>
          <w:szCs w:val="22"/>
        </w:rPr>
      </w:pPr>
      <w:r w:rsidRPr="00371530">
        <w:rPr>
          <w:color w:val="0D0D0D"/>
          <w:sz w:val="22"/>
          <w:szCs w:val="22"/>
        </w:rPr>
        <w:t>нормативн</w:t>
      </w:r>
      <w:r w:rsidR="00FF5786" w:rsidRPr="00371530">
        <w:rPr>
          <w:color w:val="0D0D0D"/>
          <w:sz w:val="22"/>
          <w:szCs w:val="22"/>
        </w:rPr>
        <w:t>ая, то есть является документом</w:t>
      </w:r>
      <w:r w:rsidR="00E46EC6" w:rsidRPr="00371530">
        <w:rPr>
          <w:color w:val="0D0D0D"/>
          <w:sz w:val="22"/>
          <w:szCs w:val="22"/>
        </w:rPr>
        <w:t>,</w:t>
      </w:r>
      <w:r w:rsidRPr="00371530">
        <w:rPr>
          <w:color w:val="0D0D0D"/>
          <w:sz w:val="22"/>
          <w:szCs w:val="22"/>
        </w:rPr>
        <w:t xml:space="preserve"> обязательным для выполнения в полном объеме;</w:t>
      </w:r>
    </w:p>
    <w:p w:rsidR="00060255" w:rsidRPr="00371530" w:rsidRDefault="00E46EC6" w:rsidP="002E3AB8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D0D0D"/>
          <w:sz w:val="22"/>
          <w:szCs w:val="22"/>
        </w:rPr>
      </w:pPr>
      <w:r w:rsidRPr="00371530">
        <w:rPr>
          <w:color w:val="0D0D0D"/>
          <w:sz w:val="22"/>
          <w:szCs w:val="22"/>
        </w:rPr>
        <w:t>целеполагание</w:t>
      </w:r>
      <w:r w:rsidR="00060255" w:rsidRPr="00371530">
        <w:rPr>
          <w:color w:val="0D0D0D"/>
          <w:sz w:val="22"/>
          <w:szCs w:val="22"/>
        </w:rPr>
        <w:t>, то есть определяет ценности и цели, ради достижения которых она введена в ту или иную образовательную область;</w:t>
      </w:r>
    </w:p>
    <w:p w:rsidR="00060255" w:rsidRPr="00371530" w:rsidRDefault="00E46EC6" w:rsidP="002E3AB8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D0D0D"/>
          <w:sz w:val="22"/>
          <w:szCs w:val="22"/>
        </w:rPr>
      </w:pPr>
      <w:r w:rsidRPr="00371530">
        <w:rPr>
          <w:color w:val="0D0D0D"/>
          <w:sz w:val="22"/>
          <w:szCs w:val="22"/>
        </w:rPr>
        <w:t>определение</w:t>
      </w:r>
      <w:r w:rsidR="00060255" w:rsidRPr="00371530">
        <w:rPr>
          <w:color w:val="0D0D0D"/>
          <w:sz w:val="22"/>
          <w:szCs w:val="22"/>
        </w:rPr>
        <w:t xml:space="preserve"> содержания образования, то есть фиксирует состав элементов содержания, подлежащих усвоению </w:t>
      </w:r>
      <w:proofErr w:type="gramStart"/>
      <w:r w:rsidRPr="00371530">
        <w:rPr>
          <w:color w:val="0D0D0D"/>
          <w:sz w:val="22"/>
          <w:szCs w:val="22"/>
        </w:rPr>
        <w:t>об</w:t>
      </w:r>
      <w:r w:rsidR="00060255" w:rsidRPr="00371530">
        <w:rPr>
          <w:color w:val="0D0D0D"/>
          <w:sz w:val="22"/>
          <w:szCs w:val="22"/>
        </w:rPr>
        <w:t>уча</w:t>
      </w:r>
      <w:r w:rsidRPr="00371530">
        <w:rPr>
          <w:color w:val="0D0D0D"/>
          <w:sz w:val="22"/>
          <w:szCs w:val="22"/>
        </w:rPr>
        <w:t>ю</w:t>
      </w:r>
      <w:r w:rsidR="00060255" w:rsidRPr="00371530">
        <w:rPr>
          <w:color w:val="0D0D0D"/>
          <w:sz w:val="22"/>
          <w:szCs w:val="22"/>
        </w:rPr>
        <w:t>щимися</w:t>
      </w:r>
      <w:proofErr w:type="gramEnd"/>
      <w:r w:rsidR="00060255" w:rsidRPr="00371530">
        <w:rPr>
          <w:color w:val="0D0D0D"/>
          <w:sz w:val="22"/>
          <w:szCs w:val="22"/>
        </w:rPr>
        <w:t xml:space="preserve"> (требования к минимуму содержания), а также степень их трудности;</w:t>
      </w:r>
    </w:p>
    <w:p w:rsidR="00060255" w:rsidRPr="00371530" w:rsidRDefault="00060255" w:rsidP="002E3AB8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D0D0D"/>
          <w:sz w:val="22"/>
          <w:szCs w:val="22"/>
        </w:rPr>
      </w:pPr>
      <w:r w:rsidRPr="00371530">
        <w:rPr>
          <w:color w:val="0D0D0D"/>
          <w:sz w:val="22"/>
          <w:szCs w:val="22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060255" w:rsidRDefault="00060255" w:rsidP="00B80E68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D0D0D"/>
          <w:sz w:val="22"/>
          <w:szCs w:val="22"/>
        </w:rPr>
      </w:pPr>
      <w:r w:rsidRPr="00371530">
        <w:rPr>
          <w:color w:val="0D0D0D"/>
          <w:sz w:val="22"/>
          <w:szCs w:val="22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371530">
        <w:rPr>
          <w:color w:val="0D0D0D"/>
          <w:sz w:val="22"/>
          <w:szCs w:val="22"/>
        </w:rPr>
        <w:t>обученности</w:t>
      </w:r>
      <w:proofErr w:type="spellEnd"/>
      <w:r w:rsidRPr="00371530">
        <w:rPr>
          <w:color w:val="0D0D0D"/>
          <w:sz w:val="22"/>
          <w:szCs w:val="22"/>
        </w:rPr>
        <w:t>.</w:t>
      </w:r>
    </w:p>
    <w:p w:rsidR="00371530" w:rsidRDefault="00371530" w:rsidP="00371530">
      <w:pPr>
        <w:pStyle w:val="a5"/>
        <w:shd w:val="clear" w:color="auto" w:fill="FFFFFF"/>
        <w:jc w:val="both"/>
        <w:rPr>
          <w:color w:val="0D0D0D"/>
          <w:sz w:val="22"/>
          <w:szCs w:val="22"/>
        </w:rPr>
      </w:pPr>
    </w:p>
    <w:p w:rsidR="00371530" w:rsidRDefault="00371530" w:rsidP="00371530">
      <w:pPr>
        <w:pStyle w:val="a5"/>
        <w:shd w:val="clear" w:color="auto" w:fill="FFFFFF"/>
        <w:jc w:val="both"/>
        <w:rPr>
          <w:color w:val="0D0D0D"/>
          <w:sz w:val="22"/>
          <w:szCs w:val="22"/>
        </w:rPr>
      </w:pPr>
    </w:p>
    <w:p w:rsidR="00371530" w:rsidRDefault="00371530" w:rsidP="00371530">
      <w:pPr>
        <w:pStyle w:val="a5"/>
        <w:shd w:val="clear" w:color="auto" w:fill="FFFFFF"/>
        <w:jc w:val="both"/>
        <w:rPr>
          <w:color w:val="0D0D0D"/>
          <w:sz w:val="22"/>
          <w:szCs w:val="22"/>
        </w:rPr>
      </w:pPr>
    </w:p>
    <w:p w:rsidR="00371530" w:rsidRPr="00371530" w:rsidRDefault="00371530" w:rsidP="00371530">
      <w:pPr>
        <w:pStyle w:val="a5"/>
        <w:shd w:val="clear" w:color="auto" w:fill="FFFFFF"/>
        <w:jc w:val="both"/>
        <w:rPr>
          <w:color w:val="0D0D0D"/>
          <w:sz w:val="22"/>
          <w:szCs w:val="22"/>
        </w:rPr>
      </w:pP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371530">
        <w:rPr>
          <w:rFonts w:ascii="Times New Roman" w:hAnsi="Times New Roman"/>
          <w:b/>
          <w:bCs/>
          <w:color w:val="0D0D0D"/>
          <w:lang w:eastAsia="ru-RU"/>
        </w:rPr>
        <w:lastRenderedPageBreak/>
        <w:t>2. Разработка рабочей программы.</w:t>
      </w: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71530">
        <w:rPr>
          <w:rFonts w:ascii="Times New Roman" w:hAnsi="Times New Roman"/>
          <w:color w:val="000000"/>
          <w:lang w:eastAsia="ru-RU"/>
        </w:rPr>
        <w:t>2.1. Разработка и утверждение рабочих программ по обязательным учебным предметам, элективным и факультативным курсам, программам по организации внеурочной деятельности относится к компетенции образовательного учреждения и реализуется им самостоятельно.</w:t>
      </w: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71530">
        <w:rPr>
          <w:rFonts w:ascii="Times New Roman" w:hAnsi="Times New Roman"/>
          <w:color w:val="000000"/>
          <w:lang w:eastAsia="ru-RU"/>
        </w:rPr>
        <w:t>2.2. Рабочая программа разрабатывается учителем (группой учителей).</w:t>
      </w: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71530">
        <w:rPr>
          <w:rFonts w:ascii="Times New Roman" w:hAnsi="Times New Roman"/>
          <w:color w:val="000000"/>
          <w:lang w:eastAsia="ru-RU"/>
        </w:rPr>
        <w:t>2.3. Рабочие программы составляются на учебный год</w:t>
      </w:r>
      <w:r w:rsidR="00BA14AB" w:rsidRPr="00371530">
        <w:rPr>
          <w:rFonts w:ascii="Times New Roman" w:hAnsi="Times New Roman"/>
          <w:color w:val="000000"/>
          <w:lang w:eastAsia="ru-RU"/>
        </w:rPr>
        <w:t>.</w:t>
      </w: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71530">
        <w:rPr>
          <w:rFonts w:ascii="Times New Roman" w:hAnsi="Times New Roman"/>
          <w:color w:val="000000"/>
          <w:lang w:eastAsia="ru-RU"/>
        </w:rPr>
        <w:t>2.4. 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060255" w:rsidRPr="00371530" w:rsidRDefault="00060255" w:rsidP="002E3AB8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71530">
        <w:rPr>
          <w:color w:val="000000"/>
          <w:sz w:val="22"/>
          <w:szCs w:val="22"/>
        </w:rPr>
        <w:t>федеральному государственному образовательному стандарту начального общего образования;</w:t>
      </w:r>
    </w:p>
    <w:p w:rsidR="00060255" w:rsidRPr="00371530" w:rsidRDefault="00060255" w:rsidP="002E3AB8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71530">
        <w:rPr>
          <w:color w:val="000000"/>
          <w:sz w:val="22"/>
          <w:szCs w:val="22"/>
        </w:rPr>
        <w:t>требованиям к результатам освоения основной образовательной программы начального общего образования;</w:t>
      </w:r>
    </w:p>
    <w:p w:rsidR="00060255" w:rsidRPr="00371530" w:rsidRDefault="00060255" w:rsidP="002E3AB8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71530">
        <w:rPr>
          <w:color w:val="000000"/>
          <w:sz w:val="22"/>
          <w:szCs w:val="22"/>
        </w:rPr>
        <w:t>программе формирования универсальных учебных действий;</w:t>
      </w:r>
    </w:p>
    <w:p w:rsidR="00060255" w:rsidRPr="00371530" w:rsidRDefault="00060255" w:rsidP="002E3AB8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71530">
        <w:rPr>
          <w:color w:val="000000"/>
          <w:sz w:val="22"/>
          <w:szCs w:val="22"/>
        </w:rPr>
        <w:t>основной образовательной программе начального общего образования</w:t>
      </w:r>
      <w:r w:rsidR="00A1378A" w:rsidRPr="00371530">
        <w:rPr>
          <w:color w:val="000000"/>
          <w:sz w:val="22"/>
          <w:szCs w:val="22"/>
        </w:rPr>
        <w:t xml:space="preserve"> ОУ</w:t>
      </w:r>
      <w:r w:rsidRPr="00371530">
        <w:rPr>
          <w:color w:val="000000"/>
          <w:sz w:val="22"/>
          <w:szCs w:val="22"/>
        </w:rPr>
        <w:t>;</w:t>
      </w:r>
    </w:p>
    <w:p w:rsidR="00060255" w:rsidRPr="00371530" w:rsidRDefault="00060255" w:rsidP="002E3AB8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71530">
        <w:rPr>
          <w:color w:val="000000"/>
          <w:sz w:val="22"/>
          <w:szCs w:val="22"/>
        </w:rPr>
        <w:t>примерной программе дисциплины, утвержденной Министерством образования и науки РФ (или авторской программе, прошедшей экспертизу и апробацию);</w:t>
      </w:r>
    </w:p>
    <w:p w:rsidR="00060255" w:rsidRPr="00371530" w:rsidRDefault="00060255" w:rsidP="002E3AB8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71530">
        <w:rPr>
          <w:color w:val="000000"/>
          <w:sz w:val="22"/>
          <w:szCs w:val="22"/>
        </w:rPr>
        <w:t>федеральному перечню учебников.</w:t>
      </w: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71530">
        <w:rPr>
          <w:rFonts w:ascii="Times New Roman" w:hAnsi="Times New Roman"/>
          <w:color w:val="000000"/>
          <w:lang w:eastAsia="ru-RU"/>
        </w:rPr>
        <w:t>2.5. Рабочая программа учебного предмета может быть единой для всех работающих в данной школе учителей или индивидуальной.</w:t>
      </w: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71530">
        <w:rPr>
          <w:rFonts w:ascii="Times New Roman" w:hAnsi="Times New Roman"/>
          <w:color w:val="000000"/>
          <w:lang w:eastAsia="ru-RU"/>
        </w:rPr>
        <w:t>2.6. Рабочая программа учебного курса, предмета, дисциплины (модуля) является основой для создания учителем календарно-тематического планирования учебного курса на каждый учебный год</w:t>
      </w:r>
      <w:r w:rsidRPr="00371530">
        <w:rPr>
          <w:rFonts w:ascii="Times New Roman" w:hAnsi="Times New Roman"/>
          <w:b/>
          <w:bCs/>
          <w:color w:val="000000"/>
          <w:lang w:eastAsia="ru-RU"/>
        </w:rPr>
        <w:t>.</w:t>
      </w: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71530">
        <w:rPr>
          <w:rFonts w:ascii="Times New Roman" w:hAnsi="Times New Roman"/>
          <w:color w:val="000000"/>
          <w:lang w:eastAsia="ru-RU"/>
        </w:rPr>
        <w:t>2.7. Если в примерной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371530">
        <w:rPr>
          <w:rFonts w:ascii="Times New Roman" w:hAnsi="Times New Roman"/>
          <w:b/>
          <w:bCs/>
          <w:color w:val="0D0D0D"/>
          <w:lang w:eastAsia="ru-RU"/>
        </w:rPr>
        <w:t>3. Структура, оформление и составляющие рабочей программы.</w:t>
      </w: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71530">
        <w:rPr>
          <w:rFonts w:ascii="Times New Roman" w:hAnsi="Times New Roman"/>
          <w:color w:val="000000"/>
          <w:lang w:eastAsia="ru-RU"/>
        </w:rPr>
        <w:t xml:space="preserve">3.1. Рабочая программа учебного предмета должна быть оформлена по образцу, аккуратно, выполнена на компьютере. </w:t>
      </w: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71530">
        <w:rPr>
          <w:rFonts w:ascii="Times New Roman" w:hAnsi="Times New Roman"/>
          <w:color w:val="000000"/>
          <w:lang w:eastAsia="ru-RU"/>
        </w:rPr>
        <w:t>Календарно-тематическое планирование представляется в виде таблицы.</w:t>
      </w: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71530">
        <w:rPr>
          <w:rFonts w:ascii="Times New Roman" w:hAnsi="Times New Roman"/>
          <w:color w:val="000000"/>
          <w:lang w:eastAsia="ru-RU"/>
        </w:rPr>
        <w:t>3.2. Структура рабочей программы.</w:t>
      </w:r>
    </w:p>
    <w:p w:rsidR="00060255" w:rsidRPr="00371530" w:rsidRDefault="00060255" w:rsidP="004D5978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71530">
        <w:rPr>
          <w:color w:val="000000"/>
          <w:sz w:val="22"/>
          <w:szCs w:val="22"/>
        </w:rPr>
        <w:t>Титульный лист.</w:t>
      </w:r>
    </w:p>
    <w:p w:rsidR="00060255" w:rsidRPr="00371530" w:rsidRDefault="00060255" w:rsidP="004D5978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71530">
        <w:rPr>
          <w:color w:val="000000"/>
          <w:sz w:val="22"/>
          <w:szCs w:val="22"/>
        </w:rPr>
        <w:t>Пояснительная записка, в которой конкретизируются общие цели образования с учетом специфики учебного предмета, курса.</w:t>
      </w:r>
    </w:p>
    <w:p w:rsidR="00060255" w:rsidRPr="00371530" w:rsidRDefault="00060255" w:rsidP="004D5978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71530">
        <w:rPr>
          <w:color w:val="000000"/>
          <w:sz w:val="22"/>
          <w:szCs w:val="22"/>
        </w:rPr>
        <w:t>Общая характеристика учебного предмета, курса.</w:t>
      </w:r>
    </w:p>
    <w:p w:rsidR="00060255" w:rsidRPr="00371530" w:rsidRDefault="00060255" w:rsidP="004D5978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71530">
        <w:rPr>
          <w:color w:val="000000"/>
          <w:sz w:val="22"/>
          <w:szCs w:val="22"/>
        </w:rPr>
        <w:t>Описание места учебного предмета, курса в учебном плане.</w:t>
      </w:r>
    </w:p>
    <w:p w:rsidR="00060255" w:rsidRPr="00371530" w:rsidRDefault="00060255" w:rsidP="004D5978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71530">
        <w:rPr>
          <w:color w:val="000000"/>
          <w:sz w:val="22"/>
          <w:szCs w:val="22"/>
        </w:rPr>
        <w:t>Описание ценностных ориентиров содержания учебного предмета.</w:t>
      </w:r>
    </w:p>
    <w:p w:rsidR="00060255" w:rsidRPr="00371530" w:rsidRDefault="00060255" w:rsidP="004D5978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71530">
        <w:rPr>
          <w:color w:val="000000"/>
          <w:sz w:val="22"/>
          <w:szCs w:val="22"/>
        </w:rPr>
        <w:t xml:space="preserve">Личностные, </w:t>
      </w:r>
      <w:proofErr w:type="spellStart"/>
      <w:r w:rsidRPr="00371530">
        <w:rPr>
          <w:color w:val="000000"/>
          <w:sz w:val="22"/>
          <w:szCs w:val="22"/>
        </w:rPr>
        <w:t>метапредметные</w:t>
      </w:r>
      <w:proofErr w:type="spellEnd"/>
      <w:r w:rsidRPr="00371530">
        <w:rPr>
          <w:color w:val="000000"/>
          <w:sz w:val="22"/>
          <w:szCs w:val="22"/>
        </w:rPr>
        <w:t xml:space="preserve"> и предметные результаты освоения конкретного учебного предмета, курса.</w:t>
      </w:r>
    </w:p>
    <w:p w:rsidR="00060255" w:rsidRPr="00371530" w:rsidRDefault="00060255" w:rsidP="004D5978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71530">
        <w:rPr>
          <w:color w:val="000000"/>
          <w:sz w:val="22"/>
          <w:szCs w:val="22"/>
        </w:rPr>
        <w:t>Содержание учебного предмета, курса.</w:t>
      </w:r>
    </w:p>
    <w:p w:rsidR="00060255" w:rsidRPr="00371530" w:rsidRDefault="00060255" w:rsidP="004D5978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71530">
        <w:rPr>
          <w:color w:val="000000"/>
          <w:sz w:val="22"/>
          <w:szCs w:val="22"/>
        </w:rPr>
        <w:t>Календарно-тематическое планирование с указанием основных видов учебной деятельности обучающихся.</w:t>
      </w:r>
    </w:p>
    <w:p w:rsidR="00060255" w:rsidRPr="00371530" w:rsidRDefault="00060255" w:rsidP="004D5978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71530">
        <w:rPr>
          <w:color w:val="000000"/>
          <w:sz w:val="22"/>
          <w:szCs w:val="22"/>
        </w:rPr>
        <w:t>Описание материально-технического обеспечения образовательного процесса.</w:t>
      </w:r>
    </w:p>
    <w:p w:rsidR="00060255" w:rsidRPr="00371530" w:rsidRDefault="00060255" w:rsidP="00371530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371530">
        <w:rPr>
          <w:color w:val="000000"/>
          <w:sz w:val="22"/>
          <w:szCs w:val="22"/>
        </w:rPr>
        <w:t>Приложения к программе.</w:t>
      </w:r>
    </w:p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71530">
        <w:rPr>
          <w:rFonts w:ascii="Times New Roman" w:hAnsi="Times New Roman"/>
          <w:color w:val="000000"/>
          <w:lang w:eastAsia="ru-RU"/>
        </w:rPr>
        <w:t>3.3. Структурные элементы рабочей программы педагога</w:t>
      </w:r>
    </w:p>
    <w:tbl>
      <w:tblPr>
        <w:tblW w:w="991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391"/>
        <w:gridCol w:w="7524"/>
      </w:tblGrid>
      <w:tr w:rsidR="00060255" w:rsidRPr="00371530" w:rsidTr="000369AE">
        <w:trPr>
          <w:tblCellSpacing w:w="7" w:type="dxa"/>
        </w:trPr>
        <w:tc>
          <w:tcPr>
            <w:tcW w:w="11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Элементы</w:t>
            </w:r>
          </w:p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рабочей</w:t>
            </w:r>
          </w:p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элементов рабочей программы</w:t>
            </w:r>
          </w:p>
        </w:tc>
      </w:tr>
      <w:tr w:rsidR="00060255" w:rsidRPr="00371530" w:rsidTr="000369AE">
        <w:trPr>
          <w:tblCellSpacing w:w="7" w:type="dxa"/>
        </w:trPr>
        <w:tc>
          <w:tcPr>
            <w:tcW w:w="11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>Титульный лист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- полное наименование образовательного учреждения;</w:t>
            </w:r>
          </w:p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-название учебного предмета;</w:t>
            </w:r>
          </w:p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-обозначение класса, для которого разработана рабочая программа;</w:t>
            </w:r>
          </w:p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-сроки действия рабочей программы;</w:t>
            </w:r>
          </w:p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-краткая информация об авторе;</w:t>
            </w:r>
          </w:p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-место для отметки об утверждении рабочей программы</w:t>
            </w:r>
          </w:p>
        </w:tc>
      </w:tr>
      <w:tr w:rsidR="00060255" w:rsidRPr="00371530" w:rsidTr="000369AE">
        <w:trPr>
          <w:tblCellSpacing w:w="7" w:type="dxa"/>
        </w:trPr>
        <w:tc>
          <w:tcPr>
            <w:tcW w:w="1195" w:type="pct"/>
            <w:vMerge w:val="restart"/>
            <w:tcBorders>
              <w:top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>Пояснительная</w:t>
            </w:r>
          </w:p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>Записка.</w:t>
            </w:r>
          </w:p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>Общая характеристика учебного предмета, курса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-УМК, авторская программа. Программа (необходимо указать Ф.И.О. авторов, год издания);</w:t>
            </w:r>
          </w:p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-педагогическая цель и задачи, актуальные при обучении предмету в данном классе.</w:t>
            </w:r>
          </w:p>
        </w:tc>
      </w:tr>
      <w:tr w:rsidR="00060255" w:rsidRPr="00371530" w:rsidTr="000369AE">
        <w:trPr>
          <w:tblCellSpacing w:w="7" w:type="dxa"/>
        </w:trPr>
        <w:tc>
          <w:tcPr>
            <w:tcW w:w="1195" w:type="pct"/>
            <w:vMerge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указывается примерная или авторская программа, на основе которой разработана рабочая программа (издательство, год издания).</w:t>
            </w:r>
          </w:p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конкретизируются общие цели и задачи образования с учетом специфики учебного предмета, курса</w:t>
            </w:r>
          </w:p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- общая характеристика учебного процесса: основные технологии, методы, формы обучения и режим занятий;</w:t>
            </w:r>
          </w:p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- логические связи данного предмета с остальными предметами (разделами) учебного (образовательного) плана;</w:t>
            </w:r>
          </w:p>
        </w:tc>
      </w:tr>
      <w:tr w:rsidR="00060255" w:rsidRPr="00371530" w:rsidTr="000369AE">
        <w:trPr>
          <w:tblCellSpacing w:w="7" w:type="dxa"/>
        </w:trPr>
        <w:tc>
          <w:tcPr>
            <w:tcW w:w="11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Описание места учебного предмета, курса в учебном плане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 какой образовательной области относится, в </w:t>
            </w:r>
            <w:proofErr w:type="gramStart"/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течение</w:t>
            </w:r>
            <w:proofErr w:type="gramEnd"/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какого времени изучается, за счет каких часов реализуется, недельное и годовое кол-во часов</w:t>
            </w:r>
          </w:p>
        </w:tc>
      </w:tr>
      <w:tr w:rsidR="00060255" w:rsidRPr="00371530" w:rsidTr="000369AE">
        <w:trPr>
          <w:tblCellSpacing w:w="7" w:type="dxa"/>
        </w:trPr>
        <w:tc>
          <w:tcPr>
            <w:tcW w:w="11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 ценностных ориентиров содержания учебного предмета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Начальные представления и ориентиры по предмету, способствующие успешному обучению на следующей ступени образования, влияние предмета на развитие и воспитание учащихся.</w:t>
            </w:r>
          </w:p>
        </w:tc>
      </w:tr>
      <w:tr w:rsidR="00060255" w:rsidRPr="00371530" w:rsidTr="000369AE">
        <w:trPr>
          <w:tblCellSpacing w:w="7" w:type="dxa"/>
        </w:trPr>
        <w:tc>
          <w:tcPr>
            <w:tcW w:w="11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Личностные, </w:t>
            </w:r>
            <w:proofErr w:type="spellStart"/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предметные результаты освоения конкретного учебного предмета, курса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Описание системы планируемых результатов даёт представление о том, какими именно действиями: познавательными, личностными, регулятивными, коммуникативными, преломленными через специфику содержания того или иного предмета, овладеют обучающиеся в ходе образовательного процесса.</w:t>
            </w:r>
          </w:p>
        </w:tc>
      </w:tr>
      <w:tr w:rsidR="00060255" w:rsidRPr="00371530" w:rsidTr="000369AE">
        <w:trPr>
          <w:tblCellSpacing w:w="7" w:type="dxa"/>
        </w:trPr>
        <w:tc>
          <w:tcPr>
            <w:tcW w:w="11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тем учебного курса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Краткое описание каждого раздела учебной программы, указание теоретических понятий и практической деятельности.</w:t>
            </w:r>
          </w:p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Описание содержания особых разделов, внесённых в рабочую программу педагогом как региональный (школьный) компонент.</w:t>
            </w:r>
          </w:p>
        </w:tc>
      </w:tr>
      <w:tr w:rsidR="00060255" w:rsidRPr="00371530" w:rsidTr="000369AE">
        <w:trPr>
          <w:tblCellSpacing w:w="7" w:type="dxa"/>
        </w:trPr>
        <w:tc>
          <w:tcPr>
            <w:tcW w:w="11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>Календарно-тематическое планирование с указанием основных видов учебной деятельности обучающихся (КТП)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- перечень разделов, тем и последовательность их изучения;</w:t>
            </w:r>
          </w:p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- количество часов на изучение каждого раздела и каждой темы;</w:t>
            </w:r>
          </w:p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- темы отдельных уроков;</w:t>
            </w:r>
          </w:p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- планируемые результаты;</w:t>
            </w:r>
          </w:p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-деятельность </w:t>
            </w:r>
            <w:proofErr w:type="gramStart"/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</w:tr>
      <w:tr w:rsidR="00060255" w:rsidRPr="00371530" w:rsidTr="000369AE">
        <w:trPr>
          <w:tblCellSpacing w:w="7" w:type="dxa"/>
        </w:trPr>
        <w:tc>
          <w:tcPr>
            <w:tcW w:w="11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 материально-технического обеспечения образовательного процесса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обучения: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ресурсы, демонстрационный и раздаточный дидактический материал. Список рекомендуемой учебно-методической литературы должен содержать используемый учителем учебно-методический комплекс (УМК) с обязательным указанием учебника и учебных пособий для учащихся и содержать полные выходные данные литературы.</w:t>
            </w:r>
          </w:p>
          <w:p w:rsidR="00060255" w:rsidRPr="00371530" w:rsidRDefault="00060255" w:rsidP="00B80E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Перечень компонентов учебно-методического комплекса, обеспечивающего реализацию рабочей программы: Базовый учебник Дополнительная литература для учителя и учащихся,</w:t>
            </w:r>
          </w:p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Перечень Интернет ресурсов и других электронных информационных источников Перечень обучающих справочно-информационных, контролирующих и прочих компьютерных программ, используемых в образовательном процессе</w:t>
            </w:r>
          </w:p>
        </w:tc>
      </w:tr>
      <w:tr w:rsidR="00060255" w:rsidRPr="00371530" w:rsidTr="000369AE">
        <w:trPr>
          <w:tblCellSpacing w:w="7" w:type="dxa"/>
        </w:trPr>
        <w:tc>
          <w:tcPr>
            <w:tcW w:w="11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F5167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Приложения к программе</w:t>
            </w:r>
            <w:r w:rsidR="00F5167F"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 усмотрение учителя)</w:t>
            </w:r>
          </w:p>
        </w:tc>
        <w:tc>
          <w:tcPr>
            <w:tcW w:w="3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60255" w:rsidRPr="00371530" w:rsidRDefault="00060255" w:rsidP="00B80E68">
            <w:pPr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1530">
              <w:rPr>
                <w:rFonts w:ascii="Times New Roman" w:hAnsi="Times New Roman"/>
                <w:sz w:val="18"/>
                <w:szCs w:val="18"/>
                <w:lang w:eastAsia="ru-RU"/>
              </w:rPr>
              <w:t>- контрольно-измерительные материалы</w:t>
            </w:r>
          </w:p>
        </w:tc>
      </w:tr>
    </w:tbl>
    <w:p w:rsidR="00060255" w:rsidRPr="00371530" w:rsidRDefault="00060255" w:rsidP="000369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71530">
        <w:rPr>
          <w:rFonts w:ascii="Times New Roman" w:hAnsi="Times New Roman"/>
          <w:color w:val="0D0D0D"/>
          <w:lang w:eastAsia="ru-RU"/>
        </w:rPr>
        <w:t> 3.4.Календарно-тематическое планирование (таблица) рабочих программ, реализующих ФГОС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5"/>
        <w:gridCol w:w="1807"/>
        <w:gridCol w:w="2550"/>
        <w:gridCol w:w="1888"/>
        <w:gridCol w:w="2331"/>
      </w:tblGrid>
      <w:tr w:rsidR="00060255" w:rsidRPr="00371530" w:rsidTr="00A96EA8">
        <w:trPr>
          <w:trHeight w:val="533"/>
        </w:trPr>
        <w:tc>
          <w:tcPr>
            <w:tcW w:w="995" w:type="dxa"/>
          </w:tcPr>
          <w:p w:rsidR="00060255" w:rsidRPr="00371530" w:rsidRDefault="00060255" w:rsidP="00A96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 урока</w:t>
            </w:r>
          </w:p>
        </w:tc>
        <w:tc>
          <w:tcPr>
            <w:tcW w:w="1807" w:type="dxa"/>
          </w:tcPr>
          <w:p w:rsidR="00060255" w:rsidRPr="00371530" w:rsidRDefault="00060255" w:rsidP="00A96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Наименования разделов и тем</w:t>
            </w:r>
          </w:p>
        </w:tc>
        <w:tc>
          <w:tcPr>
            <w:tcW w:w="2550" w:type="dxa"/>
          </w:tcPr>
          <w:p w:rsidR="00060255" w:rsidRPr="00371530" w:rsidRDefault="00060255" w:rsidP="00A96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Характеристика</w:t>
            </w:r>
          </w:p>
          <w:p w:rsidR="00060255" w:rsidRPr="00371530" w:rsidRDefault="00060255" w:rsidP="00A96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УУД по теме</w:t>
            </w:r>
          </w:p>
        </w:tc>
        <w:tc>
          <w:tcPr>
            <w:tcW w:w="1888" w:type="dxa"/>
          </w:tcPr>
          <w:p w:rsidR="00060255" w:rsidRPr="00371530" w:rsidRDefault="00060255" w:rsidP="00A96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по плану</w:t>
            </w:r>
          </w:p>
        </w:tc>
        <w:tc>
          <w:tcPr>
            <w:tcW w:w="2331" w:type="dxa"/>
          </w:tcPr>
          <w:p w:rsidR="00060255" w:rsidRPr="00371530" w:rsidRDefault="00060255" w:rsidP="00A96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по факту</w:t>
            </w:r>
          </w:p>
        </w:tc>
      </w:tr>
      <w:tr w:rsidR="00060255" w:rsidRPr="00371530" w:rsidTr="00371530">
        <w:trPr>
          <w:trHeight w:val="187"/>
        </w:trPr>
        <w:tc>
          <w:tcPr>
            <w:tcW w:w="995" w:type="dxa"/>
          </w:tcPr>
          <w:p w:rsidR="00060255" w:rsidRPr="00371530" w:rsidRDefault="00060255" w:rsidP="00A96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76" w:type="dxa"/>
            <w:gridSpan w:val="4"/>
          </w:tcPr>
          <w:p w:rsidR="00060255" w:rsidRPr="00371530" w:rsidRDefault="00060255" w:rsidP="0037153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изучаемой темы (всего часов на ее изучение)</w:t>
            </w:r>
          </w:p>
        </w:tc>
      </w:tr>
      <w:tr w:rsidR="00060255" w:rsidRPr="00371530" w:rsidTr="00A96EA8">
        <w:tc>
          <w:tcPr>
            <w:tcW w:w="995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Style w:val="ft5592"/>
                <w:sz w:val="20"/>
                <w:szCs w:val="20"/>
              </w:rPr>
              <w:t>Тема урока</w:t>
            </w:r>
          </w:p>
        </w:tc>
        <w:tc>
          <w:tcPr>
            <w:tcW w:w="2550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Style w:val="ft5597"/>
                <w:sz w:val="20"/>
                <w:szCs w:val="20"/>
              </w:rPr>
            </w:pPr>
          </w:p>
        </w:tc>
        <w:tc>
          <w:tcPr>
            <w:tcW w:w="1888" w:type="dxa"/>
          </w:tcPr>
          <w:p w:rsidR="00060255" w:rsidRPr="00371530" w:rsidRDefault="00060255" w:rsidP="00A96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Style w:val="ft5597"/>
                <w:sz w:val="20"/>
                <w:szCs w:val="20"/>
              </w:rPr>
              <w:t>01.09.</w:t>
            </w:r>
          </w:p>
        </w:tc>
        <w:tc>
          <w:tcPr>
            <w:tcW w:w="2331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0255" w:rsidRPr="00371530" w:rsidTr="00A96EA8">
        <w:tc>
          <w:tcPr>
            <w:tcW w:w="995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Style w:val="ft5592"/>
                <w:sz w:val="20"/>
                <w:szCs w:val="20"/>
              </w:rPr>
              <w:t>Тема урока</w:t>
            </w:r>
          </w:p>
        </w:tc>
        <w:tc>
          <w:tcPr>
            <w:tcW w:w="2550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0255" w:rsidRPr="00371530" w:rsidTr="00A96EA8">
        <w:tc>
          <w:tcPr>
            <w:tcW w:w="995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7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0255" w:rsidRPr="00371530" w:rsidTr="00A96EA8">
        <w:tc>
          <w:tcPr>
            <w:tcW w:w="995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50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** часов</w:t>
            </w:r>
          </w:p>
        </w:tc>
        <w:tc>
          <w:tcPr>
            <w:tcW w:w="2331" w:type="dxa"/>
          </w:tcPr>
          <w:p w:rsidR="00060255" w:rsidRPr="00371530" w:rsidRDefault="00060255" w:rsidP="00A96E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153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** часов</w:t>
            </w:r>
          </w:p>
        </w:tc>
      </w:tr>
    </w:tbl>
    <w:p w:rsidR="00060255" w:rsidRPr="00371530" w:rsidRDefault="00060255" w:rsidP="00B80E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371530">
        <w:rPr>
          <w:rFonts w:ascii="Times New Roman" w:hAnsi="Times New Roman"/>
          <w:b/>
          <w:bCs/>
          <w:color w:val="0D0D0D"/>
          <w:lang w:eastAsia="ru-RU"/>
        </w:rPr>
        <w:t>4. Рассмотрение и утверждение рабочей программы.</w:t>
      </w:r>
    </w:p>
    <w:p w:rsidR="00060255" w:rsidRPr="00371530" w:rsidRDefault="00060255" w:rsidP="0037153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71530">
        <w:rPr>
          <w:rFonts w:ascii="Times New Roman" w:hAnsi="Times New Roman"/>
          <w:color w:val="0D0D0D"/>
          <w:lang w:eastAsia="ru-RU"/>
        </w:rPr>
        <w:t>4.1.  </w:t>
      </w:r>
      <w:r w:rsidRPr="00371530">
        <w:rPr>
          <w:rFonts w:ascii="Times New Roman" w:hAnsi="Times New Roman"/>
          <w:lang w:eastAsia="ru-RU"/>
        </w:rPr>
        <w:t xml:space="preserve">Сначала программа рассматривается на заседании </w:t>
      </w:r>
      <w:r w:rsidR="00371530" w:rsidRPr="00371530">
        <w:rPr>
          <w:rFonts w:ascii="Times New Roman" w:hAnsi="Times New Roman"/>
          <w:lang w:eastAsia="ru-RU"/>
        </w:rPr>
        <w:t xml:space="preserve">школьного </w:t>
      </w:r>
      <w:r w:rsidRPr="00371530">
        <w:rPr>
          <w:rFonts w:ascii="Times New Roman" w:hAnsi="Times New Roman"/>
          <w:lang w:eastAsia="ru-RU"/>
        </w:rPr>
        <w:t>методического объединения учителей на предмет ее соответствия требованиям государственного образовательного стандарта, а также целям, задачам общеобразовательного учреждения, зафиксированным в образовательной программе. Решение методического объединения учителей отражается в протоколе заседания, а на последней странице рабочей программы (внизу слева) ставится гриф согласования: СОГЛАСОВАНО. Протокол заседания методического объединения учителей от 00.00.0000.</w:t>
      </w:r>
    </w:p>
    <w:p w:rsidR="00060255" w:rsidRPr="00371530" w:rsidRDefault="00060255" w:rsidP="000369A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71530">
        <w:rPr>
          <w:rFonts w:ascii="Times New Roman" w:hAnsi="Times New Roman"/>
          <w:color w:val="0D0D0D"/>
          <w:lang w:eastAsia="ru-RU"/>
        </w:rPr>
        <w:t>4.2. </w:t>
      </w:r>
      <w:r w:rsidRPr="00371530">
        <w:rPr>
          <w:rFonts w:ascii="Times New Roman" w:hAnsi="Times New Roman"/>
          <w:lang w:eastAsia="ru-RU"/>
        </w:rPr>
        <w:t>Затем рабочая программа анализируется заместителем директора по учебно-воспитательной работе на предмет ее соответствия учебному плану общеобразовательного учреждения и требованиям государственных образовательных стандартов, а также проверяется наличие учебника, предполагаемого для использования, в федеральном перечне. На последней странице рабочей программы (внизу слева) ставится гриф согласования: СОГЛАСОВАНО. Зам. директора по УВР (подпись) Расшифровка подписи. Дата.</w:t>
      </w:r>
    </w:p>
    <w:p w:rsidR="00060255" w:rsidRPr="00371530" w:rsidRDefault="00060255" w:rsidP="000369A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71530">
        <w:rPr>
          <w:rFonts w:ascii="Times New Roman" w:hAnsi="Times New Roman"/>
          <w:lang w:eastAsia="ru-RU"/>
        </w:rPr>
        <w:t>4.3. После согласования рабочую программу утверждает директор общеобразовательного учреждения, ставит гриф утверждения на титульном лист</w:t>
      </w:r>
      <w:proofErr w:type="gramStart"/>
      <w:r w:rsidRPr="00371530">
        <w:rPr>
          <w:rFonts w:ascii="Times New Roman" w:hAnsi="Times New Roman"/>
          <w:lang w:eastAsia="ru-RU"/>
        </w:rPr>
        <w:t>е(</w:t>
      </w:r>
      <w:proofErr w:type="gramEnd"/>
      <w:r w:rsidRPr="00371530">
        <w:rPr>
          <w:rFonts w:ascii="Times New Roman" w:hAnsi="Times New Roman"/>
          <w:lang w:eastAsia="ru-RU"/>
        </w:rPr>
        <w:t>вверху справа): УТВЕРЖДАЮ Директор (подпись) Расшифровка подписи. Дата.</w:t>
      </w:r>
    </w:p>
    <w:p w:rsidR="00060255" w:rsidRPr="00371530" w:rsidRDefault="00060255" w:rsidP="000369A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71530">
        <w:rPr>
          <w:rFonts w:ascii="Times New Roman" w:hAnsi="Times New Roman"/>
          <w:lang w:eastAsia="ru-RU"/>
        </w:rPr>
        <w:t>4.4. Все страницы программы должны быть пронумерованы и прошиты.</w:t>
      </w:r>
    </w:p>
    <w:p w:rsidR="00060255" w:rsidRPr="00371530" w:rsidRDefault="00060255" w:rsidP="000369AE">
      <w:pPr>
        <w:spacing w:after="0" w:line="240" w:lineRule="auto"/>
        <w:rPr>
          <w:rFonts w:ascii="Times New Roman" w:hAnsi="Times New Roman"/>
          <w:lang w:eastAsia="ru-RU"/>
        </w:rPr>
      </w:pPr>
    </w:p>
    <w:p w:rsidR="00060255" w:rsidRPr="00371530" w:rsidRDefault="00060255" w:rsidP="000369A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sectPr w:rsidR="00060255" w:rsidRPr="00371530" w:rsidSect="0037153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5F2E"/>
    <w:multiLevelType w:val="hybridMultilevel"/>
    <w:tmpl w:val="6F10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A47F1"/>
    <w:multiLevelType w:val="hybridMultilevel"/>
    <w:tmpl w:val="4F34E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12FE3"/>
    <w:multiLevelType w:val="hybridMultilevel"/>
    <w:tmpl w:val="8AC8A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66997"/>
    <w:multiLevelType w:val="multilevel"/>
    <w:tmpl w:val="220A434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73572682"/>
    <w:multiLevelType w:val="hybridMultilevel"/>
    <w:tmpl w:val="27066EF6"/>
    <w:lvl w:ilvl="0" w:tplc="55040D3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30DA2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6C66B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D6D5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CA68A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B4744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A6518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3A7CE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5AD93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C326133"/>
    <w:multiLevelType w:val="hybridMultilevel"/>
    <w:tmpl w:val="B9709D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9A5"/>
    <w:rsid w:val="000369AE"/>
    <w:rsid w:val="00060255"/>
    <w:rsid w:val="001356E0"/>
    <w:rsid w:val="001878AE"/>
    <w:rsid w:val="00225B2A"/>
    <w:rsid w:val="002E3AB8"/>
    <w:rsid w:val="00371530"/>
    <w:rsid w:val="0038779A"/>
    <w:rsid w:val="004736B6"/>
    <w:rsid w:val="004D5978"/>
    <w:rsid w:val="004F19A5"/>
    <w:rsid w:val="00571661"/>
    <w:rsid w:val="005B6C45"/>
    <w:rsid w:val="00664485"/>
    <w:rsid w:val="0068284B"/>
    <w:rsid w:val="006C657C"/>
    <w:rsid w:val="00793869"/>
    <w:rsid w:val="00947BEF"/>
    <w:rsid w:val="009D47EB"/>
    <w:rsid w:val="00A1378A"/>
    <w:rsid w:val="00A327A6"/>
    <w:rsid w:val="00A96EA8"/>
    <w:rsid w:val="00AB2D94"/>
    <w:rsid w:val="00AD3413"/>
    <w:rsid w:val="00B67519"/>
    <w:rsid w:val="00B80E68"/>
    <w:rsid w:val="00B861A2"/>
    <w:rsid w:val="00BA14AB"/>
    <w:rsid w:val="00CD6908"/>
    <w:rsid w:val="00CE6D88"/>
    <w:rsid w:val="00E20AAC"/>
    <w:rsid w:val="00E46EC6"/>
    <w:rsid w:val="00EC794A"/>
    <w:rsid w:val="00EF4F16"/>
    <w:rsid w:val="00F5167F"/>
    <w:rsid w:val="00F831AF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F1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19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4F1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F19A5"/>
    <w:rPr>
      <w:rFonts w:cs="Times New Roman"/>
    </w:rPr>
  </w:style>
  <w:style w:type="paragraph" w:styleId="a4">
    <w:name w:val="No Spacing"/>
    <w:uiPriority w:val="99"/>
    <w:qFormat/>
    <w:rsid w:val="00B80E68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B80E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5592">
    <w:name w:val="ft5592"/>
    <w:uiPriority w:val="99"/>
    <w:rsid w:val="000369AE"/>
    <w:rPr>
      <w:rFonts w:ascii="Times New Roman" w:hAnsi="Times New Roman"/>
    </w:rPr>
  </w:style>
  <w:style w:type="character" w:customStyle="1" w:styleId="ft5597">
    <w:name w:val="ft5597"/>
    <w:uiPriority w:val="99"/>
    <w:rsid w:val="000369AE"/>
    <w:rPr>
      <w:rFonts w:ascii="Times New Roman" w:hAnsi="Times New Roman"/>
    </w:rPr>
  </w:style>
  <w:style w:type="character" w:styleId="a6">
    <w:name w:val="Hyperlink"/>
    <w:uiPriority w:val="99"/>
    <w:rsid w:val="004736B6"/>
    <w:rPr>
      <w:rFonts w:cs="Times New Roman"/>
      <w:color w:val="0000FF"/>
      <w:u w:val="single"/>
    </w:rPr>
  </w:style>
  <w:style w:type="paragraph" w:customStyle="1" w:styleId="11">
    <w:name w:val="Без интервала1"/>
    <w:rsid w:val="00EF4F16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19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9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9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20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20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a3ho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B801-07D1-4934-923E-B0523C82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KPK</cp:lastModifiedBy>
  <cp:revision>18</cp:revision>
  <dcterms:created xsi:type="dcterms:W3CDTF">2014-03-25T16:40:00Z</dcterms:created>
  <dcterms:modified xsi:type="dcterms:W3CDTF">2014-05-12T17:36:00Z</dcterms:modified>
</cp:coreProperties>
</file>