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69" w:rsidRPr="003B5EF1" w:rsidRDefault="00BE6869" w:rsidP="004C3719">
      <w:pPr>
        <w:pStyle w:val="a3"/>
        <w:spacing w:before="0" w:after="0"/>
        <w:ind w:left="29"/>
        <w:rPr>
          <w:color w:val="000000"/>
          <w:sz w:val="28"/>
          <w:szCs w:val="28"/>
        </w:rPr>
      </w:pPr>
    </w:p>
    <w:p w:rsidR="00BE6869" w:rsidRPr="00327784" w:rsidRDefault="00BE6869" w:rsidP="004C3719">
      <w:pPr>
        <w:pStyle w:val="12"/>
        <w:rPr>
          <w:rFonts w:ascii="Times New Roman" w:hAnsi="Times New Roman"/>
          <w:sz w:val="28"/>
          <w:szCs w:val="28"/>
        </w:rPr>
      </w:pPr>
    </w:p>
    <w:p w:rsidR="00BE6869" w:rsidRDefault="00BE6869" w:rsidP="004C3719">
      <w:pPr>
        <w:jc w:val="center"/>
        <w:rPr>
          <w:b/>
          <w:sz w:val="28"/>
          <w:szCs w:val="28"/>
        </w:rPr>
      </w:pPr>
      <w:r w:rsidRPr="006927B4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</w:t>
      </w:r>
    </w:p>
    <w:p w:rsidR="00BE6869" w:rsidRPr="006927B4" w:rsidRDefault="00BE6869" w:rsidP="004C3719">
      <w:pPr>
        <w:jc w:val="center"/>
        <w:rPr>
          <w:b/>
          <w:sz w:val="28"/>
          <w:szCs w:val="28"/>
        </w:rPr>
      </w:pPr>
      <w:r w:rsidRPr="006927B4">
        <w:rPr>
          <w:b/>
          <w:sz w:val="28"/>
          <w:szCs w:val="28"/>
        </w:rPr>
        <w:t>ОБЩЕОБРАЗОВАТЕЛЬНОЕ УЧРЕЖДЕНИЕ</w:t>
      </w:r>
    </w:p>
    <w:p w:rsidR="00BE6869" w:rsidRPr="006927B4" w:rsidRDefault="00BE6869" w:rsidP="004C3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№12 ГОРОДА</w:t>
      </w:r>
      <w:r w:rsidRPr="006927B4">
        <w:rPr>
          <w:b/>
          <w:sz w:val="28"/>
          <w:szCs w:val="28"/>
        </w:rPr>
        <w:t xml:space="preserve"> ЛИПЕЦКА</w:t>
      </w:r>
    </w:p>
    <w:p w:rsidR="00BE6869" w:rsidRPr="006927B4" w:rsidRDefault="00BE6869" w:rsidP="004C3719">
      <w:pPr>
        <w:rPr>
          <w:sz w:val="28"/>
          <w:szCs w:val="28"/>
        </w:rPr>
      </w:pP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3468"/>
        <w:gridCol w:w="4176"/>
      </w:tblGrid>
      <w:tr w:rsidR="00BE6869" w:rsidRPr="00147FC1" w:rsidTr="003C1C22">
        <w:tc>
          <w:tcPr>
            <w:tcW w:w="3473" w:type="dxa"/>
            <w:tcBorders>
              <w:right w:val="nil"/>
            </w:tcBorders>
          </w:tcPr>
          <w:p w:rsidR="00BE6869" w:rsidRPr="00147FC1" w:rsidRDefault="00BE6869" w:rsidP="003C1C22">
            <w:pPr>
              <w:rPr>
                <w:b/>
              </w:rPr>
            </w:pPr>
            <w:r w:rsidRPr="00147FC1">
              <w:rPr>
                <w:b/>
              </w:rPr>
              <w:t>Рассмотрено</w:t>
            </w:r>
          </w:p>
          <w:p w:rsidR="00BE6869" w:rsidRPr="00147FC1" w:rsidRDefault="00BE6869" w:rsidP="003C1C22">
            <w:r>
              <w:t>На заседании кафедры</w:t>
            </w:r>
          </w:p>
          <w:p w:rsidR="00BE6869" w:rsidRDefault="00BE6869" w:rsidP="003C1C22">
            <w:r>
              <w:t>Начального  и эстетического образования</w:t>
            </w:r>
          </w:p>
          <w:p w:rsidR="00BE6869" w:rsidRPr="00147FC1" w:rsidRDefault="00BE6869" w:rsidP="003C1C22"/>
          <w:p w:rsidR="00BE6869" w:rsidRPr="00023210" w:rsidRDefault="00BE6869" w:rsidP="003C1C22">
            <w:pPr>
              <w:rPr>
                <w:lang w:val="en-US"/>
              </w:rPr>
            </w:pPr>
            <w:r>
              <w:t xml:space="preserve">Протокол № ___ от 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E6869" w:rsidRPr="00147FC1" w:rsidRDefault="00BE6869" w:rsidP="003C1C22">
            <w:pPr>
              <w:rPr>
                <w:b/>
              </w:rPr>
            </w:pPr>
            <w:r w:rsidRPr="00147FC1">
              <w:rPr>
                <w:b/>
              </w:rPr>
              <w:t>Согласовано</w:t>
            </w:r>
          </w:p>
          <w:p w:rsidR="00BE6869" w:rsidRDefault="00BE6869" w:rsidP="003C1C22">
            <w:r>
              <w:t>Заведующий</w:t>
            </w:r>
            <w:r w:rsidRPr="00147FC1">
              <w:t xml:space="preserve"> кафедрой </w:t>
            </w:r>
          </w:p>
          <w:p w:rsidR="00BE6869" w:rsidRDefault="00BE6869" w:rsidP="003C1C22">
            <w:r>
              <w:t>Начального и эстетического образования</w:t>
            </w:r>
          </w:p>
          <w:p w:rsidR="00BE6869" w:rsidRPr="00147FC1" w:rsidRDefault="00BE6869" w:rsidP="003C1C22">
            <w:r>
              <w:t>Смородина  Л.М.</w:t>
            </w:r>
          </w:p>
          <w:p w:rsidR="00BE6869" w:rsidRPr="00147FC1" w:rsidRDefault="00BE6869" w:rsidP="003C1C22">
            <w:r w:rsidRPr="00147FC1">
              <w:t>___________________________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BE6869" w:rsidRPr="00147FC1" w:rsidRDefault="00BE6869" w:rsidP="003C1C22">
            <w:pPr>
              <w:rPr>
                <w:b/>
              </w:rPr>
            </w:pPr>
            <w:r w:rsidRPr="00147FC1">
              <w:rPr>
                <w:b/>
              </w:rPr>
              <w:t>Утверждаю</w:t>
            </w:r>
          </w:p>
          <w:p w:rsidR="00BE6869" w:rsidRPr="00147FC1" w:rsidRDefault="00BE6869" w:rsidP="003C1C22">
            <w:r w:rsidRPr="00147FC1">
              <w:t>Директор</w:t>
            </w:r>
          </w:p>
          <w:p w:rsidR="00BE6869" w:rsidRPr="00147FC1" w:rsidRDefault="00BE6869" w:rsidP="003C1C22">
            <w:r w:rsidRPr="00147FC1">
              <w:t>М</w:t>
            </w:r>
            <w:r>
              <w:t>БОУ гимназии №12 города</w:t>
            </w:r>
            <w:r w:rsidRPr="00147FC1">
              <w:t xml:space="preserve"> Липецка</w:t>
            </w:r>
          </w:p>
          <w:p w:rsidR="00BE6869" w:rsidRPr="00147FC1" w:rsidRDefault="00BE6869" w:rsidP="003C1C22">
            <w:proofErr w:type="spellStart"/>
            <w:r w:rsidRPr="00147FC1">
              <w:t>Уласевич</w:t>
            </w:r>
            <w:proofErr w:type="spellEnd"/>
            <w:r w:rsidRPr="00147FC1">
              <w:t xml:space="preserve"> О.Н.</w:t>
            </w:r>
          </w:p>
          <w:p w:rsidR="00BE6869" w:rsidRDefault="00BE6869" w:rsidP="003C1C22">
            <w:r w:rsidRPr="00147FC1">
              <w:t>___________________________</w:t>
            </w:r>
            <w:r>
              <w:t>______</w:t>
            </w:r>
          </w:p>
          <w:p w:rsidR="00BE6869" w:rsidRPr="00147FC1" w:rsidRDefault="00BE6869" w:rsidP="003C1C22"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___________ № _________</w:t>
            </w:r>
          </w:p>
        </w:tc>
      </w:tr>
    </w:tbl>
    <w:p w:rsidR="00BE686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rPr>
          <w:sz w:val="28"/>
          <w:szCs w:val="28"/>
        </w:rPr>
      </w:pPr>
    </w:p>
    <w:p w:rsidR="00BE6869" w:rsidRPr="005664C9" w:rsidRDefault="00BE6869" w:rsidP="004C3719">
      <w:pPr>
        <w:rPr>
          <w:sz w:val="28"/>
          <w:szCs w:val="28"/>
        </w:rPr>
      </w:pPr>
    </w:p>
    <w:p w:rsidR="00BE6869" w:rsidRDefault="00BE6869" w:rsidP="004C3719">
      <w:pPr>
        <w:jc w:val="center"/>
        <w:rPr>
          <w:b/>
          <w:sz w:val="36"/>
          <w:szCs w:val="36"/>
        </w:rPr>
      </w:pPr>
      <w:r w:rsidRPr="005664C9">
        <w:rPr>
          <w:b/>
          <w:sz w:val="36"/>
          <w:szCs w:val="36"/>
        </w:rPr>
        <w:t>РАБ</w:t>
      </w:r>
      <w:r>
        <w:rPr>
          <w:b/>
          <w:sz w:val="36"/>
          <w:szCs w:val="36"/>
        </w:rPr>
        <w:t xml:space="preserve">ОЧАЯ ПРОГРАММА </w:t>
      </w:r>
      <w:proofErr w:type="gramStart"/>
      <w:r>
        <w:rPr>
          <w:b/>
          <w:sz w:val="36"/>
          <w:szCs w:val="36"/>
        </w:rPr>
        <w:t>ПО</w:t>
      </w:r>
      <w:proofErr w:type="gramEnd"/>
      <w:r w:rsidRPr="00023210">
        <w:rPr>
          <w:b/>
          <w:sz w:val="36"/>
          <w:szCs w:val="36"/>
        </w:rPr>
        <w:t xml:space="preserve"> </w:t>
      </w:r>
    </w:p>
    <w:p w:rsidR="00BE6869" w:rsidRPr="00EB5F60" w:rsidRDefault="00BE6869" w:rsidP="004C371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МАТЕМАТИКЕ</w:t>
      </w:r>
    </w:p>
    <w:p w:rsidR="00BE6869" w:rsidRPr="00EB5F60" w:rsidRDefault="00BE6869" w:rsidP="004C371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ДЛЯ 4 </w:t>
      </w:r>
      <w:r w:rsidRPr="00EB5F60">
        <w:rPr>
          <w:b/>
          <w:color w:val="000000"/>
          <w:sz w:val="36"/>
          <w:szCs w:val="36"/>
        </w:rPr>
        <w:t xml:space="preserve"> КЛАССА</w:t>
      </w:r>
    </w:p>
    <w:p w:rsidR="00BE6869" w:rsidRPr="005664C9" w:rsidRDefault="00BE6869" w:rsidP="004C3719">
      <w:pPr>
        <w:rPr>
          <w:sz w:val="28"/>
          <w:szCs w:val="28"/>
        </w:rPr>
      </w:pPr>
    </w:p>
    <w:p w:rsidR="00BE6869" w:rsidRPr="005664C9" w:rsidRDefault="00BE6869" w:rsidP="004C3719">
      <w:pPr>
        <w:jc w:val="center"/>
        <w:rPr>
          <w:sz w:val="28"/>
          <w:szCs w:val="28"/>
        </w:rPr>
      </w:pPr>
    </w:p>
    <w:p w:rsidR="00BE6869" w:rsidRPr="004C1063" w:rsidRDefault="00BE6869" w:rsidP="004C371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УЧИТЕЛЬ</w:t>
      </w:r>
      <w:r w:rsidRPr="00EB5F60">
        <w:rPr>
          <w:color w:val="000000"/>
          <w:sz w:val="28"/>
          <w:szCs w:val="28"/>
        </w:rPr>
        <w:t>:  Мананкова Елена Васильевна</w:t>
      </w:r>
    </w:p>
    <w:p w:rsidR="00BE6869" w:rsidRPr="005664C9" w:rsidRDefault="00BE6869" w:rsidP="004C371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9"/>
        <w:gridCol w:w="3222"/>
        <w:gridCol w:w="3130"/>
      </w:tblGrid>
      <w:tr w:rsidR="00BE6869" w:rsidRPr="005664C9" w:rsidTr="003C1C22">
        <w:tc>
          <w:tcPr>
            <w:tcW w:w="3473" w:type="dxa"/>
            <w:vMerge w:val="restart"/>
            <w:vAlign w:val="center"/>
          </w:tcPr>
          <w:p w:rsidR="00BE6869" w:rsidRPr="005664C9" w:rsidRDefault="00BE6869" w:rsidP="003C1C22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947" w:type="dxa"/>
            <w:gridSpan w:val="2"/>
            <w:vAlign w:val="center"/>
          </w:tcPr>
          <w:p w:rsidR="00BE6869" w:rsidRPr="005664C9" w:rsidRDefault="00BE6869" w:rsidP="003C1C22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E6869" w:rsidRPr="005664C9" w:rsidTr="003C1C22">
        <w:tc>
          <w:tcPr>
            <w:tcW w:w="3473" w:type="dxa"/>
            <w:vMerge/>
          </w:tcPr>
          <w:p w:rsidR="00BE6869" w:rsidRPr="005664C9" w:rsidRDefault="00BE6869" w:rsidP="003C1C22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BE6869" w:rsidRPr="005664C9" w:rsidRDefault="00BE6869" w:rsidP="003C1C22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3474" w:type="dxa"/>
            <w:vAlign w:val="center"/>
          </w:tcPr>
          <w:p w:rsidR="00BE6869" w:rsidRPr="005664C9" w:rsidRDefault="00BE6869" w:rsidP="003C1C22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В ГОД</w:t>
            </w:r>
          </w:p>
        </w:tc>
      </w:tr>
      <w:tr w:rsidR="00BE6869" w:rsidRPr="005664C9" w:rsidTr="003C1C22">
        <w:trPr>
          <w:trHeight w:val="397"/>
        </w:trPr>
        <w:tc>
          <w:tcPr>
            <w:tcW w:w="3473" w:type="dxa"/>
          </w:tcPr>
          <w:p w:rsidR="00BE6869" w:rsidRPr="00EB5F60" w:rsidRDefault="00BE6869" w:rsidP="003C1C22">
            <w:pPr>
              <w:jc w:val="center"/>
              <w:rPr>
                <w:color w:val="000000"/>
                <w:sz w:val="28"/>
                <w:szCs w:val="28"/>
              </w:rPr>
            </w:pPr>
            <w:r w:rsidRPr="00EB5F60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3473" w:type="dxa"/>
          </w:tcPr>
          <w:p w:rsidR="00BE6869" w:rsidRPr="00EB5F60" w:rsidRDefault="00BE6869" w:rsidP="003C1C22">
            <w:pPr>
              <w:jc w:val="center"/>
              <w:rPr>
                <w:color w:val="000000"/>
                <w:sz w:val="28"/>
                <w:szCs w:val="28"/>
              </w:rPr>
            </w:pPr>
            <w:r w:rsidRPr="00EB5F6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3474" w:type="dxa"/>
          </w:tcPr>
          <w:p w:rsidR="00BE6869" w:rsidRPr="00EB5F60" w:rsidRDefault="00BE6869" w:rsidP="003C1C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</w:tr>
    </w:tbl>
    <w:p w:rsidR="00BE6869" w:rsidRDefault="00BE6869" w:rsidP="004C3719">
      <w:pPr>
        <w:rPr>
          <w:sz w:val="28"/>
          <w:szCs w:val="28"/>
        </w:rPr>
      </w:pPr>
    </w:p>
    <w:p w:rsidR="00BE6869" w:rsidRPr="00EB5F60" w:rsidRDefault="00BE6869" w:rsidP="004C3719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Количество учебных недель – </w:t>
      </w:r>
      <w:r w:rsidRPr="00EB5F60">
        <w:rPr>
          <w:color w:val="000000"/>
          <w:sz w:val="28"/>
          <w:szCs w:val="28"/>
        </w:rPr>
        <w:t>35</w:t>
      </w:r>
    </w:p>
    <w:p w:rsidR="00BE6869" w:rsidRDefault="00BE6869" w:rsidP="004C3719">
      <w:pPr>
        <w:jc w:val="center"/>
        <w:rPr>
          <w:color w:val="000000"/>
          <w:sz w:val="28"/>
          <w:szCs w:val="28"/>
        </w:rPr>
      </w:pPr>
    </w:p>
    <w:p w:rsidR="00BE6869" w:rsidRDefault="00BE6869" w:rsidP="004C3719">
      <w:pPr>
        <w:jc w:val="center"/>
        <w:rPr>
          <w:color w:val="000000"/>
          <w:sz w:val="28"/>
          <w:szCs w:val="28"/>
        </w:rPr>
      </w:pPr>
    </w:p>
    <w:p w:rsidR="00BE6869" w:rsidRDefault="00BE6869" w:rsidP="004C3719">
      <w:pPr>
        <w:jc w:val="center"/>
        <w:rPr>
          <w:color w:val="000000"/>
          <w:sz w:val="28"/>
          <w:szCs w:val="28"/>
        </w:rPr>
      </w:pPr>
    </w:p>
    <w:p w:rsidR="00BE6869" w:rsidRDefault="00BE6869" w:rsidP="004C3719">
      <w:pPr>
        <w:jc w:val="center"/>
        <w:rPr>
          <w:color w:val="000000"/>
          <w:sz w:val="28"/>
          <w:szCs w:val="28"/>
        </w:rPr>
      </w:pPr>
    </w:p>
    <w:p w:rsidR="00BE6869" w:rsidRDefault="00BE6869" w:rsidP="004C3719">
      <w:pPr>
        <w:jc w:val="center"/>
        <w:rPr>
          <w:color w:val="000000"/>
          <w:sz w:val="28"/>
          <w:szCs w:val="28"/>
        </w:rPr>
      </w:pPr>
    </w:p>
    <w:p w:rsidR="00BE6869" w:rsidRDefault="00BE6869" w:rsidP="004C3719">
      <w:pPr>
        <w:jc w:val="center"/>
        <w:rPr>
          <w:color w:val="000000"/>
          <w:sz w:val="28"/>
          <w:szCs w:val="28"/>
        </w:rPr>
      </w:pPr>
    </w:p>
    <w:p w:rsidR="00BE6869" w:rsidRPr="00EB5F60" w:rsidRDefault="00BE6869" w:rsidP="004C3719">
      <w:pPr>
        <w:jc w:val="center"/>
        <w:rPr>
          <w:color w:val="000000"/>
        </w:rPr>
      </w:pPr>
      <w:r w:rsidRPr="00EB5F60">
        <w:rPr>
          <w:color w:val="000000"/>
          <w:sz w:val="28"/>
          <w:szCs w:val="28"/>
        </w:rPr>
        <w:t>2014 – 2015 учебный год</w:t>
      </w:r>
    </w:p>
    <w:p w:rsidR="00BE6869" w:rsidRDefault="00BE6869" w:rsidP="004C3719">
      <w:pPr>
        <w:rPr>
          <w:b/>
          <w:sz w:val="28"/>
          <w:szCs w:val="28"/>
        </w:rPr>
      </w:pPr>
    </w:p>
    <w:p w:rsidR="00BE6869" w:rsidRPr="00E41203" w:rsidRDefault="00BE6869" w:rsidP="00635D8F">
      <w:pPr>
        <w:jc w:val="center"/>
        <w:rPr>
          <w:b/>
          <w:sz w:val="28"/>
          <w:szCs w:val="28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1203">
        <w:rPr>
          <w:rStyle w:val="a4"/>
          <w:color w:val="000000"/>
          <w:sz w:val="28"/>
          <w:szCs w:val="28"/>
        </w:rPr>
        <w:t>Пояснительная записка.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 </w:t>
      </w:r>
    </w:p>
    <w:p w:rsidR="00BE6869" w:rsidRPr="00E41203" w:rsidRDefault="00BE6869" w:rsidP="00635D8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 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       Курс направлен на реализацию</w:t>
      </w:r>
      <w:r w:rsidRPr="00E41203">
        <w:rPr>
          <w:rStyle w:val="apple-converted-space"/>
          <w:color w:val="000000"/>
          <w:sz w:val="28"/>
          <w:szCs w:val="28"/>
        </w:rPr>
        <w:t> </w:t>
      </w:r>
      <w:r w:rsidRPr="00E41203">
        <w:rPr>
          <w:rStyle w:val="a5"/>
          <w:b/>
          <w:bCs/>
          <w:color w:val="000000"/>
          <w:sz w:val="28"/>
          <w:szCs w:val="28"/>
          <w:u w:val="single"/>
        </w:rPr>
        <w:t>целей обучения математике</w:t>
      </w:r>
      <w:r w:rsidRPr="00E4120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41203">
        <w:rPr>
          <w:color w:val="000000"/>
          <w:sz w:val="28"/>
          <w:szCs w:val="28"/>
        </w:rPr>
        <w:t>в начальном звене, сформулированных в</w:t>
      </w:r>
      <w:r w:rsidRPr="00E41203">
        <w:rPr>
          <w:rStyle w:val="apple-converted-space"/>
          <w:color w:val="000000"/>
          <w:sz w:val="28"/>
          <w:szCs w:val="28"/>
        </w:rPr>
        <w:t> </w:t>
      </w:r>
      <w:r w:rsidRPr="00E41203">
        <w:rPr>
          <w:rStyle w:val="a5"/>
          <w:color w:val="000000"/>
          <w:sz w:val="28"/>
          <w:szCs w:val="28"/>
        </w:rPr>
        <w:t>стандарте начального общего образования</w:t>
      </w:r>
      <w:r w:rsidRPr="00E41203">
        <w:rPr>
          <w:color w:val="000000"/>
          <w:sz w:val="28"/>
          <w:szCs w:val="28"/>
        </w:rPr>
        <w:t>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</w:t>
      </w: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rStyle w:val="a5"/>
          <w:b/>
          <w:color w:val="000000"/>
          <w:sz w:val="28"/>
          <w:szCs w:val="28"/>
          <w:u w:val="single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rStyle w:val="a5"/>
          <w:b/>
          <w:color w:val="000000"/>
          <w:sz w:val="28"/>
          <w:szCs w:val="28"/>
        </w:rPr>
      </w:pPr>
      <w:r w:rsidRPr="00E41203">
        <w:rPr>
          <w:rStyle w:val="a5"/>
          <w:b/>
          <w:color w:val="000000"/>
          <w:sz w:val="28"/>
          <w:szCs w:val="28"/>
          <w:u w:val="single"/>
        </w:rPr>
        <w:t>Учебные задачи</w:t>
      </w:r>
      <w:r w:rsidRPr="00E41203">
        <w:rPr>
          <w:rStyle w:val="a5"/>
          <w:b/>
          <w:color w:val="000000"/>
          <w:sz w:val="28"/>
          <w:szCs w:val="28"/>
        </w:rPr>
        <w:t>: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формирование на доступном уровне представлений о четырёх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rStyle w:val="a5"/>
          <w:b/>
          <w:color w:val="000000"/>
          <w:sz w:val="28"/>
          <w:szCs w:val="28"/>
          <w:u w:val="single"/>
        </w:rPr>
      </w:pPr>
      <w:r w:rsidRPr="00E41203">
        <w:rPr>
          <w:rStyle w:val="a5"/>
          <w:b/>
          <w:color w:val="000000"/>
          <w:sz w:val="28"/>
          <w:szCs w:val="28"/>
          <w:u w:val="single"/>
        </w:rPr>
        <w:t>Развивающие задачи: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формирование на доступном уровне обобщённых представлений об изучаемых математических понятиях, способах представления информации, способах решения задач.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rStyle w:val="a5"/>
          <w:b/>
          <w:color w:val="000000"/>
          <w:sz w:val="28"/>
          <w:szCs w:val="28"/>
          <w:u w:val="single"/>
        </w:rPr>
      </w:pPr>
      <w:proofErr w:type="spellStart"/>
      <w:r w:rsidRPr="00E41203">
        <w:rPr>
          <w:rStyle w:val="a5"/>
          <w:b/>
          <w:color w:val="000000"/>
          <w:sz w:val="28"/>
          <w:szCs w:val="28"/>
          <w:u w:val="single"/>
        </w:rPr>
        <w:t>Общеучебные</w:t>
      </w:r>
      <w:proofErr w:type="spellEnd"/>
      <w:r w:rsidRPr="00E41203">
        <w:rPr>
          <w:rStyle w:val="a5"/>
          <w:b/>
          <w:color w:val="000000"/>
          <w:sz w:val="28"/>
          <w:szCs w:val="28"/>
          <w:u w:val="single"/>
        </w:rPr>
        <w:t xml:space="preserve"> задачи: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lastRenderedPageBreak/>
        <w:t>— формирование на доступном уровне навыков самостоятельной познавательной деятельности;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203">
        <w:rPr>
          <w:color w:val="000000"/>
          <w:sz w:val="28"/>
          <w:szCs w:val="28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Pr="009D485A" w:rsidRDefault="00BE6869" w:rsidP="004C3719">
      <w:pPr>
        <w:jc w:val="center"/>
        <w:rPr>
          <w:b/>
          <w:sz w:val="28"/>
          <w:szCs w:val="28"/>
        </w:rPr>
      </w:pPr>
      <w:r w:rsidRPr="009D485A">
        <w:rPr>
          <w:b/>
          <w:sz w:val="28"/>
          <w:szCs w:val="28"/>
        </w:rPr>
        <w:lastRenderedPageBreak/>
        <w:t>Нормативные правовые документы, на основании которых разработана рабочая программа (2014-2015 учебный год)</w:t>
      </w:r>
    </w:p>
    <w:p w:rsidR="00BE6869" w:rsidRPr="009D485A" w:rsidRDefault="00BE6869" w:rsidP="004C3719">
      <w:pPr>
        <w:jc w:val="center"/>
        <w:rPr>
          <w:b/>
          <w:sz w:val="28"/>
          <w:szCs w:val="28"/>
        </w:rPr>
      </w:pPr>
    </w:p>
    <w:p w:rsidR="00BE6869" w:rsidRPr="009D485A" w:rsidRDefault="00BE6869" w:rsidP="004C3719">
      <w:pPr>
        <w:pStyle w:val="2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D485A">
        <w:rPr>
          <w:rFonts w:ascii="Times New Roman" w:hAnsi="Times New Roman"/>
          <w:sz w:val="28"/>
          <w:szCs w:val="28"/>
          <w:lang w:val="ru-RU"/>
        </w:rPr>
        <w:t xml:space="preserve">Федеральный закон от 29.12.2012 №273-ФЗ «Об образовании в Российской Федерации» (в ред. Федеральных законов от 07.05.2013 №99-ФЗ, от 07.06.2013 №120-ФЗ, от 02.07.2013 №170-ФЗ, </w:t>
      </w:r>
      <w:proofErr w:type="gramStart"/>
      <w:r w:rsidRPr="009D485A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9D485A">
        <w:rPr>
          <w:rFonts w:ascii="Times New Roman" w:hAnsi="Times New Roman"/>
          <w:sz w:val="28"/>
          <w:szCs w:val="28"/>
          <w:lang w:val="ru-RU"/>
        </w:rPr>
        <w:t xml:space="preserve"> 23.07.2013 №203-ФЗ, от 25.11.2013 №317-ФЗ, от 03.02.2014 №11-ФЗ, от 03.02.2014 №15-ФЗ)</w:t>
      </w:r>
    </w:p>
    <w:p w:rsidR="00BE6869" w:rsidRPr="009D485A" w:rsidRDefault="00BE6869" w:rsidP="004C3719">
      <w:pPr>
        <w:pStyle w:val="2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85A">
        <w:rPr>
          <w:rFonts w:ascii="Times New Roman" w:hAnsi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D485A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 w:rsidRPr="009D485A">
        <w:rPr>
          <w:rFonts w:ascii="Times New Roman" w:hAnsi="Times New Roman"/>
          <w:sz w:val="28"/>
          <w:szCs w:val="28"/>
          <w:lang w:val="ru-RU"/>
        </w:rPr>
        <w:t xml:space="preserve">. №373 «Об утверждении и введении в действие федерального государственного образовательного стандарта начального общего образования» (в ред. </w:t>
      </w:r>
      <w:r w:rsidRPr="009D485A">
        <w:rPr>
          <w:rFonts w:ascii="Times New Roman" w:hAnsi="Times New Roman"/>
          <w:sz w:val="28"/>
          <w:szCs w:val="28"/>
        </w:rPr>
        <w:t>Приказов Минобрнауки России от 26.11.2010 №1241, от 22.09.2011 №2357, от 18.12.2012 №1060)</w:t>
      </w:r>
    </w:p>
    <w:p w:rsidR="00BE6869" w:rsidRPr="009D485A" w:rsidRDefault="00BE6869" w:rsidP="004C3719">
      <w:pPr>
        <w:pStyle w:val="2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D485A">
        <w:rPr>
          <w:rFonts w:ascii="Times New Roman" w:hAnsi="Times New Roman"/>
          <w:sz w:val="28"/>
          <w:szCs w:val="28"/>
          <w:lang w:val="ru-RU"/>
        </w:rPr>
        <w:t xml:space="preserve">Приказ от 31 марта </w:t>
      </w:r>
      <w:smartTag w:uri="urn:schemas-microsoft-com:office:smarttags" w:element="metricconverter">
        <w:smartTagPr>
          <w:attr w:name="ProductID" w:val="2014 г"/>
        </w:smartTagPr>
        <w:r w:rsidRPr="009D485A">
          <w:rPr>
            <w:rFonts w:ascii="Times New Roman" w:hAnsi="Times New Roman"/>
            <w:sz w:val="28"/>
            <w:szCs w:val="28"/>
            <w:lang w:val="ru-RU"/>
          </w:rPr>
          <w:t>2014 г</w:t>
        </w:r>
      </w:smartTag>
      <w:r w:rsidRPr="009D485A">
        <w:rPr>
          <w:rFonts w:ascii="Times New Roman" w:hAnsi="Times New Roman"/>
          <w:sz w:val="28"/>
          <w:szCs w:val="28"/>
          <w:lang w:val="ru-RU"/>
        </w:rPr>
        <w:t>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E6869" w:rsidRPr="009D485A" w:rsidRDefault="00BE6869" w:rsidP="004C3719">
      <w:pPr>
        <w:pStyle w:val="2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 w:rsidRPr="009D485A">
        <w:rPr>
          <w:rFonts w:ascii="Times New Roman" w:hAnsi="Times New Roman"/>
          <w:kern w:val="24"/>
          <w:sz w:val="28"/>
          <w:szCs w:val="28"/>
          <w:lang w:val="ru-RU"/>
        </w:rPr>
        <w:t xml:space="preserve">Приказ ОУ </w:t>
      </w:r>
      <w:proofErr w:type="gramStart"/>
      <w:r w:rsidRPr="009D485A">
        <w:rPr>
          <w:rFonts w:ascii="Times New Roman" w:hAnsi="Times New Roman"/>
          <w:kern w:val="24"/>
          <w:sz w:val="28"/>
          <w:szCs w:val="28"/>
          <w:lang w:val="ru-RU"/>
        </w:rPr>
        <w:t>от</w:t>
      </w:r>
      <w:proofErr w:type="gramEnd"/>
      <w:r w:rsidRPr="009D485A">
        <w:rPr>
          <w:rFonts w:ascii="Times New Roman" w:hAnsi="Times New Roman"/>
          <w:kern w:val="24"/>
          <w:sz w:val="28"/>
          <w:szCs w:val="28"/>
          <w:lang w:val="ru-RU"/>
        </w:rPr>
        <w:t xml:space="preserve"> _______ №___ «</w:t>
      </w:r>
      <w:proofErr w:type="gramStart"/>
      <w:r w:rsidRPr="009D485A">
        <w:rPr>
          <w:rFonts w:ascii="Times New Roman" w:hAnsi="Times New Roman"/>
          <w:kern w:val="24"/>
          <w:sz w:val="28"/>
          <w:szCs w:val="28"/>
          <w:lang w:val="ru-RU"/>
        </w:rPr>
        <w:t>Об</w:t>
      </w:r>
      <w:proofErr w:type="gramEnd"/>
      <w:r w:rsidRPr="009D485A">
        <w:rPr>
          <w:rFonts w:ascii="Times New Roman" w:hAnsi="Times New Roman"/>
          <w:kern w:val="24"/>
          <w:sz w:val="28"/>
          <w:szCs w:val="28"/>
          <w:lang w:val="ru-RU"/>
        </w:rPr>
        <w:t xml:space="preserve"> утверждении основной общеобразовательной программы начального общего образования» (1-4 классы)</w:t>
      </w:r>
    </w:p>
    <w:p w:rsidR="00BE6869" w:rsidRPr="009D485A" w:rsidRDefault="00BE6869" w:rsidP="009D485A">
      <w:pPr>
        <w:pStyle w:val="2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 w:rsidRPr="009D485A">
        <w:rPr>
          <w:rFonts w:ascii="Times New Roman" w:hAnsi="Times New Roman"/>
          <w:kern w:val="24"/>
          <w:sz w:val="28"/>
          <w:szCs w:val="28"/>
          <w:lang w:val="ru-RU"/>
        </w:rPr>
        <w:t xml:space="preserve">Приказ ОУ </w:t>
      </w:r>
      <w:proofErr w:type="gramStart"/>
      <w:r w:rsidRPr="009D485A">
        <w:rPr>
          <w:rFonts w:ascii="Times New Roman" w:hAnsi="Times New Roman"/>
          <w:kern w:val="24"/>
          <w:sz w:val="28"/>
          <w:szCs w:val="28"/>
          <w:lang w:val="ru-RU"/>
        </w:rPr>
        <w:t>от</w:t>
      </w:r>
      <w:proofErr w:type="gramEnd"/>
      <w:r w:rsidRPr="009D485A">
        <w:rPr>
          <w:rFonts w:ascii="Times New Roman" w:hAnsi="Times New Roman"/>
          <w:kern w:val="24"/>
          <w:sz w:val="28"/>
          <w:szCs w:val="28"/>
          <w:lang w:val="ru-RU"/>
        </w:rPr>
        <w:t xml:space="preserve"> _______ №___ «</w:t>
      </w:r>
      <w:proofErr w:type="gramStart"/>
      <w:r w:rsidRPr="009D485A">
        <w:rPr>
          <w:rFonts w:ascii="Times New Roman" w:hAnsi="Times New Roman"/>
          <w:kern w:val="24"/>
          <w:sz w:val="28"/>
          <w:szCs w:val="28"/>
          <w:lang w:val="ru-RU"/>
        </w:rPr>
        <w:t>Об</w:t>
      </w:r>
      <w:proofErr w:type="gramEnd"/>
      <w:r w:rsidRPr="009D485A">
        <w:rPr>
          <w:rFonts w:ascii="Times New Roman" w:hAnsi="Times New Roman"/>
          <w:kern w:val="24"/>
          <w:sz w:val="28"/>
          <w:szCs w:val="28"/>
          <w:lang w:val="ru-RU"/>
        </w:rPr>
        <w:t xml:space="preserve"> утверждении Положения о порядке разработки и утверждения рабочих программ учебных курсов, предметов, дисциплин (модулей), реализующих ФГОС»</w:t>
      </w:r>
    </w:p>
    <w:p w:rsidR="00BE6869" w:rsidRPr="009D485A" w:rsidRDefault="00BE6869" w:rsidP="004C3719">
      <w:pPr>
        <w:numPr>
          <w:ilvl w:val="0"/>
          <w:numId w:val="20"/>
        </w:numPr>
        <w:jc w:val="both"/>
        <w:rPr>
          <w:sz w:val="28"/>
          <w:szCs w:val="28"/>
        </w:rPr>
      </w:pPr>
      <w:r w:rsidRPr="009D485A">
        <w:rPr>
          <w:sz w:val="28"/>
          <w:szCs w:val="28"/>
        </w:rPr>
        <w:t xml:space="preserve">Программа по математике для 4-х классов общеобразовательных учреждений под УМК «Планета знаний» в 2 ч. Ч. 1. – 2-е изд., </w:t>
      </w:r>
      <w:proofErr w:type="gramStart"/>
      <w:r w:rsidRPr="009D485A">
        <w:rPr>
          <w:sz w:val="28"/>
          <w:szCs w:val="28"/>
        </w:rPr>
        <w:t>доработанное</w:t>
      </w:r>
      <w:proofErr w:type="gramEnd"/>
      <w:r w:rsidRPr="009D485A">
        <w:rPr>
          <w:sz w:val="28"/>
          <w:szCs w:val="28"/>
        </w:rPr>
        <w:t xml:space="preserve">. – </w:t>
      </w:r>
      <w:proofErr w:type="spellStart"/>
      <w:r w:rsidRPr="009D485A">
        <w:rPr>
          <w:sz w:val="28"/>
          <w:szCs w:val="28"/>
        </w:rPr>
        <w:t>АСТ-Астрель</w:t>
      </w:r>
      <w:proofErr w:type="spellEnd"/>
      <w:r w:rsidRPr="009D485A">
        <w:rPr>
          <w:sz w:val="28"/>
          <w:szCs w:val="28"/>
        </w:rPr>
        <w:t>  Москва 2013.  – (Новый стандарт начального образования), рекомендованной Министерством образования и науки Российской Федерации.</w:t>
      </w:r>
    </w:p>
    <w:p w:rsidR="00BE6869" w:rsidRPr="00E41203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Pr="00A94EEC" w:rsidRDefault="00BE6869" w:rsidP="00CB57DC">
      <w:pPr>
        <w:ind w:left="360"/>
        <w:jc w:val="both"/>
        <w:rPr>
          <w:color w:val="000000"/>
          <w:sz w:val="28"/>
          <w:szCs w:val="28"/>
        </w:rPr>
      </w:pPr>
    </w:p>
    <w:p w:rsidR="00BE6869" w:rsidRPr="003819D9" w:rsidRDefault="00BE6869" w:rsidP="004C3719">
      <w:pPr>
        <w:pStyle w:val="12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19D9">
        <w:rPr>
          <w:rFonts w:ascii="Times New Roman" w:hAnsi="Times New Roman"/>
          <w:b/>
          <w:color w:val="000000"/>
          <w:sz w:val="28"/>
          <w:szCs w:val="28"/>
        </w:rPr>
        <w:t>Информация о количестве учебных часов</w:t>
      </w:r>
    </w:p>
    <w:p w:rsidR="00BE6869" w:rsidRPr="003819D9" w:rsidRDefault="00BE6869" w:rsidP="004C3719">
      <w:pPr>
        <w:pStyle w:val="12"/>
        <w:rPr>
          <w:rFonts w:ascii="Times New Roman" w:hAnsi="Times New Roman"/>
          <w:color w:val="000000"/>
          <w:sz w:val="28"/>
          <w:szCs w:val="28"/>
        </w:rPr>
      </w:pPr>
      <w:r w:rsidRPr="003819D9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819D9">
        <w:rPr>
          <w:rFonts w:ascii="Times New Roman" w:hAnsi="Times New Roman"/>
          <w:color w:val="000000"/>
          <w:sz w:val="28"/>
          <w:szCs w:val="28"/>
        </w:rPr>
        <w:t>В соответствии с учебным планом МБОУ гимназии № 12</w:t>
      </w:r>
      <w:r w:rsidRPr="003819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19D9">
        <w:rPr>
          <w:rFonts w:ascii="Times New Roman" w:hAnsi="Times New Roman"/>
          <w:color w:val="000000"/>
          <w:sz w:val="28"/>
          <w:szCs w:val="28"/>
        </w:rPr>
        <w:t>города Липецка</w:t>
      </w:r>
      <w:r w:rsidRPr="003819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19D9">
        <w:rPr>
          <w:rFonts w:ascii="Times New Roman" w:hAnsi="Times New Roman"/>
          <w:color w:val="000000"/>
          <w:sz w:val="28"/>
          <w:szCs w:val="28"/>
        </w:rPr>
        <w:t>предусматривает 4</w:t>
      </w:r>
      <w:r>
        <w:rPr>
          <w:rFonts w:ascii="Times New Roman" w:hAnsi="Times New Roman"/>
          <w:color w:val="000000"/>
          <w:sz w:val="28"/>
          <w:szCs w:val="28"/>
        </w:rPr>
        <w:t>,5</w:t>
      </w:r>
      <w:r w:rsidRPr="003819D9">
        <w:rPr>
          <w:rFonts w:ascii="Times New Roman" w:hAnsi="Times New Roman"/>
          <w:color w:val="000000"/>
          <w:sz w:val="28"/>
          <w:szCs w:val="28"/>
        </w:rPr>
        <w:t xml:space="preserve"> часа по </w:t>
      </w:r>
      <w:r>
        <w:rPr>
          <w:rFonts w:ascii="Times New Roman" w:hAnsi="Times New Roman"/>
          <w:color w:val="000000"/>
          <w:sz w:val="28"/>
          <w:szCs w:val="28"/>
        </w:rPr>
        <w:t>математике  в 4</w:t>
      </w:r>
      <w:r w:rsidRPr="003819D9">
        <w:rPr>
          <w:rFonts w:ascii="Times New Roman" w:hAnsi="Times New Roman"/>
          <w:color w:val="000000"/>
          <w:sz w:val="28"/>
          <w:szCs w:val="28"/>
        </w:rPr>
        <w:t>Б клас</w:t>
      </w:r>
      <w:r>
        <w:rPr>
          <w:rFonts w:ascii="Times New Roman" w:hAnsi="Times New Roman"/>
          <w:color w:val="000000"/>
          <w:sz w:val="28"/>
          <w:szCs w:val="28"/>
        </w:rPr>
        <w:t>се. Всего за год -157    часов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9D9">
        <w:rPr>
          <w:rFonts w:ascii="Times New Roman" w:hAnsi="Times New Roman"/>
          <w:color w:val="000000"/>
          <w:sz w:val="28"/>
          <w:szCs w:val="28"/>
        </w:rPr>
        <w:t>в том чи</w:t>
      </w:r>
      <w:r>
        <w:rPr>
          <w:rFonts w:ascii="Times New Roman" w:hAnsi="Times New Roman"/>
          <w:color w:val="000000"/>
          <w:sz w:val="28"/>
          <w:szCs w:val="28"/>
        </w:rPr>
        <w:t>сле:  контрольных работ</w:t>
      </w:r>
      <w:r w:rsidRPr="003819D9">
        <w:rPr>
          <w:rFonts w:ascii="Times New Roman" w:hAnsi="Times New Roman"/>
          <w:color w:val="000000"/>
          <w:sz w:val="28"/>
          <w:szCs w:val="28"/>
        </w:rPr>
        <w:t xml:space="preserve"> - 12.</w:t>
      </w:r>
    </w:p>
    <w:p w:rsidR="00BE6869" w:rsidRPr="003819D9" w:rsidRDefault="00BE6869" w:rsidP="004C3719">
      <w:pPr>
        <w:pStyle w:val="a3"/>
        <w:spacing w:before="0" w:after="0" w:line="288" w:lineRule="auto"/>
        <w:ind w:right="432"/>
        <w:jc w:val="both"/>
        <w:rPr>
          <w:b/>
          <w:bCs/>
          <w:color w:val="000000"/>
          <w:sz w:val="28"/>
          <w:szCs w:val="28"/>
        </w:rPr>
      </w:pPr>
    </w:p>
    <w:p w:rsidR="00BE6869" w:rsidRPr="003819D9" w:rsidRDefault="00BE6869" w:rsidP="004C3719">
      <w:pPr>
        <w:pStyle w:val="a3"/>
        <w:spacing w:before="0" w:after="0" w:line="288" w:lineRule="auto"/>
        <w:ind w:right="432"/>
        <w:jc w:val="both"/>
        <w:rPr>
          <w:b/>
          <w:bCs/>
          <w:color w:val="000000"/>
          <w:sz w:val="28"/>
          <w:szCs w:val="28"/>
        </w:rPr>
      </w:pPr>
    </w:p>
    <w:p w:rsidR="00BE6869" w:rsidRDefault="00BE6869" w:rsidP="00EF090E">
      <w:pPr>
        <w:spacing w:line="288" w:lineRule="auto"/>
        <w:jc w:val="both"/>
        <w:rPr>
          <w:b/>
          <w:sz w:val="28"/>
          <w:szCs w:val="28"/>
          <w:u w:val="single"/>
        </w:rPr>
      </w:pPr>
    </w:p>
    <w:p w:rsidR="00BE6869" w:rsidRDefault="00BE6869" w:rsidP="00635D8F">
      <w:pPr>
        <w:spacing w:line="288" w:lineRule="auto"/>
        <w:ind w:firstLine="360"/>
        <w:jc w:val="both"/>
        <w:rPr>
          <w:b/>
          <w:sz w:val="28"/>
          <w:szCs w:val="28"/>
          <w:u w:val="single"/>
        </w:rPr>
      </w:pPr>
    </w:p>
    <w:p w:rsidR="00BE6869" w:rsidRDefault="00BE6869" w:rsidP="00635D8F">
      <w:pPr>
        <w:spacing w:line="288" w:lineRule="auto"/>
        <w:ind w:firstLine="360"/>
        <w:jc w:val="both"/>
        <w:rPr>
          <w:b/>
          <w:sz w:val="28"/>
          <w:szCs w:val="28"/>
          <w:u w:val="single"/>
        </w:rPr>
      </w:pPr>
    </w:p>
    <w:p w:rsidR="00BE6869" w:rsidRDefault="00BE6869" w:rsidP="00635D8F">
      <w:pPr>
        <w:spacing w:line="288" w:lineRule="auto"/>
        <w:ind w:firstLine="360"/>
        <w:jc w:val="both"/>
        <w:rPr>
          <w:b/>
          <w:sz w:val="28"/>
          <w:szCs w:val="28"/>
          <w:u w:val="single"/>
        </w:rPr>
      </w:pPr>
    </w:p>
    <w:p w:rsidR="00BE6869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A94EEC">
        <w:rPr>
          <w:b/>
          <w:sz w:val="28"/>
          <w:szCs w:val="28"/>
          <w:u w:val="single"/>
        </w:rPr>
        <w:lastRenderedPageBreak/>
        <w:t>Информация об используемом учебнике, дополнительной литературе и др</w:t>
      </w:r>
      <w:r>
        <w:rPr>
          <w:sz w:val="28"/>
          <w:szCs w:val="28"/>
          <w:u w:val="single"/>
        </w:rPr>
        <w:t>.</w:t>
      </w:r>
    </w:p>
    <w:p w:rsidR="00BE6869" w:rsidRDefault="00BE6869" w:rsidP="00635D8F">
      <w:pPr>
        <w:spacing w:line="288" w:lineRule="auto"/>
        <w:ind w:firstLine="360"/>
        <w:jc w:val="both"/>
        <w:rPr>
          <w:b/>
          <w:sz w:val="28"/>
          <w:szCs w:val="28"/>
        </w:rPr>
      </w:pPr>
    </w:p>
    <w:p w:rsidR="00BE6869" w:rsidRDefault="00BE6869" w:rsidP="00635D8F">
      <w:pPr>
        <w:spacing w:line="288" w:lineRule="auto"/>
        <w:ind w:firstLine="360"/>
        <w:jc w:val="both"/>
        <w:rPr>
          <w:b/>
          <w:sz w:val="28"/>
          <w:szCs w:val="28"/>
        </w:rPr>
      </w:pPr>
    </w:p>
    <w:p w:rsidR="00BE6869" w:rsidRPr="00066C66" w:rsidRDefault="00BE6869" w:rsidP="00635D8F">
      <w:pPr>
        <w:numPr>
          <w:ilvl w:val="0"/>
          <w:numId w:val="11"/>
        </w:numPr>
        <w:tabs>
          <w:tab w:val="clear" w:pos="1260"/>
          <w:tab w:val="left" w:pos="900"/>
        </w:tabs>
        <w:ind w:left="0"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Математика, 4</w:t>
      </w:r>
      <w:r w:rsidRPr="00066C66">
        <w:rPr>
          <w:bCs/>
          <w:color w:val="000000"/>
          <w:sz w:val="28"/>
          <w:szCs w:val="28"/>
        </w:rPr>
        <w:t xml:space="preserve"> класс. Учебник. В 2 ч. / Башмаков М.И., Нефедо</w:t>
      </w:r>
      <w:r>
        <w:rPr>
          <w:bCs/>
          <w:color w:val="000000"/>
          <w:sz w:val="28"/>
          <w:szCs w:val="28"/>
        </w:rPr>
        <w:t xml:space="preserve">ва М.Г. – М.: АСТ, </w:t>
      </w:r>
      <w:proofErr w:type="spellStart"/>
      <w:r>
        <w:rPr>
          <w:bCs/>
          <w:color w:val="000000"/>
          <w:sz w:val="28"/>
          <w:szCs w:val="28"/>
        </w:rPr>
        <w:t>Астрель</w:t>
      </w:r>
      <w:proofErr w:type="spellEnd"/>
      <w:r w:rsidRPr="00066C66">
        <w:rPr>
          <w:bCs/>
          <w:color w:val="000000"/>
          <w:sz w:val="28"/>
          <w:szCs w:val="28"/>
        </w:rPr>
        <w:t>.</w:t>
      </w:r>
    </w:p>
    <w:p w:rsidR="00BE6869" w:rsidRPr="00A94EEC" w:rsidRDefault="00BE6869" w:rsidP="00635D8F">
      <w:pPr>
        <w:numPr>
          <w:ilvl w:val="0"/>
          <w:numId w:val="11"/>
        </w:numPr>
        <w:tabs>
          <w:tab w:val="clear" w:pos="1260"/>
          <w:tab w:val="left" w:pos="900"/>
        </w:tabs>
        <w:ind w:left="0" w:firstLine="540"/>
        <w:jc w:val="both"/>
        <w:rPr>
          <w:bCs/>
          <w:color w:val="000000"/>
          <w:spacing w:val="-4"/>
          <w:sz w:val="28"/>
          <w:szCs w:val="28"/>
        </w:rPr>
      </w:pPr>
      <w:r w:rsidRPr="00066C66">
        <w:rPr>
          <w:bCs/>
          <w:color w:val="000000"/>
          <w:spacing w:val="-4"/>
          <w:sz w:val="28"/>
          <w:szCs w:val="28"/>
        </w:rPr>
        <w:t>Контрольные и диагностические работы к учебнику М.И. Башмакова</w:t>
      </w:r>
      <w:r>
        <w:rPr>
          <w:bCs/>
          <w:color w:val="000000"/>
          <w:spacing w:val="-4"/>
          <w:sz w:val="28"/>
          <w:szCs w:val="28"/>
        </w:rPr>
        <w:t>, М.Г. Нефёдовой «Математика». 4</w:t>
      </w:r>
      <w:r w:rsidRPr="00066C66">
        <w:rPr>
          <w:bCs/>
          <w:color w:val="000000"/>
          <w:spacing w:val="-4"/>
          <w:sz w:val="28"/>
          <w:szCs w:val="28"/>
        </w:rPr>
        <w:t xml:space="preserve"> класс / Нефедова М.Г. – М.: АСТ, </w:t>
      </w:r>
      <w:proofErr w:type="spellStart"/>
      <w:r w:rsidRPr="00066C66">
        <w:rPr>
          <w:bCs/>
          <w:color w:val="000000"/>
          <w:spacing w:val="-4"/>
          <w:sz w:val="28"/>
          <w:szCs w:val="28"/>
        </w:rPr>
        <w:t>Астрель</w:t>
      </w:r>
      <w:proofErr w:type="spellEnd"/>
      <w:r w:rsidRPr="00066C66">
        <w:rPr>
          <w:bCs/>
          <w:color w:val="000000"/>
          <w:spacing w:val="-4"/>
          <w:sz w:val="28"/>
          <w:szCs w:val="28"/>
        </w:rPr>
        <w:t>, 2013.</w:t>
      </w:r>
    </w:p>
    <w:p w:rsidR="00BE6869" w:rsidRDefault="00BE6869" w:rsidP="00635D8F">
      <w:pPr>
        <w:spacing w:line="288" w:lineRule="auto"/>
        <w:ind w:firstLine="360"/>
        <w:jc w:val="both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</w:p>
    <w:p w:rsidR="00BE6869" w:rsidRDefault="00BE6869" w:rsidP="00CB57DC">
      <w:pPr>
        <w:spacing w:line="288" w:lineRule="auto"/>
        <w:ind w:firstLine="360"/>
        <w:jc w:val="center"/>
        <w:rPr>
          <w:b/>
          <w:sz w:val="28"/>
          <w:szCs w:val="28"/>
        </w:rPr>
      </w:pPr>
      <w:r w:rsidRPr="00895403">
        <w:rPr>
          <w:b/>
          <w:sz w:val="28"/>
          <w:szCs w:val="28"/>
        </w:rPr>
        <w:lastRenderedPageBreak/>
        <w:t>Общая</w:t>
      </w:r>
      <w:r>
        <w:rPr>
          <w:b/>
          <w:sz w:val="28"/>
          <w:szCs w:val="28"/>
        </w:rPr>
        <w:t xml:space="preserve"> характеристика учебного курса</w:t>
      </w:r>
    </w:p>
    <w:p w:rsidR="00BE6869" w:rsidRDefault="00BE6869" w:rsidP="00CB57DC">
      <w:pPr>
        <w:spacing w:line="288" w:lineRule="auto"/>
        <w:jc w:val="center"/>
        <w:rPr>
          <w:sz w:val="28"/>
          <w:szCs w:val="28"/>
        </w:rPr>
      </w:pP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Сформулированные задачи достаточно сложны и объёмны. Их решение происходит на протяжении всех лет обучения в начальной школе и продолжается в старших классах. Это обусловливает </w:t>
      </w:r>
      <w:r w:rsidRPr="00E41203">
        <w:rPr>
          <w:i/>
          <w:sz w:val="28"/>
          <w:szCs w:val="28"/>
        </w:rPr>
        <w:t>концентрический принцип построения курса</w:t>
      </w:r>
      <w:r w:rsidRPr="00E41203">
        <w:rPr>
          <w:sz w:val="28"/>
          <w:szCs w:val="28"/>
        </w:rPr>
        <w:t>: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Учебный материал каждого года обучения выстроен по </w:t>
      </w:r>
      <w:r w:rsidRPr="00E41203">
        <w:rPr>
          <w:i/>
          <w:sz w:val="28"/>
          <w:szCs w:val="28"/>
        </w:rPr>
        <w:t>тематическому принципу</w:t>
      </w:r>
      <w:r w:rsidRPr="00E41203">
        <w:rPr>
          <w:sz w:val="28"/>
          <w:szCs w:val="28"/>
        </w:rPr>
        <w:t xml:space="preserve"> — он поделен на несколько крупных разделов, которые, в свою очередь, подразделяется на несколько тем. 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Отбор содержания опирается на Федеральный государственный стандарт начального общего образования. При этом учитываются необходимость преемственности с дошкольным периодом и основной школой, индивидуальные потребности школьников и обеспечение возможностей развития математических способностей учащихся.</w:t>
      </w:r>
    </w:p>
    <w:p w:rsidR="00BE6869" w:rsidRPr="00E41203" w:rsidRDefault="00BE6869" w:rsidP="00635D8F">
      <w:pPr>
        <w:pStyle w:val="21"/>
        <w:spacing w:after="0" w:line="288" w:lineRule="auto"/>
        <w:ind w:firstLine="357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При отборе содержания учитывался </w:t>
      </w:r>
      <w:r w:rsidRPr="00E41203">
        <w:rPr>
          <w:i/>
          <w:sz w:val="28"/>
          <w:szCs w:val="28"/>
        </w:rPr>
        <w:t xml:space="preserve">принцип целостности </w:t>
      </w:r>
      <w:r w:rsidRPr="00E41203">
        <w:rPr>
          <w:sz w:val="28"/>
          <w:szCs w:val="28"/>
        </w:rPr>
        <w:t xml:space="preserve">содержания, согласно которому новый материал, если это уместно, органично и доступно для учащихся, включается в систему более общих представлений по изучаемой теме. Принцип целостности способствует установлению </w:t>
      </w:r>
      <w:proofErr w:type="spellStart"/>
      <w:r w:rsidRPr="00E41203">
        <w:rPr>
          <w:sz w:val="28"/>
          <w:szCs w:val="28"/>
        </w:rPr>
        <w:t>межпредметных</w:t>
      </w:r>
      <w:proofErr w:type="spellEnd"/>
      <w:r w:rsidRPr="00E41203">
        <w:rPr>
          <w:sz w:val="28"/>
          <w:szCs w:val="28"/>
        </w:rPr>
        <w:t xml:space="preserve"> связей внутри комплекта «Планета знаний». Так, тема «Величины, измерение величин» в начале 2-го класса поддерживается в курсе «Окружающий мир» изучением темы «Приборы и инструменты». Знакомство с летоисчислением и так называемой «лентой времени» в курсе математики 3 класса обусловлено необходимостью её использования при изучении исторической составляющей курса «Окружающий мир».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color w:val="000000"/>
          <w:sz w:val="28"/>
          <w:szCs w:val="28"/>
        </w:rPr>
        <w:t xml:space="preserve">Важное место в курсе отводится </w:t>
      </w:r>
      <w:r w:rsidRPr="00E41203">
        <w:rPr>
          <w:i/>
          <w:iCs/>
          <w:color w:val="000000"/>
          <w:sz w:val="28"/>
          <w:szCs w:val="28"/>
        </w:rPr>
        <w:t xml:space="preserve">пропедевтике </w:t>
      </w:r>
      <w:r w:rsidRPr="00E41203">
        <w:rPr>
          <w:color w:val="000000"/>
          <w:sz w:val="28"/>
          <w:szCs w:val="28"/>
        </w:rPr>
        <w:t xml:space="preserve">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</w:t>
      </w:r>
      <w:r w:rsidRPr="00E41203">
        <w:rPr>
          <w:sz w:val="28"/>
          <w:szCs w:val="28"/>
        </w:rPr>
        <w:t xml:space="preserve">Поэтому активно используются </w:t>
      </w:r>
      <w:r w:rsidRPr="00E41203">
        <w:rPr>
          <w:i/>
          <w:iCs/>
          <w:sz w:val="28"/>
          <w:szCs w:val="28"/>
        </w:rPr>
        <w:t>элементы опережающего обучения</w:t>
      </w:r>
      <w:r w:rsidRPr="00E41203">
        <w:rPr>
          <w:sz w:val="28"/>
          <w:szCs w:val="28"/>
        </w:rPr>
        <w:t xml:space="preserve"> на уровне отдельных структурных единиц курса: отдельных упражнений, отдельных уроков, целых тем. 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color w:val="000000"/>
          <w:sz w:val="28"/>
          <w:szCs w:val="28"/>
        </w:rPr>
        <w:t>Использование</w:t>
      </w:r>
      <w:r w:rsidRPr="00E41203">
        <w:rPr>
          <w:sz w:val="28"/>
          <w:szCs w:val="28"/>
        </w:rPr>
        <w:t xml:space="preserve"> опережающего обучения</w:t>
      </w:r>
      <w:r w:rsidRPr="00E41203">
        <w:rPr>
          <w:color w:val="000000"/>
          <w:sz w:val="28"/>
          <w:szCs w:val="28"/>
        </w:rPr>
        <w:t xml:space="preserve">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 материала</w:t>
      </w:r>
      <w:r w:rsidRPr="00E41203">
        <w:rPr>
          <w:sz w:val="28"/>
          <w:szCs w:val="28"/>
        </w:rPr>
        <w:t xml:space="preserve">, позволяет </w:t>
      </w:r>
      <w:r w:rsidRPr="00E41203">
        <w:rPr>
          <w:sz w:val="28"/>
          <w:szCs w:val="28"/>
        </w:rPr>
        <w:lastRenderedPageBreak/>
        <w:t xml:space="preserve">вводить </w:t>
      </w:r>
      <w:r w:rsidRPr="00E41203">
        <w:rPr>
          <w:i/>
          <w:iCs/>
          <w:sz w:val="28"/>
          <w:szCs w:val="28"/>
        </w:rPr>
        <w:t xml:space="preserve">элементы исследовательской деятельности </w:t>
      </w:r>
      <w:r w:rsidRPr="00E41203">
        <w:rPr>
          <w:iCs/>
          <w:sz w:val="28"/>
          <w:szCs w:val="28"/>
        </w:rPr>
        <w:t>в процесс обучения</w:t>
      </w:r>
      <w:r w:rsidRPr="00E41203">
        <w:rPr>
          <w:sz w:val="28"/>
          <w:szCs w:val="28"/>
        </w:rPr>
        <w:t xml:space="preserve">. </w:t>
      </w:r>
      <w:r w:rsidRPr="00E41203">
        <w:rPr>
          <w:color w:val="000000"/>
          <w:sz w:val="28"/>
          <w:szCs w:val="28"/>
        </w:rPr>
        <w:t xml:space="preserve">На уровне </w:t>
      </w:r>
      <w:r w:rsidRPr="00E41203">
        <w:rPr>
          <w:sz w:val="28"/>
          <w:szCs w:val="28"/>
        </w:rPr>
        <w:t>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</w:t>
      </w:r>
      <w:proofErr w:type="gramStart"/>
      <w:r w:rsidRPr="00E41203">
        <w:rPr>
          <w:sz w:val="28"/>
          <w:szCs w:val="28"/>
        </w:rPr>
        <w:t>ств пр</w:t>
      </w:r>
      <w:proofErr w:type="gramEnd"/>
      <w:r w:rsidRPr="00E41203">
        <w:rPr>
          <w:sz w:val="28"/>
          <w:szCs w:val="28"/>
        </w:rPr>
        <w:t>едметов, количественных характеристик (сопоставление периметра и площади, площади и объёма и др.), выявление общих способов действий (например, «открытие» правила умножения чисел на 10, 100, 1000).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Один из центральных принципов организации учебного материала в данном курсе — </w:t>
      </w:r>
      <w:proofErr w:type="gramStart"/>
      <w:r w:rsidRPr="00E41203">
        <w:rPr>
          <w:sz w:val="28"/>
          <w:szCs w:val="28"/>
        </w:rPr>
        <w:t>п</w:t>
      </w:r>
      <w:r w:rsidRPr="00E41203">
        <w:rPr>
          <w:i/>
          <w:sz w:val="28"/>
          <w:szCs w:val="28"/>
        </w:rPr>
        <w:t>ринцип</w:t>
      </w:r>
      <w:proofErr w:type="gramEnd"/>
      <w:r w:rsidRPr="00E41203">
        <w:rPr>
          <w:i/>
          <w:sz w:val="28"/>
          <w:szCs w:val="28"/>
        </w:rPr>
        <w:t xml:space="preserve"> вариативности</w:t>
      </w:r>
      <w:r w:rsidRPr="00E41203">
        <w:rPr>
          <w:sz w:val="28"/>
          <w:szCs w:val="28"/>
        </w:rPr>
        <w:t xml:space="preserve"> — </w:t>
      </w:r>
      <w:proofErr w:type="gramStart"/>
      <w:r w:rsidRPr="00E41203">
        <w:rPr>
          <w:sz w:val="28"/>
          <w:szCs w:val="28"/>
        </w:rPr>
        <w:t>который</w:t>
      </w:r>
      <w:proofErr w:type="gramEnd"/>
      <w:r w:rsidRPr="00E41203">
        <w:rPr>
          <w:sz w:val="28"/>
          <w:szCs w:val="28"/>
        </w:rPr>
        <w:t xml:space="preserve"> реализуется через деление материала учебников на инвариантную и вариативную части.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Инвариантная часть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учащихся. Инвариантная часть обеспечивает усвоение предметных умений на уровне требований, обязательных для всех учащихся. В учебниках ориентиром обязательного уровня освоения предметных умений могут служить упражнения в рубрике «Проверочные задания» (1, 2 классы) и «Проверяем, чему мы научились» (3-4 классы).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color w:val="FF00FF"/>
          <w:sz w:val="28"/>
          <w:szCs w:val="28"/>
        </w:rPr>
      </w:pPr>
      <w:r w:rsidRPr="00E41203">
        <w:rPr>
          <w:color w:val="000000"/>
          <w:sz w:val="28"/>
          <w:szCs w:val="28"/>
        </w:rPr>
        <w:t>Вариативная часть включает материал на расширение знаний по</w:t>
      </w:r>
      <w:r w:rsidRPr="00E41203">
        <w:rPr>
          <w:sz w:val="28"/>
          <w:szCs w:val="28"/>
        </w:rPr>
        <w:t xml:space="preserve"> изучаемой теме; задания на дополнительное закрепление обязательного материала; материал, обеспечивающий индивидуальный подход в обучении; материал, направленный на развитие познавательного интереса учащихся. 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Значительное место в курсе отводится </w:t>
      </w:r>
      <w:r w:rsidRPr="00E41203">
        <w:rPr>
          <w:i/>
          <w:sz w:val="28"/>
          <w:szCs w:val="28"/>
        </w:rPr>
        <w:t>развитию пространственных представлений</w:t>
      </w:r>
      <w:r w:rsidRPr="00E41203">
        <w:rPr>
          <w:sz w:val="28"/>
          <w:szCs w:val="28"/>
        </w:rPr>
        <w:t xml:space="preserve"> учащихся.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облегчают его взаимодействие с лавиной информации, которая обрушивается на него в современном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левой, и правой рукой, а также правши </w:t>
      </w:r>
      <w:proofErr w:type="gramStart"/>
      <w:r w:rsidRPr="00E41203">
        <w:rPr>
          <w:sz w:val="28"/>
          <w:szCs w:val="28"/>
        </w:rPr>
        <w:t>с</w:t>
      </w:r>
      <w:proofErr w:type="gramEnd"/>
      <w:r w:rsidRPr="00E41203">
        <w:rPr>
          <w:sz w:val="28"/>
          <w:szCs w:val="28"/>
        </w:rPr>
        <w:t xml:space="preserve"> семейным </w:t>
      </w:r>
      <w:proofErr w:type="spellStart"/>
      <w:r w:rsidRPr="00E41203">
        <w:rPr>
          <w:sz w:val="28"/>
          <w:szCs w:val="28"/>
        </w:rPr>
        <w:t>левшеством</w:t>
      </w:r>
      <w:proofErr w:type="spellEnd"/>
      <w:r w:rsidRPr="00E41203">
        <w:rPr>
          <w:sz w:val="28"/>
          <w:szCs w:val="28"/>
        </w:rPr>
        <w:t xml:space="preserve">. Психологические программы коррекции </w:t>
      </w:r>
      <w:r w:rsidRPr="00E41203">
        <w:rPr>
          <w:sz w:val="28"/>
          <w:szCs w:val="28"/>
        </w:rPr>
        <w:lastRenderedPageBreak/>
        <w:t>развития этих детей во многом опираются на развитие пространственных представлений.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Неравномерный темп развития дошкольников, индивидуальные особенности развития детей порождают большие сложности при обучении 6-летних детей. В целях обеспечения условий для развития каждого первоклассника в курсе математики выделен длительный адаптационный период, соответствующий по времени 1-й четверти обучения. В учебнике для 1 класса этот период  представлен системой заданий, нацеленных на развитие пространственных представлений учащихся. Адаптационный период дает учителю возможность выровнять уровень дошкольной подготовки учащихся и подготовить их к дальнейшему обучению, интенсивной учебной нагрузке.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В учебниках развитие пространственных представлений реализуется через систему графических упражнений (1 класс), широкое использование наглядных моделей при изучении основного учебного материала, обучение моделированию условий текстовых задач, повышенному вниманию к геометрическому материалу.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Изучению величин помимо традиционного для начального курса математики значения (раскрытие двойственной природы числа и практического применения) отводится важная роль в развитии пространственных представлений учащихся. Важную развивающую функцию имеют измерения в реальном пространстве, моделирование изучаемых единиц измерения, развитие глазомера, измерение и вычисление площади и объёма реальных предметов, определение скорости пешехода и других движущихся объектов и т. д., а также решение задач прикладного характера.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Измерение реальных предметов связано с необходимостью округления величин. Элементарные навыки округления измеряемых величин (до целого количества сантиметров, метров) позволяют учащимся ориентироваться в окружающем мире, создают базу для формирования навыков самостоятельной исследовательской деятельности.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школьников. В курсе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lastRenderedPageBreak/>
        <w:t xml:space="preserve">В процессе обучения формируются следующие </w:t>
      </w:r>
      <w:r w:rsidRPr="00E41203">
        <w:rPr>
          <w:i/>
          <w:iCs/>
          <w:sz w:val="28"/>
          <w:szCs w:val="28"/>
        </w:rPr>
        <w:t>навыки устных вычислений</w:t>
      </w:r>
      <w:r w:rsidRPr="00E41203">
        <w:rPr>
          <w:sz w:val="28"/>
          <w:szCs w:val="28"/>
        </w:rPr>
        <w:t>: сложение и вычитание однозначных чисел (таблица сложения); умножение однозначных чисел (таблица умножения) и соответствующие случаи деления; вычисления в пределах 100; сложение и вычитание круглых чисел; умножение круглых чисел на однозначное число; умножение и деление на 10, 100, 1000; деление круглых чисел в случаях, сводимых к таблице умножения (например, 240</w:t>
      </w:r>
      <w:proofErr w:type="gramStart"/>
      <w:r w:rsidRPr="00E41203">
        <w:rPr>
          <w:sz w:val="28"/>
          <w:szCs w:val="28"/>
        </w:rPr>
        <w:t xml:space="preserve"> :</w:t>
      </w:r>
      <w:proofErr w:type="gramEnd"/>
      <w:r w:rsidRPr="00E41203">
        <w:rPr>
          <w:sz w:val="28"/>
          <w:szCs w:val="28"/>
        </w:rPr>
        <w:t xml:space="preserve"> 30).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Обучение письменным алгоритмам вычислений не отменяет продолжения формирования навыков устных вычислений, а происходит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приёмы округления чисел до разрядных единиц, оценка количества цифр в результате и определение последней цифры результата и другие.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Учебники предоставляют широкие возможности для освоения учащимися </w:t>
      </w:r>
      <w:r w:rsidRPr="00E41203">
        <w:rPr>
          <w:i/>
          <w:iCs/>
          <w:sz w:val="28"/>
          <w:szCs w:val="28"/>
        </w:rPr>
        <w:t>рациональных способов вычислений</w:t>
      </w:r>
      <w:r w:rsidRPr="00E41203">
        <w:rPr>
          <w:sz w:val="28"/>
          <w:szCs w:val="28"/>
        </w:rPr>
        <w:t>. Особое внимание уделяется оценке возможности применения разных способов вычислений и выбору наиболее подходящего способа вычислений.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Большое значение уделяется работе </w:t>
      </w:r>
      <w:r w:rsidRPr="00E41203">
        <w:rPr>
          <w:i/>
          <w:iCs/>
          <w:sz w:val="28"/>
          <w:szCs w:val="28"/>
        </w:rPr>
        <w:t>с текстовыми задачами</w:t>
      </w:r>
      <w:r w:rsidRPr="00E41203">
        <w:rPr>
          <w:sz w:val="28"/>
          <w:szCs w:val="28"/>
        </w:rPr>
        <w:t>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важную роль играют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 Обучение моделированию ситуаций начинается с самых первых уроков по математике (еще до появления простейших текстовых задач) и продолжается до конца обучения в начальной школе.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E41203">
        <w:rPr>
          <w:sz w:val="28"/>
          <w:szCs w:val="28"/>
        </w:rPr>
        <w:t>Обучение по</w:t>
      </w:r>
      <w:proofErr w:type="gramEnd"/>
      <w:r w:rsidRPr="00E41203">
        <w:rPr>
          <w:sz w:val="28"/>
          <w:szCs w:val="28"/>
        </w:rPr>
        <w:t xml:space="preserve"> данной программе нацелено на осознанный выбор способа решения конкретной задачи, при этом осваиваются как стандартные алгоритмы, так и обобщенные способы решения типовых задач, а также универсальный подход, предполагающий моделирование условия и планирование хода решения задачи в несколько действий.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При изучении </w:t>
      </w:r>
      <w:r w:rsidRPr="00E41203">
        <w:rPr>
          <w:i/>
          <w:iCs/>
          <w:sz w:val="28"/>
          <w:szCs w:val="28"/>
        </w:rPr>
        <w:t>геометрического материала</w:t>
      </w:r>
      <w:r w:rsidRPr="00E41203">
        <w:rPr>
          <w:sz w:val="28"/>
          <w:szCs w:val="28"/>
        </w:rPr>
        <w:t xml:space="preserve"> учащиеся овладевают навыками работы с чертёжной линейкой, угольником, циркулем, учатся изображать плоские и пространственные геометрические фигуры на клетчатой бумаге. Сравнивая геометрические фигуры, учатся </w:t>
      </w:r>
      <w:r w:rsidRPr="00E41203">
        <w:rPr>
          <w:sz w:val="28"/>
          <w:szCs w:val="28"/>
        </w:rPr>
        <w:lastRenderedPageBreak/>
        <w:t>классифицировать их, выдвигать гипотезы о свойствах фигур, проверять свои гипотезы. Используют геометрические представления при решении задач практического содержания и при моделировании условий текстовых задач.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В целом материал инвариантной и вариативной частей нацелен на освоение не только предметных умений, но и </w:t>
      </w:r>
      <w:proofErr w:type="spellStart"/>
      <w:r w:rsidRPr="00E41203">
        <w:rPr>
          <w:b/>
          <w:bCs/>
          <w:sz w:val="28"/>
          <w:szCs w:val="28"/>
        </w:rPr>
        <w:t>метапредметных</w:t>
      </w:r>
      <w:proofErr w:type="spellEnd"/>
      <w:r w:rsidRPr="00E41203">
        <w:rPr>
          <w:sz w:val="28"/>
          <w:szCs w:val="28"/>
        </w:rPr>
        <w:t xml:space="preserve"> умений (коммуникативных, регулятивных, познавательных).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Широкий спектр заданий направлен на формирование умений </w:t>
      </w:r>
      <w:r w:rsidRPr="00E41203">
        <w:rPr>
          <w:i/>
          <w:iCs/>
          <w:sz w:val="28"/>
          <w:szCs w:val="28"/>
        </w:rPr>
        <w:t>работать с информацией</w:t>
      </w:r>
      <w:r w:rsidRPr="00E41203">
        <w:rPr>
          <w:sz w:val="28"/>
          <w:szCs w:val="28"/>
        </w:rPr>
        <w:t>. Учащиеся выделяют существенную информацию из текста, получают информацию из рисунков, таблиц, схем, диаграмм, дополняют таблицы данными, достраивают диаграммы, сопоставляют информацию, представленную в разных видах, находят нужную информацию при выполнении заданий на информационный поиск и в процессе проектной деятельности.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E41203">
        <w:rPr>
          <w:sz w:val="28"/>
          <w:szCs w:val="28"/>
        </w:rPr>
        <w:t xml:space="preserve">Учащиеся учатся </w:t>
      </w:r>
      <w:r w:rsidRPr="00E41203">
        <w:rPr>
          <w:i/>
          <w:iCs/>
          <w:sz w:val="28"/>
          <w:szCs w:val="28"/>
        </w:rPr>
        <w:t>сотрудничать</w:t>
      </w:r>
      <w:r w:rsidRPr="00E41203">
        <w:rPr>
          <w:sz w:val="28"/>
          <w:szCs w:val="28"/>
        </w:rPr>
        <w:t xml:space="preserve"> при выполнении заданий в паре и в группе (проектная деятельность);  </w:t>
      </w:r>
      <w:r w:rsidRPr="00E41203">
        <w:rPr>
          <w:i/>
          <w:iCs/>
          <w:sz w:val="28"/>
          <w:szCs w:val="28"/>
        </w:rPr>
        <w:t>контролировать</w:t>
      </w:r>
      <w:r w:rsidRPr="00E41203">
        <w:rPr>
          <w:sz w:val="28"/>
          <w:szCs w:val="28"/>
        </w:rPr>
        <w:t xml:space="preserve"> свою и чужую деятельность, осуществлять пошаговый и итоговый контроль, используя разнообразные приёмы; </w:t>
      </w:r>
      <w:r w:rsidRPr="00E41203">
        <w:rPr>
          <w:i/>
          <w:iCs/>
          <w:sz w:val="28"/>
          <w:szCs w:val="28"/>
        </w:rPr>
        <w:t>моделировать</w:t>
      </w:r>
      <w:r w:rsidRPr="00E41203">
        <w:rPr>
          <w:sz w:val="28"/>
          <w:szCs w:val="28"/>
        </w:rPr>
        <w:t xml:space="preserve"> условия задач; </w:t>
      </w:r>
      <w:r w:rsidRPr="00E41203">
        <w:rPr>
          <w:i/>
          <w:iCs/>
          <w:sz w:val="28"/>
          <w:szCs w:val="28"/>
        </w:rPr>
        <w:t>планировать</w:t>
      </w:r>
      <w:r w:rsidRPr="00E41203">
        <w:rPr>
          <w:sz w:val="28"/>
          <w:szCs w:val="28"/>
        </w:rPr>
        <w:t xml:space="preserve"> собственную вычислительную деятельность, решение задачи, участие в проектной деятельности; </w:t>
      </w:r>
      <w:r w:rsidRPr="00E41203">
        <w:rPr>
          <w:i/>
          <w:iCs/>
          <w:sz w:val="28"/>
          <w:szCs w:val="28"/>
        </w:rPr>
        <w:t>выявлять зависимости</w:t>
      </w:r>
      <w:r w:rsidRPr="00E41203">
        <w:rPr>
          <w:sz w:val="28"/>
          <w:szCs w:val="28"/>
        </w:rPr>
        <w:t xml:space="preserve"> между величинами, </w:t>
      </w:r>
      <w:r w:rsidRPr="00E41203">
        <w:rPr>
          <w:i/>
          <w:iCs/>
          <w:sz w:val="28"/>
          <w:szCs w:val="28"/>
        </w:rPr>
        <w:t>устанавливать аналогии</w:t>
      </w:r>
      <w:r w:rsidRPr="00E41203">
        <w:rPr>
          <w:sz w:val="28"/>
          <w:szCs w:val="28"/>
        </w:rPr>
        <w:t xml:space="preserve"> и использовать наблюдения при вычислениях и решении текстовых задач;</w:t>
      </w:r>
      <w:proofErr w:type="gramEnd"/>
      <w:r w:rsidRPr="00E41203">
        <w:rPr>
          <w:sz w:val="28"/>
          <w:szCs w:val="28"/>
        </w:rPr>
        <w:t xml:space="preserve"> </w:t>
      </w:r>
      <w:r w:rsidRPr="00E41203">
        <w:rPr>
          <w:i/>
          <w:iCs/>
          <w:sz w:val="28"/>
          <w:szCs w:val="28"/>
        </w:rPr>
        <w:t>ориентироваться</w:t>
      </w:r>
      <w:r w:rsidRPr="00E41203">
        <w:rPr>
          <w:sz w:val="28"/>
          <w:szCs w:val="28"/>
        </w:rPr>
        <w:t xml:space="preserve"> в житейских ситуациях, связанных с покупками, измерением величин, планированием маршрута, оцениванием временных и денежных затрат. </w:t>
      </w:r>
    </w:p>
    <w:p w:rsidR="00BE6869" w:rsidRPr="00E41203" w:rsidRDefault="00BE6869" w:rsidP="00635D8F">
      <w:pPr>
        <w:spacing w:line="288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Оценить достижения учащихся в освоении </w:t>
      </w:r>
      <w:proofErr w:type="spellStart"/>
      <w:r w:rsidRPr="00E41203">
        <w:rPr>
          <w:sz w:val="28"/>
          <w:szCs w:val="28"/>
        </w:rPr>
        <w:t>метапредметных</w:t>
      </w:r>
      <w:proofErr w:type="spellEnd"/>
      <w:r w:rsidRPr="00E41203">
        <w:rPr>
          <w:sz w:val="28"/>
          <w:szCs w:val="28"/>
        </w:rPr>
        <w:t xml:space="preserve"> умений к концу каждого года помогут задания рубрики «Умеешь ли ты…». </w:t>
      </w:r>
    </w:p>
    <w:p w:rsidR="00BE6869" w:rsidRPr="00E41203" w:rsidRDefault="00BE6869" w:rsidP="00635D8F">
      <w:pPr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Учебники предоставляют возможности и для личностного развития школьников. </w:t>
      </w:r>
    </w:p>
    <w:p w:rsidR="00BE6869" w:rsidRPr="00E41203" w:rsidRDefault="00BE6869" w:rsidP="00635D8F">
      <w:pPr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Большое значение для воспитания адекватной самооценки имеет возможность свободного выбора заданий (задания из вариативной части учебника, материалы рубрик «Выбираем, чем заняться», «Играем с Кенгуру»). Поначалу учащиеся выбирают задания, основываясь на своих интересах, но со временем обучаются оценивать трудность предлагаемых заданий и выбирать задания с учетом собственных возможностей. </w:t>
      </w:r>
    </w:p>
    <w:p w:rsidR="00BE6869" w:rsidRPr="00E41203" w:rsidRDefault="00BE6869" w:rsidP="00635D8F">
      <w:pPr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Строчки литературных произведений, репродукции картин известных художников, используемые в учебниках, помимо знакомства с именами их создателей, дают возможность пробудить в ребёнке ощущение единства, неразрывности мировой культуры, помогают создать представление о математике как части общечеловеческой культуры и ощутить себя причастным к ней, дают пищу воображению, интуиции, творческому импульсу.</w:t>
      </w:r>
    </w:p>
    <w:p w:rsidR="00BE6869" w:rsidRPr="00E41203" w:rsidRDefault="00BE6869" w:rsidP="00635D8F">
      <w:pPr>
        <w:spacing w:line="288" w:lineRule="auto"/>
        <w:jc w:val="both"/>
        <w:rPr>
          <w:b/>
          <w:sz w:val="28"/>
          <w:szCs w:val="28"/>
        </w:rPr>
      </w:pPr>
      <w:r w:rsidRPr="00E41203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BE6869" w:rsidRPr="009D485A" w:rsidRDefault="00BE6869" w:rsidP="00635D8F">
      <w:pPr>
        <w:jc w:val="center"/>
        <w:rPr>
          <w:b/>
          <w:bCs/>
          <w:color w:val="FF0000"/>
          <w:sz w:val="28"/>
          <w:szCs w:val="28"/>
        </w:rPr>
      </w:pPr>
      <w:r w:rsidRPr="009D485A">
        <w:rPr>
          <w:b/>
          <w:bCs/>
          <w:color w:val="FF0000"/>
          <w:sz w:val="28"/>
          <w:szCs w:val="28"/>
        </w:rPr>
        <w:t>Описание места учебного предмета в учебном плане</w:t>
      </w:r>
    </w:p>
    <w:p w:rsidR="00BE6869" w:rsidRPr="009D485A" w:rsidRDefault="00BE6869" w:rsidP="00635D8F">
      <w:pPr>
        <w:jc w:val="center"/>
        <w:rPr>
          <w:b/>
          <w:bCs/>
          <w:color w:val="FF0000"/>
          <w:sz w:val="28"/>
          <w:szCs w:val="28"/>
        </w:rPr>
      </w:pPr>
    </w:p>
    <w:p w:rsidR="00BE6869" w:rsidRPr="009D485A" w:rsidRDefault="00BE6869" w:rsidP="00635D8F">
      <w:pPr>
        <w:jc w:val="both"/>
        <w:rPr>
          <w:color w:val="FF0000"/>
          <w:sz w:val="28"/>
          <w:szCs w:val="28"/>
        </w:rPr>
      </w:pPr>
      <w:r w:rsidRPr="009D485A">
        <w:rPr>
          <w:color w:val="FF0000"/>
          <w:sz w:val="28"/>
          <w:szCs w:val="28"/>
        </w:rPr>
        <w:t>В соответствии с федеральным базисным учебным планом курс математики изучается с 1 по 4 класс по 4</w:t>
      </w:r>
      <w:r>
        <w:rPr>
          <w:color w:val="FF0000"/>
          <w:sz w:val="28"/>
          <w:szCs w:val="28"/>
        </w:rPr>
        <w:t xml:space="preserve">,5 </w:t>
      </w:r>
      <w:r w:rsidRPr="009D485A">
        <w:rPr>
          <w:color w:val="FF0000"/>
          <w:sz w:val="28"/>
          <w:szCs w:val="28"/>
        </w:rPr>
        <w:t xml:space="preserve">  часа в неделю. Общий объём учебного времени в 4 классе  составляет 157   часов.</w:t>
      </w:r>
    </w:p>
    <w:p w:rsidR="00BE6869" w:rsidRPr="009D485A" w:rsidRDefault="00BE6869" w:rsidP="00635D8F">
      <w:pPr>
        <w:spacing w:line="288" w:lineRule="auto"/>
        <w:jc w:val="both"/>
        <w:rPr>
          <w:b/>
          <w:color w:val="FF0000"/>
          <w:sz w:val="28"/>
          <w:szCs w:val="28"/>
        </w:rPr>
      </w:pPr>
    </w:p>
    <w:p w:rsidR="00BE6869" w:rsidRPr="006613F4" w:rsidRDefault="00BE6869" w:rsidP="00635D8F">
      <w:pPr>
        <w:pStyle w:val="a3"/>
        <w:jc w:val="center"/>
        <w:rPr>
          <w:sz w:val="28"/>
          <w:szCs w:val="28"/>
        </w:rPr>
      </w:pPr>
      <w:r w:rsidRPr="006613F4">
        <w:rPr>
          <w:rStyle w:val="a4"/>
          <w:sz w:val="28"/>
          <w:szCs w:val="28"/>
        </w:rPr>
        <w:t>Описание ценностных ориентиров содержания учебной дисциплины «Математика»</w:t>
      </w:r>
    </w:p>
    <w:p w:rsidR="00BE6869" w:rsidRPr="006613F4" w:rsidRDefault="00BE6869" w:rsidP="00635D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613F4">
        <w:rPr>
          <w:sz w:val="28"/>
          <w:szCs w:val="28"/>
        </w:rPr>
        <w:t xml:space="preserve">Данный курс предлагает как расширение содержания предмета, так и совокупность методик и технологий (в том </w:t>
      </w:r>
      <w:proofErr w:type="gramStart"/>
      <w:r w:rsidRPr="006613F4">
        <w:rPr>
          <w:sz w:val="28"/>
          <w:szCs w:val="28"/>
        </w:rPr>
        <w:t>числе</w:t>
      </w:r>
      <w:proofErr w:type="gramEnd"/>
      <w:r w:rsidRPr="006613F4">
        <w:rPr>
          <w:sz w:val="28"/>
          <w:szCs w:val="28"/>
        </w:rPr>
        <w:t xml:space="preserve"> и проектной), позволяющих заниматься всесторонним формированием личности учащихся и, как следствие, расширить набор ценностных ориентиров. </w:t>
      </w:r>
    </w:p>
    <w:p w:rsidR="00BE6869" w:rsidRPr="006613F4" w:rsidRDefault="00BE6869" w:rsidP="00635D8F">
      <w:pPr>
        <w:pStyle w:val="a3"/>
        <w:jc w:val="both"/>
        <w:rPr>
          <w:sz w:val="28"/>
          <w:szCs w:val="28"/>
        </w:rPr>
      </w:pPr>
      <w:r w:rsidRPr="006613F4">
        <w:rPr>
          <w:rStyle w:val="a4"/>
          <w:sz w:val="28"/>
          <w:szCs w:val="28"/>
        </w:rPr>
        <w:t xml:space="preserve">Ценность истины </w:t>
      </w:r>
      <w:r w:rsidRPr="006613F4">
        <w:rPr>
          <w:sz w:val="28"/>
          <w:szCs w:val="28"/>
        </w:rPr>
        <w:t xml:space="preserve">– это ценность научного познания как части культуры человечества, разума, понимания сущности бытия, мироздания. </w:t>
      </w:r>
    </w:p>
    <w:p w:rsidR="00BE6869" w:rsidRPr="006613F4" w:rsidRDefault="00BE6869" w:rsidP="00635D8F">
      <w:pPr>
        <w:pStyle w:val="a3"/>
        <w:jc w:val="both"/>
        <w:rPr>
          <w:sz w:val="28"/>
          <w:szCs w:val="28"/>
        </w:rPr>
      </w:pPr>
      <w:r w:rsidRPr="006613F4">
        <w:rPr>
          <w:rStyle w:val="a4"/>
          <w:sz w:val="28"/>
          <w:szCs w:val="28"/>
        </w:rPr>
        <w:t xml:space="preserve">Ценность человека </w:t>
      </w:r>
      <w:r w:rsidRPr="006613F4">
        <w:rPr>
          <w:sz w:val="28"/>
          <w:szCs w:val="28"/>
        </w:rPr>
        <w:t xml:space="preserve">как разумного существа, стремящегося к познанию мира и самосовершенствованию. </w:t>
      </w:r>
    </w:p>
    <w:p w:rsidR="00BE6869" w:rsidRPr="006613F4" w:rsidRDefault="00BE6869" w:rsidP="00635D8F">
      <w:pPr>
        <w:pStyle w:val="a3"/>
        <w:jc w:val="both"/>
        <w:rPr>
          <w:sz w:val="28"/>
          <w:szCs w:val="28"/>
        </w:rPr>
      </w:pPr>
      <w:r w:rsidRPr="006613F4">
        <w:rPr>
          <w:rStyle w:val="a4"/>
          <w:sz w:val="28"/>
          <w:szCs w:val="28"/>
        </w:rPr>
        <w:t xml:space="preserve">Ценность труда и творчества </w:t>
      </w:r>
      <w:r w:rsidRPr="006613F4">
        <w:rPr>
          <w:sz w:val="28"/>
          <w:szCs w:val="28"/>
        </w:rPr>
        <w:t xml:space="preserve">как естественного условия человеческой деятельности и жизни. </w:t>
      </w:r>
    </w:p>
    <w:p w:rsidR="00BE6869" w:rsidRPr="006613F4" w:rsidRDefault="00BE6869" w:rsidP="00635D8F">
      <w:pPr>
        <w:pStyle w:val="a3"/>
        <w:jc w:val="both"/>
        <w:rPr>
          <w:sz w:val="28"/>
          <w:szCs w:val="28"/>
        </w:rPr>
      </w:pPr>
      <w:r w:rsidRPr="006613F4">
        <w:rPr>
          <w:rStyle w:val="a4"/>
          <w:sz w:val="28"/>
          <w:szCs w:val="28"/>
        </w:rPr>
        <w:t xml:space="preserve">Ценность свободы </w:t>
      </w:r>
      <w:r w:rsidRPr="006613F4">
        <w:rPr>
          <w:sz w:val="28"/>
          <w:szCs w:val="28"/>
        </w:rPr>
        <w:t xml:space="preserve">как свободы выбора и предъявления человеком своих мыслей и поступков, но свободы, естественно ограниченной нормами и правилами поведения в обществе. </w:t>
      </w:r>
    </w:p>
    <w:p w:rsidR="00BE6869" w:rsidRPr="006613F4" w:rsidRDefault="00BE6869" w:rsidP="00635D8F">
      <w:pPr>
        <w:pStyle w:val="a3"/>
        <w:jc w:val="both"/>
        <w:rPr>
          <w:sz w:val="28"/>
          <w:szCs w:val="28"/>
        </w:rPr>
      </w:pPr>
      <w:r w:rsidRPr="006613F4">
        <w:rPr>
          <w:rStyle w:val="a4"/>
          <w:sz w:val="28"/>
          <w:szCs w:val="28"/>
        </w:rPr>
        <w:t xml:space="preserve">Ценность гражданственности </w:t>
      </w:r>
      <w:r w:rsidRPr="006613F4">
        <w:rPr>
          <w:sz w:val="28"/>
          <w:szCs w:val="28"/>
        </w:rPr>
        <w:t xml:space="preserve">– осознание человеком себя как члена общества, народа, представителя страны и государства. </w:t>
      </w:r>
    </w:p>
    <w:p w:rsidR="00BE6869" w:rsidRPr="006613F4" w:rsidRDefault="00BE6869" w:rsidP="00635D8F">
      <w:pPr>
        <w:pStyle w:val="a3"/>
        <w:jc w:val="both"/>
        <w:rPr>
          <w:rStyle w:val="a4"/>
          <w:sz w:val="28"/>
          <w:szCs w:val="28"/>
        </w:rPr>
      </w:pPr>
      <w:r w:rsidRPr="006613F4">
        <w:rPr>
          <w:rStyle w:val="a4"/>
          <w:sz w:val="28"/>
          <w:szCs w:val="28"/>
        </w:rPr>
        <w:t xml:space="preserve">Ценность патриотизма </w:t>
      </w:r>
      <w:r w:rsidRPr="006613F4">
        <w:rPr>
          <w:sz w:val="28"/>
          <w:szCs w:val="28"/>
        </w:rPr>
        <w:t>– одно из проявлений духовной зрелости человека, выражающееся в любви к России, народу, в осознанном желании служить Отечеству</w:t>
      </w:r>
      <w:r w:rsidRPr="006613F4">
        <w:rPr>
          <w:rStyle w:val="a4"/>
          <w:sz w:val="28"/>
          <w:szCs w:val="28"/>
        </w:rPr>
        <w:t>.</w:t>
      </w:r>
    </w:p>
    <w:p w:rsidR="00BE6869" w:rsidRDefault="00BE6869" w:rsidP="00635D8F">
      <w:pPr>
        <w:spacing w:before="100" w:beforeAutospacing="1" w:after="100" w:afterAutospacing="1"/>
        <w:jc w:val="both"/>
      </w:pPr>
    </w:p>
    <w:p w:rsidR="00BE6869" w:rsidRDefault="00BE6869" w:rsidP="00635D8F">
      <w:pPr>
        <w:tabs>
          <w:tab w:val="left" w:pos="284"/>
        </w:tabs>
        <w:spacing w:line="288" w:lineRule="auto"/>
        <w:ind w:left="284"/>
        <w:jc w:val="center"/>
        <w:rPr>
          <w:b/>
          <w:sz w:val="32"/>
          <w:szCs w:val="32"/>
          <w:u w:val="single"/>
        </w:rPr>
      </w:pPr>
    </w:p>
    <w:p w:rsidR="00BE6869" w:rsidRDefault="00BE6869" w:rsidP="00635D8F">
      <w:pPr>
        <w:tabs>
          <w:tab w:val="left" w:pos="284"/>
        </w:tabs>
        <w:spacing w:line="288" w:lineRule="auto"/>
        <w:ind w:left="284"/>
        <w:jc w:val="center"/>
        <w:rPr>
          <w:b/>
          <w:sz w:val="32"/>
          <w:szCs w:val="32"/>
          <w:u w:val="single"/>
        </w:rPr>
      </w:pPr>
    </w:p>
    <w:p w:rsidR="00BE6869" w:rsidRDefault="00BE6869" w:rsidP="00635D8F">
      <w:pPr>
        <w:tabs>
          <w:tab w:val="left" w:pos="284"/>
        </w:tabs>
        <w:spacing w:line="288" w:lineRule="auto"/>
        <w:ind w:left="284"/>
        <w:jc w:val="center"/>
        <w:rPr>
          <w:b/>
          <w:sz w:val="32"/>
          <w:szCs w:val="32"/>
          <w:u w:val="single"/>
        </w:rPr>
      </w:pPr>
    </w:p>
    <w:p w:rsidR="00BE6869" w:rsidRDefault="00BE6869" w:rsidP="00635D8F">
      <w:pPr>
        <w:tabs>
          <w:tab w:val="left" w:pos="284"/>
        </w:tabs>
        <w:spacing w:line="288" w:lineRule="auto"/>
        <w:ind w:left="284"/>
        <w:jc w:val="center"/>
        <w:rPr>
          <w:b/>
          <w:sz w:val="32"/>
          <w:szCs w:val="32"/>
          <w:u w:val="single"/>
        </w:rPr>
      </w:pPr>
    </w:p>
    <w:p w:rsidR="00BE6869" w:rsidRDefault="00BE6869" w:rsidP="00635D8F">
      <w:pPr>
        <w:tabs>
          <w:tab w:val="left" w:pos="284"/>
        </w:tabs>
        <w:spacing w:line="288" w:lineRule="auto"/>
        <w:ind w:left="284"/>
        <w:jc w:val="center"/>
        <w:rPr>
          <w:b/>
          <w:sz w:val="32"/>
          <w:szCs w:val="32"/>
          <w:u w:val="single"/>
        </w:rPr>
      </w:pPr>
    </w:p>
    <w:p w:rsidR="00BE6869" w:rsidRDefault="00BE6869" w:rsidP="00635D8F">
      <w:pPr>
        <w:tabs>
          <w:tab w:val="left" w:pos="284"/>
        </w:tabs>
        <w:spacing w:line="288" w:lineRule="auto"/>
        <w:ind w:left="284"/>
        <w:jc w:val="center"/>
        <w:rPr>
          <w:b/>
          <w:sz w:val="32"/>
          <w:szCs w:val="32"/>
          <w:u w:val="single"/>
        </w:rPr>
      </w:pPr>
    </w:p>
    <w:p w:rsidR="00BE6869" w:rsidRPr="00D55A85" w:rsidRDefault="00BE6869" w:rsidP="00635D8F">
      <w:pPr>
        <w:tabs>
          <w:tab w:val="left" w:pos="284"/>
        </w:tabs>
        <w:spacing w:line="288" w:lineRule="auto"/>
        <w:ind w:left="284"/>
        <w:jc w:val="center"/>
        <w:rPr>
          <w:b/>
          <w:sz w:val="32"/>
          <w:szCs w:val="32"/>
          <w:u w:val="single"/>
        </w:rPr>
      </w:pPr>
      <w:r w:rsidRPr="00D55A85">
        <w:rPr>
          <w:b/>
          <w:sz w:val="32"/>
          <w:szCs w:val="32"/>
          <w:u w:val="single"/>
        </w:rPr>
        <w:lastRenderedPageBreak/>
        <w:t xml:space="preserve">Личностные, </w:t>
      </w:r>
      <w:proofErr w:type="spellStart"/>
      <w:r w:rsidRPr="00D55A85">
        <w:rPr>
          <w:b/>
          <w:sz w:val="32"/>
          <w:szCs w:val="32"/>
          <w:u w:val="single"/>
        </w:rPr>
        <w:t>метапредметные</w:t>
      </w:r>
      <w:proofErr w:type="spellEnd"/>
      <w:r w:rsidRPr="00D55A85">
        <w:rPr>
          <w:b/>
          <w:sz w:val="32"/>
          <w:szCs w:val="32"/>
          <w:u w:val="single"/>
        </w:rPr>
        <w:t xml:space="preserve"> и предметные результаты освоения учебного предмета «Математика»</w:t>
      </w:r>
    </w:p>
    <w:p w:rsidR="00BE6869" w:rsidRPr="00D55A85" w:rsidRDefault="00BE6869" w:rsidP="00635D8F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  <w:u w:val="single"/>
        </w:rPr>
      </w:pPr>
    </w:p>
    <w:p w:rsidR="00BE6869" w:rsidRPr="007426CB" w:rsidRDefault="00BE6869" w:rsidP="00635D8F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7426CB">
        <w:rPr>
          <w:b/>
          <w:sz w:val="28"/>
          <w:szCs w:val="28"/>
        </w:rPr>
        <w:t>ЛИЧНОСТНЫЕ</w:t>
      </w:r>
    </w:p>
    <w:p w:rsidR="00BE6869" w:rsidRPr="00E41203" w:rsidRDefault="00BE6869" w:rsidP="00635D8F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>У учащихся</w:t>
      </w:r>
      <w:r w:rsidRPr="00E41203">
        <w:rPr>
          <w:bCs/>
          <w:sz w:val="28"/>
          <w:szCs w:val="28"/>
        </w:rPr>
        <w:t xml:space="preserve"> </w:t>
      </w:r>
      <w:r w:rsidRPr="00E41203">
        <w:rPr>
          <w:bCs/>
          <w:i/>
          <w:sz w:val="28"/>
          <w:szCs w:val="28"/>
        </w:rPr>
        <w:t>будут сформированы:</w:t>
      </w:r>
    </w:p>
    <w:p w:rsidR="00BE6869" w:rsidRPr="00E41203" w:rsidRDefault="00BE6869" w:rsidP="00635D8F">
      <w:pPr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положительное отношение и интерес к изучению математики;</w:t>
      </w:r>
    </w:p>
    <w:p w:rsidR="00BE6869" w:rsidRPr="00E41203" w:rsidRDefault="00BE6869" w:rsidP="00635D8F">
      <w:pPr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ориентация на сопоставление самооценки собственной деятельности с оценкой ее товарищами, учителем;</w:t>
      </w:r>
    </w:p>
    <w:p w:rsidR="00BE6869" w:rsidRPr="00E41203" w:rsidRDefault="00BE6869" w:rsidP="00635D8F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 xml:space="preserve">могут быть </w:t>
      </w:r>
      <w:proofErr w:type="gramStart"/>
      <w:r w:rsidRPr="00E41203">
        <w:rPr>
          <w:bCs/>
          <w:i/>
          <w:sz w:val="28"/>
          <w:szCs w:val="28"/>
        </w:rPr>
        <w:t>сформированы</w:t>
      </w:r>
      <w:proofErr w:type="gramEnd"/>
      <w:r w:rsidRPr="00E41203">
        <w:rPr>
          <w:bCs/>
          <w:i/>
          <w:sz w:val="28"/>
          <w:szCs w:val="28"/>
        </w:rPr>
        <w:t>:</w:t>
      </w:r>
    </w:p>
    <w:p w:rsidR="00BE6869" w:rsidRPr="00E41203" w:rsidRDefault="00BE6869" w:rsidP="00635D8F">
      <w:pPr>
        <w:numPr>
          <w:ilvl w:val="0"/>
          <w:numId w:val="3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ориентация на понимание причин личной успешности/</w:t>
      </w:r>
      <w:r>
        <w:rPr>
          <w:sz w:val="28"/>
          <w:szCs w:val="28"/>
        </w:rPr>
        <w:t xml:space="preserve"> </w:t>
      </w:r>
      <w:proofErr w:type="spellStart"/>
      <w:r w:rsidRPr="00E41203">
        <w:rPr>
          <w:sz w:val="28"/>
          <w:szCs w:val="28"/>
        </w:rPr>
        <w:t>неуспешности</w:t>
      </w:r>
      <w:proofErr w:type="spellEnd"/>
      <w:r w:rsidRPr="00E41203">
        <w:rPr>
          <w:sz w:val="28"/>
          <w:szCs w:val="28"/>
        </w:rPr>
        <w:t xml:space="preserve"> в освоении материала;</w:t>
      </w:r>
    </w:p>
    <w:p w:rsidR="00BE6869" w:rsidRPr="00E41203" w:rsidRDefault="00BE6869" w:rsidP="00635D8F">
      <w:pPr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чувство ответственности за выполнение своей части работы при работе в группах (в ходе проектной деятельности).</w:t>
      </w:r>
    </w:p>
    <w:p w:rsidR="00BE6869" w:rsidRPr="00E41203" w:rsidRDefault="00BE6869" w:rsidP="00635D8F">
      <w:p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</w:p>
    <w:p w:rsidR="00BE6869" w:rsidRPr="007426CB" w:rsidRDefault="00BE6869" w:rsidP="00635D8F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7426CB">
        <w:rPr>
          <w:b/>
          <w:sz w:val="28"/>
          <w:szCs w:val="28"/>
        </w:rPr>
        <w:t>ПРЕДМЕТНЫЕ</w:t>
      </w:r>
    </w:p>
    <w:p w:rsidR="00BE6869" w:rsidRPr="00E41203" w:rsidRDefault="00BE6869" w:rsidP="00635D8F">
      <w:pPr>
        <w:tabs>
          <w:tab w:val="left" w:pos="284"/>
          <w:tab w:val="left" w:pos="6946"/>
          <w:tab w:val="left" w:pos="7655"/>
          <w:tab w:val="left" w:pos="8222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>Учащиеся научатся:</w:t>
      </w:r>
      <w:r w:rsidRPr="00E41203">
        <w:rPr>
          <w:bCs/>
          <w:i/>
          <w:sz w:val="28"/>
          <w:szCs w:val="28"/>
        </w:rPr>
        <w:tab/>
      </w:r>
    </w:p>
    <w:p w:rsidR="00BE6869" w:rsidRPr="00E41203" w:rsidRDefault="00BE6869" w:rsidP="00635D8F">
      <w:pPr>
        <w:numPr>
          <w:ilvl w:val="0"/>
          <w:numId w:val="4"/>
        </w:numPr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называть, записывать и сравнивать числа в пределах 10 000;</w:t>
      </w:r>
    </w:p>
    <w:p w:rsidR="00BE6869" w:rsidRPr="00E41203" w:rsidRDefault="00BE6869" w:rsidP="00635D8F">
      <w:pPr>
        <w:numPr>
          <w:ilvl w:val="0"/>
          <w:numId w:val="4"/>
        </w:numPr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устно выполнять сложение и вычитание разрядных слагаемых в пределах 10 000;</w:t>
      </w:r>
    </w:p>
    <w:p w:rsidR="00BE6869" w:rsidRPr="00E41203" w:rsidRDefault="00BE6869" w:rsidP="00635D8F">
      <w:pPr>
        <w:numPr>
          <w:ilvl w:val="0"/>
          <w:numId w:val="4"/>
        </w:numPr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письменно выполнять сложение и вычитание чисел в пределах 10 000;</w:t>
      </w:r>
    </w:p>
    <w:p w:rsidR="00BE6869" w:rsidRPr="00E41203" w:rsidRDefault="00BE6869" w:rsidP="00635D8F">
      <w:pPr>
        <w:pStyle w:val="31"/>
        <w:numPr>
          <w:ilvl w:val="0"/>
          <w:numId w:val="4"/>
        </w:numPr>
        <w:tabs>
          <w:tab w:val="num" w:pos="426"/>
        </w:tabs>
        <w:spacing w:after="0" w:line="288" w:lineRule="auto"/>
        <w:ind w:left="426" w:hanging="426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правильно использовать в речи названия компонентов деления (делимое, делитель);</w:t>
      </w:r>
    </w:p>
    <w:p w:rsidR="00BE6869" w:rsidRPr="00E41203" w:rsidRDefault="00BE6869" w:rsidP="00635D8F">
      <w:pPr>
        <w:numPr>
          <w:ilvl w:val="0"/>
          <w:numId w:val="4"/>
        </w:numPr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использовать знание табличных случаев умножения и деления при устных вычислениях в случаях, легко </w:t>
      </w:r>
      <w:proofErr w:type="gramStart"/>
      <w:r w:rsidRPr="00E41203">
        <w:rPr>
          <w:sz w:val="28"/>
          <w:szCs w:val="28"/>
        </w:rPr>
        <w:t>сводимым</w:t>
      </w:r>
      <w:proofErr w:type="gramEnd"/>
      <w:r w:rsidRPr="00E41203">
        <w:rPr>
          <w:sz w:val="28"/>
          <w:szCs w:val="28"/>
        </w:rPr>
        <w:t xml:space="preserve"> к табличным;</w:t>
      </w:r>
    </w:p>
    <w:p w:rsidR="00BE6869" w:rsidRPr="00E41203" w:rsidRDefault="00BE6869" w:rsidP="00635D8F">
      <w:pPr>
        <w:numPr>
          <w:ilvl w:val="0"/>
          <w:numId w:val="4"/>
        </w:numPr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устно выполнять умножение и деление на однозначное число, используя правила умножения и деления суммы на число;</w:t>
      </w:r>
    </w:p>
    <w:p w:rsidR="00BE6869" w:rsidRPr="00E41203" w:rsidRDefault="00BE6869" w:rsidP="00635D8F">
      <w:pPr>
        <w:numPr>
          <w:ilvl w:val="0"/>
          <w:numId w:val="4"/>
        </w:numPr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письменно выполнять умножение на однозначное число в пределах 10 000;</w:t>
      </w:r>
    </w:p>
    <w:p w:rsidR="00BE6869" w:rsidRPr="00E41203" w:rsidRDefault="00BE6869" w:rsidP="00635D8F">
      <w:pPr>
        <w:numPr>
          <w:ilvl w:val="0"/>
          <w:numId w:val="4"/>
        </w:numPr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выполнять деление с остатком в пределах 100;</w:t>
      </w:r>
    </w:p>
    <w:p w:rsidR="00BE6869" w:rsidRPr="00E41203" w:rsidRDefault="00BE6869" w:rsidP="00635D8F">
      <w:pPr>
        <w:numPr>
          <w:ilvl w:val="0"/>
          <w:numId w:val="4"/>
        </w:numPr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выполнять умножение и деление на 10, 100, 1000;</w:t>
      </w:r>
    </w:p>
    <w:p w:rsidR="00BE6869" w:rsidRPr="00E41203" w:rsidRDefault="00BE6869" w:rsidP="00635D8F">
      <w:pPr>
        <w:numPr>
          <w:ilvl w:val="0"/>
          <w:numId w:val="4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вычислять значение числового выражения, содержащего 3-4 действия со скобками;</w:t>
      </w:r>
    </w:p>
    <w:p w:rsidR="00BE6869" w:rsidRPr="00E41203" w:rsidRDefault="00BE6869" w:rsidP="00635D8F">
      <w:pPr>
        <w:numPr>
          <w:ilvl w:val="0"/>
          <w:numId w:val="4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использовать свойства арифметических действий при вычислениях;</w:t>
      </w:r>
    </w:p>
    <w:p w:rsidR="00BE6869" w:rsidRPr="00E41203" w:rsidRDefault="00BE6869" w:rsidP="00635D8F">
      <w:pPr>
        <w:numPr>
          <w:ilvl w:val="0"/>
          <w:numId w:val="4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находить неизвестные компоненты арифметических действий;</w:t>
      </w:r>
    </w:p>
    <w:p w:rsidR="00BE6869" w:rsidRPr="00E41203" w:rsidRDefault="00BE6869" w:rsidP="00635D8F">
      <w:pPr>
        <w:numPr>
          <w:ilvl w:val="0"/>
          <w:numId w:val="4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lastRenderedPageBreak/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BE6869" w:rsidRPr="00E41203" w:rsidRDefault="00BE6869" w:rsidP="00635D8F">
      <w:pPr>
        <w:numPr>
          <w:ilvl w:val="0"/>
          <w:numId w:val="4"/>
        </w:numPr>
        <w:tabs>
          <w:tab w:val="left" w:pos="426"/>
          <w:tab w:val="num" w:pos="567"/>
        </w:tabs>
        <w:spacing w:line="288" w:lineRule="auto"/>
        <w:ind w:left="426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использовать взаимосвязь между длиной пройденного пути, временем и скоростью при решении задач;</w:t>
      </w:r>
    </w:p>
    <w:p w:rsidR="00BE6869" w:rsidRPr="00E41203" w:rsidRDefault="00BE6869" w:rsidP="00635D8F">
      <w:pPr>
        <w:numPr>
          <w:ilvl w:val="0"/>
          <w:numId w:val="4"/>
        </w:numPr>
        <w:tabs>
          <w:tab w:val="left" w:pos="426"/>
          <w:tab w:val="num" w:pos="567"/>
        </w:tabs>
        <w:spacing w:line="288" w:lineRule="auto"/>
        <w:ind w:left="426"/>
        <w:jc w:val="both"/>
        <w:rPr>
          <w:sz w:val="28"/>
          <w:szCs w:val="28"/>
        </w:rPr>
      </w:pPr>
      <w:proofErr w:type="gramStart"/>
      <w:r w:rsidRPr="00E41203">
        <w:rPr>
          <w:sz w:val="28"/>
          <w:szCs w:val="28"/>
        </w:rPr>
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</w:r>
      <w:proofErr w:type="gramEnd"/>
    </w:p>
    <w:p w:rsidR="00BE6869" w:rsidRPr="00E41203" w:rsidRDefault="00BE6869" w:rsidP="00635D8F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>Учащиеся получат возможность научиться:</w:t>
      </w:r>
    </w:p>
    <w:p w:rsidR="00BE6869" w:rsidRPr="00E41203" w:rsidRDefault="00BE6869" w:rsidP="00635D8F">
      <w:pPr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письменно выполнять деление на однозначное число в пределах 1000;</w:t>
      </w:r>
    </w:p>
    <w:p w:rsidR="00BE6869" w:rsidRPr="00E41203" w:rsidRDefault="00BE6869" w:rsidP="00635D8F">
      <w:pPr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выполнять умножение и деление круглых чисел; </w:t>
      </w:r>
    </w:p>
    <w:p w:rsidR="00BE6869" w:rsidRPr="00E41203" w:rsidRDefault="00BE6869" w:rsidP="00635D8F">
      <w:pPr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оценивать приближенно результаты арифметических действий;</w:t>
      </w:r>
    </w:p>
    <w:p w:rsidR="00BE6869" w:rsidRPr="00E41203" w:rsidRDefault="00BE6869" w:rsidP="00635D8F">
      <w:pPr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BE6869" w:rsidRPr="00E41203" w:rsidRDefault="00BE6869" w:rsidP="00635D8F">
      <w:pPr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находить долю числа и число по доле;</w:t>
      </w:r>
    </w:p>
    <w:p w:rsidR="00BE6869" w:rsidRPr="00E41203" w:rsidRDefault="00BE6869" w:rsidP="00635D8F">
      <w:pPr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решать текстовые задачи на нахождение доли числа и числа по доле;</w:t>
      </w:r>
    </w:p>
    <w:p w:rsidR="00BE6869" w:rsidRPr="00E41203" w:rsidRDefault="00BE6869" w:rsidP="00635D8F">
      <w:pPr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соотносить слова  «тонна», «миллиграмм» с единицами массы, «кубический метр», «кубический сантиметр», «кубический километр» с единицами объёма;</w:t>
      </w:r>
    </w:p>
    <w:p w:rsidR="00BE6869" w:rsidRPr="00E41203" w:rsidRDefault="00BE6869" w:rsidP="00635D8F">
      <w:pPr>
        <w:numPr>
          <w:ilvl w:val="0"/>
          <w:numId w:val="6"/>
        </w:numPr>
        <w:tabs>
          <w:tab w:val="num" w:pos="360"/>
        </w:tabs>
        <w:spacing w:line="288" w:lineRule="auto"/>
        <w:jc w:val="both"/>
        <w:rPr>
          <w:b/>
          <w:sz w:val="28"/>
          <w:szCs w:val="28"/>
        </w:rPr>
      </w:pPr>
      <w:r w:rsidRPr="00E41203">
        <w:rPr>
          <w:sz w:val="28"/>
          <w:szCs w:val="28"/>
        </w:rPr>
        <w:t>различать окружность и круг;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делить круг на 2, 3, 4 и 6 частей с помощью циркуля и угольника;</w:t>
      </w:r>
    </w:p>
    <w:p w:rsidR="00BE6869" w:rsidRPr="00321671" w:rsidRDefault="00BE6869" w:rsidP="00635D8F">
      <w:pPr>
        <w:numPr>
          <w:ilvl w:val="0"/>
          <w:numId w:val="7"/>
        </w:numPr>
        <w:tabs>
          <w:tab w:val="num" w:pos="284"/>
        </w:tabs>
        <w:spacing w:line="288" w:lineRule="auto"/>
        <w:ind w:left="284" w:hanging="284"/>
        <w:jc w:val="both"/>
        <w:rPr>
          <w:b/>
          <w:sz w:val="28"/>
          <w:szCs w:val="28"/>
        </w:rPr>
      </w:pPr>
      <w:r w:rsidRPr="00E41203">
        <w:rPr>
          <w:sz w:val="28"/>
          <w:szCs w:val="28"/>
        </w:rPr>
        <w:t>определять  объём  фигуры,  состоящей  из  единичных  кубиков.</w:t>
      </w:r>
    </w:p>
    <w:p w:rsidR="00BE6869" w:rsidRPr="00E41203" w:rsidRDefault="00BE6869" w:rsidP="00635D8F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</w:p>
    <w:p w:rsidR="00BE6869" w:rsidRPr="007426CB" w:rsidRDefault="00BE6869" w:rsidP="00635D8F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7426CB">
        <w:rPr>
          <w:b/>
          <w:sz w:val="28"/>
          <w:szCs w:val="28"/>
        </w:rPr>
        <w:t>МЕТАПРЕДМЕТНЫЕ</w:t>
      </w:r>
    </w:p>
    <w:p w:rsidR="00BE6869" w:rsidRPr="00E41203" w:rsidRDefault="00BE6869" w:rsidP="00635D8F">
      <w:pPr>
        <w:pStyle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E6869" w:rsidRPr="00E41203" w:rsidRDefault="00BE6869" w:rsidP="00635D8F">
      <w:pPr>
        <w:pStyle w:val="1"/>
        <w:rPr>
          <w:rFonts w:ascii="Times New Roman" w:hAnsi="Times New Roman" w:cs="Times New Roman"/>
          <w:sz w:val="28"/>
          <w:szCs w:val="28"/>
        </w:rPr>
      </w:pPr>
      <w:r w:rsidRPr="00E41203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BE6869" w:rsidRPr="00E41203" w:rsidRDefault="00BE6869" w:rsidP="00635D8F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>Учащиеся научатся: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color w:val="FF0000"/>
          <w:sz w:val="28"/>
          <w:szCs w:val="28"/>
        </w:rPr>
      </w:pPr>
      <w:r w:rsidRPr="00E41203">
        <w:rPr>
          <w:sz w:val="28"/>
          <w:szCs w:val="28"/>
        </w:rPr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вносить необходимые коррективы в собственные вычислительные действия по итогам самопроверки; 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lastRenderedPageBreak/>
        <w:t xml:space="preserve">планировать собственную </w:t>
      </w:r>
      <w:proofErr w:type="spellStart"/>
      <w:r w:rsidRPr="00E41203">
        <w:rPr>
          <w:sz w:val="28"/>
          <w:szCs w:val="28"/>
        </w:rPr>
        <w:t>внеучебную</w:t>
      </w:r>
      <w:proofErr w:type="spellEnd"/>
      <w:r w:rsidRPr="00E41203">
        <w:rPr>
          <w:sz w:val="28"/>
          <w:szCs w:val="28"/>
        </w:rPr>
        <w:t xml:space="preserve"> деятельность (в рамках проектной деятельности) с опорой на шаблоны в рабочих тетрадях.</w:t>
      </w:r>
    </w:p>
    <w:p w:rsidR="00BE6869" w:rsidRPr="00E41203" w:rsidRDefault="00BE6869" w:rsidP="00635D8F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>Учащиеся получат возможность научиться: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планировать ход решения задачи в несколько действий;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color w:val="FF0000"/>
          <w:sz w:val="28"/>
          <w:szCs w:val="28"/>
        </w:rPr>
      </w:pPr>
      <w:r w:rsidRPr="00E41203">
        <w:rPr>
          <w:sz w:val="28"/>
          <w:szCs w:val="28"/>
        </w:rPr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прогнозировать результаты вычислений (оценивать количество знаков в ответе);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num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BE6869" w:rsidRPr="00E41203" w:rsidRDefault="00BE6869" w:rsidP="00635D8F">
      <w:pPr>
        <w:pStyle w:val="2"/>
        <w:tabs>
          <w:tab w:val="clear" w:pos="284"/>
          <w:tab w:val="left" w:pos="540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E6869" w:rsidRPr="00E41203" w:rsidRDefault="00BE6869" w:rsidP="00635D8F">
      <w:pPr>
        <w:pStyle w:val="2"/>
        <w:tabs>
          <w:tab w:val="clear" w:pos="284"/>
          <w:tab w:val="left" w:pos="540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E41203">
        <w:rPr>
          <w:rFonts w:ascii="Times New Roman" w:hAnsi="Times New Roman" w:cs="Times New Roman"/>
          <w:sz w:val="28"/>
          <w:szCs w:val="28"/>
        </w:rPr>
        <w:t>Познавательные</w:t>
      </w:r>
    </w:p>
    <w:p w:rsidR="00BE6869" w:rsidRPr="00E41203" w:rsidRDefault="00BE6869" w:rsidP="00635D8F">
      <w:pPr>
        <w:tabs>
          <w:tab w:val="left" w:pos="540"/>
        </w:tabs>
        <w:spacing w:before="120" w:line="288" w:lineRule="auto"/>
        <w:ind w:left="357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>Учащиеся научатся: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использовать обобщенные способы решения задач (на определение стоимости, длины пройденного пути и др.);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использовать свойства арифметических действий для выполнения вычислений и решения задач разными способами;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сравнивать длину предметов, выраженную в разных единицах; сравнивать массу предметов, выраженную в разных единицах; 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ориентироваться в рисунках, схемах, цепочках вычислений;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считывать данные из таблицы и заполнять данными ячейки таблицы; 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считывать данные с гистограммы;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ориентироваться на «ленте времени», определять начало, конец и длительность события.</w:t>
      </w:r>
    </w:p>
    <w:p w:rsidR="00BE6869" w:rsidRPr="00E41203" w:rsidRDefault="00BE6869" w:rsidP="00635D8F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>Учащиеся получат возможность научиться: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выбирать наиболее удобный способ вычисления значения выражения;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моделировать условие задачи освоенными способами; изменять схемы в зависимости от условия задачи;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num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давать качественную оценку ответа к задаче («сможет ли…»,  «хватит ли…», «успеет ли…»); 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соотносить данные таблицы и диаграммы, отображать данные на диаграмме; </w:t>
      </w:r>
    </w:p>
    <w:p w:rsidR="00BE6869" w:rsidRPr="00E41203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проводить </w:t>
      </w:r>
      <w:proofErr w:type="spellStart"/>
      <w:r w:rsidRPr="00E41203">
        <w:rPr>
          <w:sz w:val="28"/>
          <w:szCs w:val="28"/>
        </w:rPr>
        <w:t>квази-исследования</w:t>
      </w:r>
      <w:proofErr w:type="spellEnd"/>
      <w:r w:rsidRPr="00E41203">
        <w:rPr>
          <w:sz w:val="28"/>
          <w:szCs w:val="28"/>
        </w:rPr>
        <w:t xml:space="preserve"> по предложенному плану.</w:t>
      </w:r>
    </w:p>
    <w:p w:rsidR="00BE6869" w:rsidRPr="00E41203" w:rsidRDefault="00BE6869" w:rsidP="00635D8F">
      <w:pPr>
        <w:tabs>
          <w:tab w:val="left" w:pos="284"/>
        </w:tabs>
        <w:spacing w:line="288" w:lineRule="auto"/>
        <w:ind w:firstLine="360"/>
        <w:jc w:val="both"/>
        <w:rPr>
          <w:sz w:val="28"/>
          <w:szCs w:val="28"/>
        </w:rPr>
      </w:pPr>
    </w:p>
    <w:p w:rsidR="00BE6869" w:rsidRPr="00E41203" w:rsidRDefault="00BE6869" w:rsidP="00635D8F">
      <w:pPr>
        <w:pStyle w:val="2"/>
        <w:rPr>
          <w:rFonts w:ascii="Times New Roman" w:hAnsi="Times New Roman" w:cs="Times New Roman"/>
          <w:sz w:val="28"/>
          <w:szCs w:val="28"/>
        </w:rPr>
      </w:pPr>
      <w:r w:rsidRPr="00E41203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BE6869" w:rsidRPr="00E41203" w:rsidRDefault="00BE6869" w:rsidP="00635D8F">
      <w:pPr>
        <w:tabs>
          <w:tab w:val="left" w:pos="540"/>
        </w:tabs>
        <w:spacing w:before="120" w:line="288" w:lineRule="auto"/>
        <w:ind w:left="357"/>
        <w:jc w:val="both"/>
        <w:rPr>
          <w:bCs/>
          <w:i/>
          <w:sz w:val="28"/>
          <w:szCs w:val="28"/>
        </w:rPr>
      </w:pPr>
      <w:r w:rsidRPr="00E41203">
        <w:rPr>
          <w:bCs/>
          <w:i/>
          <w:sz w:val="28"/>
          <w:szCs w:val="28"/>
        </w:rPr>
        <w:t>Учащиеся научатся:</w:t>
      </w:r>
    </w:p>
    <w:p w:rsidR="00BE6869" w:rsidRPr="00E41203" w:rsidRDefault="00BE6869" w:rsidP="00635D8F">
      <w:pPr>
        <w:numPr>
          <w:ilvl w:val="0"/>
          <w:numId w:val="7"/>
        </w:numPr>
        <w:tabs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задавать вопросы с целью получения нужной информации;</w:t>
      </w:r>
    </w:p>
    <w:p w:rsidR="00BE6869" w:rsidRPr="00E41203" w:rsidRDefault="00BE6869" w:rsidP="00635D8F">
      <w:pPr>
        <w:numPr>
          <w:ilvl w:val="0"/>
          <w:numId w:val="7"/>
        </w:numPr>
        <w:tabs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обсуждать варианты выполнения заданий; </w:t>
      </w:r>
    </w:p>
    <w:p w:rsidR="00BE6869" w:rsidRPr="00E41203" w:rsidRDefault="00BE6869" w:rsidP="00635D8F">
      <w:pPr>
        <w:numPr>
          <w:ilvl w:val="0"/>
          <w:numId w:val="7"/>
        </w:numPr>
        <w:tabs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осознавать необходимость аргументации собственной позиции и критической оценки мнения партнера.</w:t>
      </w:r>
    </w:p>
    <w:p w:rsidR="00BE6869" w:rsidRPr="00E41203" w:rsidRDefault="00BE6869" w:rsidP="00635D8F">
      <w:pPr>
        <w:tabs>
          <w:tab w:val="left" w:pos="284"/>
        </w:tabs>
        <w:spacing w:before="120" w:line="288" w:lineRule="auto"/>
        <w:ind w:left="284"/>
        <w:jc w:val="both"/>
        <w:rPr>
          <w:sz w:val="28"/>
          <w:szCs w:val="28"/>
        </w:rPr>
      </w:pPr>
      <w:r w:rsidRPr="00E41203">
        <w:rPr>
          <w:bCs/>
          <w:i/>
          <w:sz w:val="28"/>
          <w:szCs w:val="28"/>
        </w:rPr>
        <w:t>Учащиеся получат возможность научиться:</w:t>
      </w:r>
    </w:p>
    <w:p w:rsidR="00BE6869" w:rsidRPr="00A94EEC" w:rsidRDefault="00BE6869" w:rsidP="00635D8F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BE6869" w:rsidRDefault="00BE6869" w:rsidP="00635D8F">
      <w:pPr>
        <w:spacing w:line="288" w:lineRule="auto"/>
        <w:jc w:val="both"/>
        <w:rPr>
          <w:b/>
          <w:sz w:val="28"/>
          <w:szCs w:val="28"/>
        </w:rPr>
      </w:pPr>
    </w:p>
    <w:p w:rsidR="00BE6869" w:rsidRPr="00E41203" w:rsidRDefault="00BE6869" w:rsidP="00635D8F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курса </w:t>
      </w:r>
    </w:p>
    <w:p w:rsidR="00BE6869" w:rsidRPr="00E41203" w:rsidRDefault="00BE6869" w:rsidP="00635D8F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</w:p>
    <w:p w:rsidR="00BE6869" w:rsidRPr="00E41203" w:rsidRDefault="00BE6869" w:rsidP="004240FE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E41203">
        <w:rPr>
          <w:b/>
          <w:bCs/>
          <w:sz w:val="28"/>
          <w:szCs w:val="28"/>
        </w:rPr>
        <w:t>Числа и величины</w:t>
      </w:r>
      <w:r w:rsidRPr="00E41203">
        <w:rPr>
          <w:sz w:val="28"/>
          <w:szCs w:val="28"/>
        </w:rPr>
        <w:t xml:space="preserve">  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Масса, единицы массы (тонна, грамм). Метрические соотношения между изученными единицами массы.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Время, единицы времени (секунда, сутки, неделя, месяц, год). Метрические соотношения между изученными единицами времени.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Скорость, единицы скорости. </w:t>
      </w:r>
    </w:p>
    <w:p w:rsidR="00BE6869" w:rsidRPr="00E41203" w:rsidRDefault="00BE6869" w:rsidP="004240FE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E41203">
        <w:rPr>
          <w:b/>
          <w:bCs/>
          <w:sz w:val="28"/>
          <w:szCs w:val="28"/>
        </w:rPr>
        <w:t>Арифметические действия</w:t>
      </w:r>
      <w:r w:rsidRPr="00E41203">
        <w:rPr>
          <w:sz w:val="28"/>
          <w:szCs w:val="28"/>
        </w:rPr>
        <w:t xml:space="preserve">  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Распределительный закон. Сложение и вычитание с переходом через разряд в пределах 10 000. 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Письменное умножение на однозначное число в пределах 10 000. Деление с остатком. Письменное деление на однозначное число в пределах 1000. 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Нахождение неизвестного компонента арифметических действий.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right="-31"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Рациональные приёмы вычислений (вычитание числа из суммы и суммы из числа, умножение и деление суммы на число).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right="-31"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Приёмы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результата деления и числа цифр в ответе).</w:t>
      </w:r>
    </w:p>
    <w:p w:rsidR="00BE6869" w:rsidRPr="00E41203" w:rsidRDefault="00BE6869" w:rsidP="004240FE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E41203">
        <w:rPr>
          <w:b/>
          <w:bCs/>
          <w:sz w:val="28"/>
          <w:szCs w:val="28"/>
        </w:rPr>
        <w:t>Текстовые задачи</w:t>
      </w:r>
      <w:r w:rsidRPr="00E41203">
        <w:rPr>
          <w:sz w:val="28"/>
          <w:szCs w:val="28"/>
        </w:rPr>
        <w:t xml:space="preserve">  </w:t>
      </w:r>
    </w:p>
    <w:p w:rsidR="00BE6869" w:rsidRPr="00E41203" w:rsidRDefault="00BE6869" w:rsidP="004240FE">
      <w:pPr>
        <w:tabs>
          <w:tab w:val="left" w:pos="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Моделирование условия текстовой задачи. Решение задач разными способами.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lastRenderedPageBreak/>
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</w:r>
    </w:p>
    <w:p w:rsidR="00BE6869" w:rsidRPr="00E41203" w:rsidRDefault="00BE6869" w:rsidP="004240FE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E41203">
        <w:rPr>
          <w:b/>
          <w:bCs/>
          <w:sz w:val="28"/>
          <w:szCs w:val="28"/>
        </w:rPr>
        <w:t>Геометрические фигуры и величины</w:t>
      </w:r>
      <w:r w:rsidRPr="00E41203">
        <w:rPr>
          <w:sz w:val="28"/>
          <w:szCs w:val="28"/>
        </w:rPr>
        <w:t xml:space="preserve">  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Круг и окружность (радиус, диаметр). Построение окружности с помощью циркуля.</w:t>
      </w:r>
    </w:p>
    <w:p w:rsidR="00BE6869" w:rsidRPr="00E41203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>Единицы длины (дециметр). Метрические соотношения между изученными единицами длины.</w:t>
      </w:r>
    </w:p>
    <w:p w:rsidR="00BE6869" w:rsidRPr="00E41203" w:rsidRDefault="00BE6869" w:rsidP="004240FE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E41203">
        <w:rPr>
          <w:b/>
          <w:bCs/>
          <w:sz w:val="28"/>
          <w:szCs w:val="28"/>
        </w:rPr>
        <w:t>Работа с данными</w:t>
      </w:r>
      <w:r w:rsidRPr="00E41203">
        <w:rPr>
          <w:sz w:val="28"/>
          <w:szCs w:val="28"/>
        </w:rPr>
        <w:t xml:space="preserve">  </w:t>
      </w:r>
    </w:p>
    <w:p w:rsidR="00BE6869" w:rsidRPr="00A94EEC" w:rsidRDefault="00BE6869" w:rsidP="004240FE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E41203">
        <w:rPr>
          <w:sz w:val="28"/>
          <w:szCs w:val="28"/>
        </w:rPr>
        <w:t xml:space="preserve">Чтение, заполнение таблиц, интерпретация данных таблицы. Работа с таблицами (планирование маршрута). Знакомство с диаграммами (столбчатая </w:t>
      </w:r>
      <w:r>
        <w:rPr>
          <w:sz w:val="28"/>
          <w:szCs w:val="28"/>
        </w:rPr>
        <w:t>диаграмма, круговая диаграмма).</w:t>
      </w:r>
    </w:p>
    <w:p w:rsidR="00BE6869" w:rsidRDefault="00BE6869" w:rsidP="004240F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Default="00BE6869" w:rsidP="00635D8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6869" w:rsidRPr="00EC743E" w:rsidRDefault="00BE6869" w:rsidP="00236E9A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Материально – технические средства</w:t>
      </w:r>
    </w:p>
    <w:p w:rsidR="00BE6869" w:rsidRPr="00EC743E" w:rsidRDefault="00BE6869" w:rsidP="00236E9A">
      <w:pPr>
        <w:ind w:left="360"/>
        <w:jc w:val="center"/>
        <w:rPr>
          <w:sz w:val="28"/>
          <w:szCs w:val="28"/>
        </w:rPr>
      </w:pPr>
    </w:p>
    <w:p w:rsidR="00BE6869" w:rsidRDefault="00BE6869" w:rsidP="00236E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C743E">
        <w:rPr>
          <w:sz w:val="28"/>
          <w:szCs w:val="28"/>
        </w:rPr>
        <w:t>Отдельный кабинет</w:t>
      </w:r>
      <w:r>
        <w:rPr>
          <w:sz w:val="28"/>
          <w:szCs w:val="28"/>
        </w:rPr>
        <w:t xml:space="preserve"> со столами и стульями для 30 человек.</w:t>
      </w:r>
    </w:p>
    <w:p w:rsidR="00BE6869" w:rsidRDefault="00BE6869" w:rsidP="00236E9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Доска магнитная</w:t>
      </w:r>
    </w:p>
    <w:p w:rsidR="00BE6869" w:rsidRDefault="00BE6869" w:rsidP="00236E9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техника:</w:t>
      </w:r>
    </w:p>
    <w:p w:rsidR="00BE6869" w:rsidRDefault="00BE6869" w:rsidP="00236E9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:rsidR="00BE6869" w:rsidRDefault="00BE6869" w:rsidP="00236E9A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</w:t>
      </w:r>
    </w:p>
    <w:p w:rsidR="00BE6869" w:rsidRDefault="00BE6869" w:rsidP="00236E9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Принтер</w:t>
      </w:r>
    </w:p>
    <w:p w:rsidR="00BE6869" w:rsidRDefault="00BE6869" w:rsidP="00236E9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Сканер</w:t>
      </w:r>
    </w:p>
    <w:p w:rsidR="00BE6869" w:rsidRDefault="00BE6869" w:rsidP="00236E9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Акустическая система</w:t>
      </w:r>
    </w:p>
    <w:p w:rsidR="00BE6869" w:rsidRDefault="00BE6869" w:rsidP="00236E9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оборудование</w:t>
      </w:r>
    </w:p>
    <w:p w:rsidR="00BE6869" w:rsidRDefault="00BE6869" w:rsidP="00236E9A">
      <w:pPr>
        <w:ind w:left="720"/>
        <w:jc w:val="both"/>
        <w:rPr>
          <w:sz w:val="28"/>
          <w:szCs w:val="28"/>
        </w:rPr>
      </w:pPr>
    </w:p>
    <w:p w:rsidR="00BE6869" w:rsidRDefault="00BE6869" w:rsidP="00E550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E6869" w:rsidRDefault="00BE6869" w:rsidP="00E550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E6869" w:rsidRDefault="00BE6869" w:rsidP="00E550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E6869" w:rsidRDefault="00BE6869" w:rsidP="00E550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E6869" w:rsidRDefault="00BE6869" w:rsidP="0058770E">
      <w:pPr>
        <w:ind w:left="360"/>
        <w:jc w:val="center"/>
        <w:rPr>
          <w:b/>
          <w:sz w:val="28"/>
          <w:szCs w:val="28"/>
        </w:rPr>
      </w:pPr>
    </w:p>
    <w:p w:rsidR="00BE6869" w:rsidRDefault="00BE6869" w:rsidP="0058770E">
      <w:pPr>
        <w:ind w:left="360"/>
        <w:jc w:val="center"/>
        <w:rPr>
          <w:b/>
          <w:sz w:val="28"/>
          <w:szCs w:val="28"/>
        </w:rPr>
      </w:pPr>
    </w:p>
    <w:p w:rsidR="00BE6869" w:rsidRDefault="00BE6869" w:rsidP="0058770E">
      <w:pPr>
        <w:ind w:left="360"/>
        <w:jc w:val="center"/>
        <w:rPr>
          <w:b/>
          <w:sz w:val="28"/>
          <w:szCs w:val="28"/>
        </w:rPr>
      </w:pPr>
    </w:p>
    <w:p w:rsidR="00BE6869" w:rsidRDefault="00BE6869" w:rsidP="0058770E">
      <w:pPr>
        <w:ind w:left="360"/>
        <w:jc w:val="center"/>
        <w:rPr>
          <w:b/>
          <w:sz w:val="28"/>
          <w:szCs w:val="28"/>
        </w:rPr>
      </w:pPr>
    </w:p>
    <w:p w:rsidR="00BE6869" w:rsidRDefault="00BE6869" w:rsidP="0058770E">
      <w:pPr>
        <w:ind w:left="360"/>
        <w:jc w:val="center"/>
        <w:rPr>
          <w:b/>
          <w:sz w:val="28"/>
          <w:szCs w:val="28"/>
        </w:rPr>
        <w:sectPr w:rsidR="00BE6869" w:rsidSect="004D6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869" w:rsidRDefault="00BE6869" w:rsidP="0058770E">
      <w:pPr>
        <w:ind w:left="360"/>
        <w:jc w:val="center"/>
        <w:rPr>
          <w:b/>
          <w:sz w:val="28"/>
          <w:szCs w:val="28"/>
        </w:rPr>
      </w:pPr>
    </w:p>
    <w:p w:rsidR="00BE6869" w:rsidRPr="003C6071" w:rsidRDefault="00BE6869" w:rsidP="0058770E">
      <w:pPr>
        <w:ind w:left="360"/>
        <w:jc w:val="center"/>
        <w:rPr>
          <w:b/>
        </w:rPr>
      </w:pPr>
      <w:r w:rsidRPr="003C6071">
        <w:rPr>
          <w:b/>
        </w:rPr>
        <w:t xml:space="preserve">Тематическое планирование с определением </w:t>
      </w:r>
      <w:proofErr w:type="gramStart"/>
      <w:r w:rsidRPr="003C6071">
        <w:rPr>
          <w:b/>
        </w:rPr>
        <w:t>основных</w:t>
      </w:r>
      <w:proofErr w:type="gramEnd"/>
      <w:r w:rsidRPr="003C6071">
        <w:rPr>
          <w:b/>
        </w:rPr>
        <w:t xml:space="preserve"> </w:t>
      </w:r>
    </w:p>
    <w:p w:rsidR="00BE6869" w:rsidRPr="003C6071" w:rsidRDefault="00BE6869" w:rsidP="0058770E">
      <w:pPr>
        <w:ind w:left="360"/>
        <w:jc w:val="center"/>
        <w:rPr>
          <w:b/>
        </w:rPr>
      </w:pPr>
      <w:r w:rsidRPr="003C6071">
        <w:rPr>
          <w:b/>
        </w:rPr>
        <w:t>видов учебной деятельности обучающихся</w:t>
      </w:r>
    </w:p>
    <w:p w:rsidR="00BE6869" w:rsidRPr="003C6071" w:rsidRDefault="00BE6869" w:rsidP="0058770E">
      <w:pPr>
        <w:jc w:val="center"/>
        <w:rPr>
          <w:b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8A76A2">
      <w:pPr>
        <w:pStyle w:val="ae"/>
        <w:spacing w:line="276" w:lineRule="auto"/>
      </w:pPr>
    </w:p>
    <w:tbl>
      <w:tblPr>
        <w:tblW w:w="50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3484"/>
        <w:gridCol w:w="44"/>
        <w:gridCol w:w="12"/>
        <w:gridCol w:w="74"/>
        <w:gridCol w:w="7795"/>
        <w:gridCol w:w="1440"/>
        <w:gridCol w:w="1340"/>
      </w:tblGrid>
      <w:tr w:rsidR="00BE6869" w:rsidRPr="003C6071" w:rsidTr="00235ECE">
        <w:trPr>
          <w:trHeight w:hRule="exact" w:val="894"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rPr>
                <w:b/>
              </w:rPr>
            </w:pPr>
            <w:r w:rsidRPr="003C6071">
              <w:rPr>
                <w:b/>
              </w:rPr>
              <w:t>№ урока</w:t>
            </w:r>
          </w:p>
        </w:tc>
        <w:tc>
          <w:tcPr>
            <w:tcW w:w="1197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61" w:type="pct"/>
            <w:gridSpan w:val="2"/>
            <w:vAlign w:val="center"/>
          </w:tcPr>
          <w:p w:rsidR="00BE6869" w:rsidRPr="003C6071" w:rsidRDefault="00BE6869" w:rsidP="003A7D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Основные виды</w:t>
            </w:r>
          </w:p>
          <w:p w:rsidR="00BE6869" w:rsidRPr="003C6071" w:rsidRDefault="00BE6869" w:rsidP="003A7DC0">
            <w:pPr>
              <w:spacing w:line="276" w:lineRule="auto"/>
              <w:jc w:val="center"/>
              <w:rPr>
                <w:b/>
              </w:rPr>
            </w:pPr>
            <w:r w:rsidRPr="003C6071">
              <w:rPr>
                <w:b/>
              </w:rPr>
              <w:t>деятельности учащихся</w:t>
            </w:r>
          </w:p>
        </w:tc>
        <w:tc>
          <w:tcPr>
            <w:tcW w:w="487" w:type="pct"/>
          </w:tcPr>
          <w:p w:rsidR="00BE6869" w:rsidRDefault="00BE6869" w:rsidP="0084549A">
            <w:pPr>
              <w:spacing w:line="276" w:lineRule="auto"/>
              <w:jc w:val="center"/>
              <w:rPr>
                <w:b/>
              </w:rPr>
            </w:pPr>
            <w:r w:rsidRPr="003C6071">
              <w:rPr>
                <w:b/>
              </w:rPr>
              <w:t>Дата</w:t>
            </w:r>
            <w:r>
              <w:rPr>
                <w:b/>
              </w:rPr>
              <w:t xml:space="preserve"> по плану</w:t>
            </w:r>
          </w:p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(неделя)</w:t>
            </w:r>
          </w:p>
        </w:tc>
        <w:tc>
          <w:tcPr>
            <w:tcW w:w="453" w:type="pct"/>
          </w:tcPr>
          <w:p w:rsidR="00BE6869" w:rsidRDefault="00BE6869" w:rsidP="00C7461B">
            <w:pPr>
              <w:spacing w:line="276" w:lineRule="auto"/>
              <w:jc w:val="center"/>
              <w:rPr>
                <w:b/>
              </w:rPr>
            </w:pPr>
            <w:r w:rsidRPr="003C6071">
              <w:rPr>
                <w:b/>
              </w:rPr>
              <w:t>Дата</w:t>
            </w:r>
          </w:p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(факт.)</w:t>
            </w: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t>1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Прибавляем</w:t>
            </w:r>
            <w:r>
              <w:t xml:space="preserve"> </w:t>
            </w:r>
            <w:r w:rsidRPr="003C6071">
              <w:t>по единице</w:t>
            </w: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Осваивать </w:t>
            </w:r>
            <w:r w:rsidRPr="003C6071">
              <w:t xml:space="preserve">десятичный принцип построения числового ряда, </w:t>
            </w:r>
            <w:r w:rsidRPr="003C6071">
              <w:rPr>
                <w:i/>
              </w:rPr>
              <w:t xml:space="preserve">использовать </w:t>
            </w:r>
            <w:r w:rsidRPr="003C6071">
              <w:t>его при устных вычислениях.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Читать, записывать и сравнивать</w:t>
            </w:r>
            <w:r w:rsidRPr="003C6071">
              <w:t xml:space="preserve"> многозначные числа.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Раскладывать </w:t>
            </w:r>
            <w:r w:rsidRPr="003C6071">
              <w:t>многозначные числа на разрядные слагаемые.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Складывать и вычитать </w:t>
            </w:r>
            <w:r w:rsidRPr="003C6071">
              <w:t>круглые числа с опорой на знание разрядного состава.</w:t>
            </w:r>
          </w:p>
          <w:p w:rsidR="00BE6869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 xml:space="preserve">Вычислять 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значение выражения; 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выполнять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 вычисления устно и письменно; 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 xml:space="preserve">проверять 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вычитания сложением, устные вычисления </w:t>
            </w:r>
            <w:proofErr w:type="gramStart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письменными</w:t>
            </w:r>
            <w:proofErr w:type="gramEnd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E6869" w:rsidRPr="009C7FF7" w:rsidRDefault="00BE6869" w:rsidP="009C7FF7">
            <w:pPr>
              <w:spacing w:line="276" w:lineRule="auto"/>
              <w:jc w:val="both"/>
            </w:pPr>
            <w:r w:rsidRPr="003C6071">
              <w:rPr>
                <w:i/>
              </w:rPr>
              <w:t>Решать задачи</w:t>
            </w:r>
            <w:r w:rsidRPr="003C6071">
              <w:t xml:space="preserve"> в 3–4 действия на увеличение/уменьшение; нахождение слагаемого, уменьшаемого, вычитаемого; на стоимость. </w:t>
            </w:r>
            <w:r w:rsidRPr="003C6071">
              <w:rPr>
                <w:i/>
              </w:rPr>
              <w:t>Составлять</w:t>
            </w:r>
            <w:r w:rsidRPr="003C6071">
              <w:t xml:space="preserve"> краткую запись условия задачи.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Выполнять</w:t>
            </w:r>
            <w:r w:rsidRPr="003C6071">
              <w:t xml:space="preserve"> вычисления по аналогии.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Устанавливать закономерность </w:t>
            </w:r>
            <w:r w:rsidRPr="003C6071">
              <w:rPr>
                <w:iCs/>
              </w:rPr>
              <w:t>в ряду чисел,</w:t>
            </w:r>
            <w:r w:rsidRPr="003C6071">
              <w:rPr>
                <w:i/>
              </w:rPr>
              <w:t xml:space="preserve"> продолжать </w:t>
            </w:r>
            <w:r w:rsidRPr="003C6071">
              <w:rPr>
                <w:iCs/>
              </w:rPr>
              <w:t>ряд.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lastRenderedPageBreak/>
              <w:t xml:space="preserve">Комбинировать </w:t>
            </w:r>
            <w:r w:rsidRPr="003C6071">
              <w:t>числовые данные в соответствии с условием задания.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 xml:space="preserve">Давать качественную оценку </w:t>
            </w:r>
            <w:r w:rsidRPr="003C6071">
              <w:t>вычислений при решении задач («можно ли…» и т. д.).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Различать </w:t>
            </w:r>
            <w:r w:rsidRPr="003C6071">
              <w:rPr>
                <w:iCs/>
              </w:rPr>
              <w:t>банкноты разного достоинства,</w:t>
            </w:r>
            <w:r w:rsidRPr="003C6071">
              <w:rPr>
                <w:i/>
              </w:rPr>
              <w:t xml:space="preserve"> прогнозировать </w:t>
            </w:r>
            <w:r w:rsidRPr="003C6071">
              <w:rPr>
                <w:iCs/>
              </w:rPr>
              <w:t xml:space="preserve">суммы, которые можно заплатить, исходя из наличной суммы денег.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Сотрудничать </w:t>
            </w:r>
            <w:r w:rsidRPr="003C6071">
              <w:rPr>
                <w:iCs/>
              </w:rPr>
              <w:t>с товарищами</w:t>
            </w:r>
            <w:r w:rsidRPr="003C6071">
              <w:rPr>
                <w:i/>
              </w:rPr>
              <w:t xml:space="preserve">  </w:t>
            </w:r>
            <w:r w:rsidRPr="003C6071">
              <w:t>при выполнении заданий в паре.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Пользоваться справочными материалами </w:t>
            </w:r>
            <w:r w:rsidRPr="003C6071">
              <w:t>учебника и доступными средствами информации (справочниками, энциклопедиями, Интернетом).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  <w:iCs/>
              </w:rPr>
              <w:t>Сравнивать</w:t>
            </w:r>
            <w:r w:rsidRPr="003C6071">
              <w:t xml:space="preserve"> разные системы счисления, </w:t>
            </w:r>
            <w:r w:rsidRPr="003C6071">
              <w:rPr>
                <w:i/>
                <w:iCs/>
              </w:rPr>
              <w:t>устанавливать</w:t>
            </w:r>
            <w:r w:rsidRPr="003C6071">
              <w:t xml:space="preserve"> аналогию, </w:t>
            </w:r>
            <w:r w:rsidRPr="003C6071">
              <w:rPr>
                <w:i/>
                <w:iCs/>
              </w:rPr>
              <w:t>определять</w:t>
            </w:r>
            <w:r w:rsidRPr="003C6071">
              <w:t xml:space="preserve"> различи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Со 01 по 05.09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t>2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Называем</w:t>
            </w:r>
            <w:r>
              <w:t xml:space="preserve"> </w:t>
            </w:r>
            <w:r w:rsidRPr="003C6071">
              <w:t>большие числа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t>3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Классы и разряды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t>4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Считаем устно</w:t>
            </w:r>
            <w:r>
              <w:t xml:space="preserve"> </w:t>
            </w:r>
            <w:r w:rsidRPr="003C6071">
              <w:t>и письменно</w:t>
            </w:r>
          </w:p>
        </w:tc>
        <w:tc>
          <w:tcPr>
            <w:tcW w:w="2661" w:type="pct"/>
            <w:gridSpan w:val="2"/>
            <w:vMerge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t>5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Называем, записываем, сравниваем</w:t>
            </w:r>
          </w:p>
        </w:tc>
        <w:tc>
          <w:tcPr>
            <w:tcW w:w="2661" w:type="pct"/>
            <w:gridSpan w:val="2"/>
            <w:vMerge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87" w:type="pct"/>
          </w:tcPr>
          <w:p w:rsidR="00BE6869" w:rsidRPr="000243BD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t>6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48"/>
            </w:pPr>
            <w:r w:rsidRPr="003C6071">
              <w:t>Считаем деньги</w:t>
            </w:r>
          </w:p>
        </w:tc>
        <w:tc>
          <w:tcPr>
            <w:tcW w:w="2661" w:type="pct"/>
            <w:gridSpan w:val="2"/>
            <w:vMerge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0243BD" w:rsidRDefault="000243BD" w:rsidP="0084549A">
            <w:pPr>
              <w:spacing w:line="276" w:lineRule="auto"/>
              <w:jc w:val="center"/>
            </w:pPr>
            <w:r w:rsidRPr="000243BD">
              <w:t>Со 08 по 12.09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t>7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Сколько человек</w:t>
            </w:r>
            <w:r>
              <w:t xml:space="preserve"> </w:t>
            </w:r>
            <w:r w:rsidRPr="003C6071">
              <w:t>на земле?</w:t>
            </w:r>
          </w:p>
        </w:tc>
        <w:tc>
          <w:tcPr>
            <w:tcW w:w="2661" w:type="pct"/>
            <w:gridSpan w:val="2"/>
            <w:vMerge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61" w:type="pct"/>
            <w:gridSpan w:val="2"/>
            <w:vMerge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97" w:type="pct"/>
            <w:gridSpan w:val="3"/>
          </w:tcPr>
          <w:p w:rsidR="00BE6869" w:rsidRPr="00B801A6" w:rsidRDefault="00BE6869" w:rsidP="00157CFA">
            <w:pPr>
              <w:spacing w:line="276" w:lineRule="auto"/>
              <w:rPr>
                <w:b/>
              </w:rPr>
            </w:pPr>
            <w:r w:rsidRPr="00B801A6">
              <w:rPr>
                <w:b/>
              </w:rPr>
              <w:t>Контрольная работа по теме «Многозначные числа»</w:t>
            </w:r>
          </w:p>
        </w:tc>
        <w:tc>
          <w:tcPr>
            <w:tcW w:w="2661" w:type="pct"/>
            <w:gridSpan w:val="2"/>
            <w:vMerge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7" w:type="pct"/>
          </w:tcPr>
          <w:p w:rsidR="00BE6869" w:rsidRPr="00B801A6" w:rsidRDefault="00BE6869" w:rsidP="0084549A">
            <w:pPr>
              <w:spacing w:line="276" w:lineRule="auto"/>
              <w:jc w:val="both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>
              <w:t>Работа над ошибками</w:t>
            </w:r>
          </w:p>
        </w:tc>
        <w:tc>
          <w:tcPr>
            <w:tcW w:w="2661" w:type="pct"/>
            <w:gridSpan w:val="2"/>
            <w:vMerge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b/>
              </w:rPr>
            </w:pPr>
          </w:p>
        </w:tc>
      </w:tr>
      <w:tr w:rsidR="00BE6869" w:rsidRPr="003C6071" w:rsidTr="00235ECE">
        <w:trPr>
          <w:cantSplit/>
          <w:trHeight w:val="4609"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lastRenderedPageBreak/>
              <w:t>11</w:t>
            </w:r>
          </w:p>
        </w:tc>
        <w:tc>
          <w:tcPr>
            <w:tcW w:w="1222" w:type="pct"/>
            <w:gridSpan w:val="4"/>
          </w:tcPr>
          <w:p w:rsidR="00BE6869" w:rsidRDefault="00BE6869" w:rsidP="00B801A6"/>
          <w:p w:rsidR="000243BD" w:rsidRDefault="000243BD" w:rsidP="000243BD">
            <w:pPr>
              <w:spacing w:line="276" w:lineRule="auto"/>
              <w:ind w:right="-100"/>
            </w:pPr>
            <w:r w:rsidRPr="003C6071">
              <w:t>Складываем и вычитаем разрядные слагаемые</w:t>
            </w:r>
          </w:p>
          <w:p w:rsidR="00BE6869" w:rsidRPr="00B801A6" w:rsidRDefault="00BE6869" w:rsidP="00B801A6"/>
        </w:tc>
        <w:tc>
          <w:tcPr>
            <w:tcW w:w="2636" w:type="pct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Читать, записывать и сравнивать</w:t>
            </w:r>
            <w:r w:rsidRPr="003C6071">
              <w:t xml:space="preserve"> многозначные числа.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Устно</w:t>
            </w:r>
            <w:r w:rsidRPr="003C6071">
              <w:t xml:space="preserve"> </w:t>
            </w:r>
            <w:r w:rsidRPr="003C6071">
              <w:rPr>
                <w:i/>
              </w:rPr>
              <w:t>складывать и вычитать</w:t>
            </w:r>
            <w:r w:rsidRPr="003C6071">
              <w:t xml:space="preserve"> круглые многозначные числа с опорой на знание разрядного состава.</w:t>
            </w:r>
          </w:p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 xml:space="preserve">Вычислять 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значение выражения, 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выбирая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 способ вычислений (устно/письменно).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Решать задачи</w:t>
            </w:r>
            <w:r w:rsidRPr="003C6071">
              <w:t xml:space="preserve"> на увеличение/уменьшение с многозначными числами; нахождение произведения, деление на части; разностное и кратное сравнение; определение длины пути</w:t>
            </w:r>
            <w:r w:rsidRPr="003C6071">
              <w:rPr>
                <w:color w:val="FF0000"/>
              </w:rPr>
              <w:t xml:space="preserve">. </w:t>
            </w:r>
            <w:r w:rsidRPr="003C6071">
              <w:rPr>
                <w:i/>
              </w:rPr>
              <w:t>Составлять</w:t>
            </w:r>
            <w:r w:rsidRPr="003C6071">
              <w:t xml:space="preserve"> </w:t>
            </w:r>
            <w:r w:rsidRPr="003C6071">
              <w:rPr>
                <w:i/>
              </w:rPr>
              <w:t>краткую запись</w:t>
            </w:r>
            <w:r w:rsidRPr="003C6071">
              <w:t xml:space="preserve"> условия задачи.</w:t>
            </w:r>
          </w:p>
          <w:p w:rsidR="00BE6869" w:rsidRPr="009C7FF7" w:rsidRDefault="00BE6869" w:rsidP="009C7FF7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Находить</w:t>
            </w:r>
            <w:r w:rsidRPr="003C6071">
              <w:t xml:space="preserve"> неизвестный компонент арифметических действий.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Устанавливать </w:t>
            </w:r>
            <w:r w:rsidRPr="003C6071">
              <w:rPr>
                <w:iCs/>
              </w:rPr>
              <w:t>аналогию,</w:t>
            </w:r>
            <w:r w:rsidRPr="003C6071">
              <w:rPr>
                <w:i/>
              </w:rPr>
              <w:t xml:space="preserve"> проводить вычисления по аналогии</w:t>
            </w:r>
            <w:r w:rsidRPr="003C6071">
              <w:t>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Комбинировать </w:t>
            </w:r>
            <w:r w:rsidRPr="003C6071">
              <w:t>числовые данные в соответствии с условием задания.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 xml:space="preserve">Давать качественную оценку </w:t>
            </w:r>
            <w:r w:rsidRPr="003C6071">
              <w:t>вычислений при решении задач («хватит ли…» и т. д.).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Прогнозировать</w:t>
            </w:r>
            <w:r w:rsidRPr="003C6071">
              <w:t xml:space="preserve"> результат вычислений; </w:t>
            </w:r>
            <w:r w:rsidRPr="003C6071">
              <w:rPr>
                <w:i/>
                <w:iCs/>
              </w:rPr>
              <w:t>составлять</w:t>
            </w:r>
            <w:r w:rsidRPr="003C6071">
              <w:t xml:space="preserve"> примеры с заданным ответом.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lastRenderedPageBreak/>
              <w:t>Ориентироваться</w:t>
            </w:r>
            <w:r w:rsidRPr="003C6071">
              <w:t xml:space="preserve"> в схемах, таблицах.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Сотрудничать </w:t>
            </w:r>
            <w:r w:rsidRPr="003C6071">
              <w:rPr>
                <w:iCs/>
              </w:rPr>
              <w:t>с товарищами</w:t>
            </w:r>
            <w:r w:rsidRPr="003C6071">
              <w:rPr>
                <w:i/>
              </w:rPr>
              <w:t xml:space="preserve">  </w:t>
            </w:r>
            <w:r w:rsidRPr="003C6071">
              <w:t>при выполнении заданий в паре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84549A">
            <w:pPr>
              <w:spacing w:line="276" w:lineRule="auto"/>
              <w:jc w:val="center"/>
              <w:rPr>
                <w:i/>
              </w:rPr>
            </w:pPr>
            <w:r w:rsidRPr="003C6071">
              <w:t xml:space="preserve"> </w:t>
            </w:r>
          </w:p>
        </w:tc>
        <w:tc>
          <w:tcPr>
            <w:tcW w:w="487" w:type="pct"/>
          </w:tcPr>
          <w:p w:rsidR="00BE6869" w:rsidRPr="003C6071" w:rsidRDefault="000243BD" w:rsidP="0084549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Со 15 по 19.09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0243BD">
        <w:trPr>
          <w:cantSplit/>
          <w:trHeight w:val="645"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t>12</w:t>
            </w:r>
          </w:p>
        </w:tc>
        <w:tc>
          <w:tcPr>
            <w:tcW w:w="1222" w:type="pct"/>
            <w:gridSpan w:val="4"/>
          </w:tcPr>
          <w:p w:rsidR="000243BD" w:rsidRDefault="000243BD" w:rsidP="000243BD">
            <w:pPr>
              <w:spacing w:line="276" w:lineRule="auto"/>
            </w:pPr>
            <w:r w:rsidRPr="003C6071">
              <w:t>Складываем</w:t>
            </w:r>
            <w:r>
              <w:t xml:space="preserve"> </w:t>
            </w:r>
            <w:r w:rsidRPr="003C6071">
              <w:t>круглые числа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lastRenderedPageBreak/>
              <w:t>13</w:t>
            </w:r>
          </w:p>
        </w:tc>
        <w:tc>
          <w:tcPr>
            <w:tcW w:w="1222" w:type="pct"/>
            <w:gridSpan w:val="4"/>
          </w:tcPr>
          <w:p w:rsidR="00BE6869" w:rsidRPr="003C6071" w:rsidRDefault="000243BD" w:rsidP="0084549A">
            <w:pPr>
              <w:spacing w:line="276" w:lineRule="auto"/>
            </w:pPr>
            <w:r>
              <w:rPr>
                <w:b/>
              </w:rPr>
              <w:t>Входная контрольная работа по текстам администрации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235ECE" w:rsidRDefault="00BE6869" w:rsidP="00C7461B">
            <w:pPr>
              <w:spacing w:line="276" w:lineRule="auto"/>
              <w:jc w:val="center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 w:rsidRPr="003C6071">
              <w:lastRenderedPageBreak/>
              <w:t>14</w:t>
            </w:r>
          </w:p>
        </w:tc>
        <w:tc>
          <w:tcPr>
            <w:tcW w:w="1222" w:type="pct"/>
            <w:gridSpan w:val="4"/>
          </w:tcPr>
          <w:p w:rsidR="00BE6869" w:rsidRPr="003C6071" w:rsidRDefault="000243BD" w:rsidP="00EC5E26">
            <w:pPr>
              <w:spacing w:line="276" w:lineRule="auto"/>
              <w:ind w:right="-157" w:hanging="37"/>
            </w:pPr>
            <w:r>
              <w:t>Работа над ошибками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235ECE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235ECE">
            <w:pPr>
              <w:spacing w:line="276" w:lineRule="auto"/>
            </w:pPr>
            <w:r w:rsidRPr="003C6071">
              <w:t>Складываем</w:t>
            </w:r>
            <w:r>
              <w:t xml:space="preserve"> </w:t>
            </w:r>
            <w:r w:rsidRPr="003C6071">
              <w:t>и вычитаем</w:t>
            </w:r>
          </w:p>
          <w:p w:rsidR="00BE6869" w:rsidRPr="003C6071" w:rsidRDefault="00BE6869" w:rsidP="00235ECE">
            <w:pPr>
              <w:spacing w:line="276" w:lineRule="auto"/>
            </w:pPr>
            <w:r w:rsidRPr="003C6071">
              <w:t>тысячи и миллионы</w:t>
            </w:r>
          </w:p>
        </w:tc>
        <w:tc>
          <w:tcPr>
            <w:tcW w:w="2636" w:type="pct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Читать, записывать и сравнивать</w:t>
            </w:r>
            <w:r w:rsidRPr="003C6071">
              <w:t xml:space="preserve"> многозначные числа.</w:t>
            </w:r>
          </w:p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Выполнять письменное сложение и вычитание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 многозначных чисел. 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 xml:space="preserve">Вычислять 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значение выражения, 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выбирая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 способ вычислений (устно/письменно).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Решать задачи</w:t>
            </w:r>
            <w:r w:rsidRPr="003C6071">
              <w:t xml:space="preserve"> на сложение и вычитание с многозначными числами; нахождение произведения, деление на части и по содержанию; определение длины пути.</w:t>
            </w:r>
            <w:r w:rsidRPr="003C6071">
              <w:rPr>
                <w:color w:val="FF0000"/>
              </w:rPr>
              <w:t xml:space="preserve"> </w:t>
            </w:r>
            <w:r w:rsidRPr="003C6071">
              <w:rPr>
                <w:i/>
              </w:rPr>
              <w:t>Составлять</w:t>
            </w:r>
            <w:r w:rsidRPr="003C6071">
              <w:t xml:space="preserve"> </w:t>
            </w:r>
            <w:r w:rsidRPr="003C6071">
              <w:rPr>
                <w:i/>
              </w:rPr>
              <w:t>краткую запись</w:t>
            </w:r>
            <w:r w:rsidRPr="003C6071">
              <w:t xml:space="preserve"> условия задачи.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Находить</w:t>
            </w:r>
            <w:r w:rsidRPr="003C6071">
              <w:t xml:space="preserve"> неизвестный компонент арифметических действий.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Сравнивать</w:t>
            </w:r>
            <w:r w:rsidRPr="003C6071">
              <w:t xml:space="preserve"> значения выражений.</w:t>
            </w:r>
          </w:p>
          <w:p w:rsidR="00BE6869" w:rsidRPr="009C7FF7" w:rsidRDefault="00BE6869" w:rsidP="009C7FF7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Вычислять</w:t>
            </w:r>
            <w:r w:rsidRPr="003C6071">
              <w:t xml:space="preserve"> значение выражения с переменной. </w:t>
            </w:r>
            <w:r w:rsidRPr="003C6071">
              <w:rPr>
                <w:i/>
                <w:iCs/>
              </w:rPr>
              <w:t>Решать</w:t>
            </w:r>
            <w:r w:rsidRPr="003C6071">
              <w:t xml:space="preserve"> уравнения.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Устанавливать </w:t>
            </w:r>
            <w:r w:rsidRPr="003C6071">
              <w:rPr>
                <w:iCs/>
              </w:rPr>
              <w:t>аналогию,</w:t>
            </w:r>
            <w:r w:rsidRPr="003C6071">
              <w:rPr>
                <w:i/>
              </w:rPr>
              <w:t xml:space="preserve"> проводить вычисления по аналогии</w:t>
            </w:r>
            <w:r w:rsidRPr="003C6071">
              <w:t>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Комбинировать </w:t>
            </w:r>
            <w:r w:rsidRPr="003C6071">
              <w:t>числовые данные в соответствии с условием задания.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Прогнозировать</w:t>
            </w:r>
            <w:r w:rsidRPr="003C6071">
              <w:t xml:space="preserve"> результат сложения и вычитания; </w:t>
            </w:r>
            <w:r w:rsidRPr="003C6071">
              <w:rPr>
                <w:i/>
                <w:iCs/>
              </w:rPr>
              <w:t>проверять</w:t>
            </w:r>
            <w:r w:rsidRPr="003C6071">
              <w:t xml:space="preserve"> себя с помощью письменных вычислений.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Оценивать</w:t>
            </w:r>
            <w:r w:rsidRPr="003C6071">
              <w:t xml:space="preserve"> результат сложения и вычитания, выбирая ближайшее к ответу число.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Контролировать</w:t>
            </w:r>
            <w:r w:rsidRPr="003C6071">
              <w:t xml:space="preserve"> вычисления.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Составлять</w:t>
            </w:r>
            <w:r w:rsidRPr="003C6071">
              <w:t xml:space="preserve"> последовательность чисел в соответствии с описанной закономерностью.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 xml:space="preserve">Ориентироваться </w:t>
            </w:r>
            <w:r w:rsidRPr="003C6071">
              <w:t>в буквенных обозначениях.</w:t>
            </w:r>
            <w:r w:rsidRPr="003C6071">
              <w:rPr>
                <w:i/>
                <w:iCs/>
              </w:rPr>
              <w:t xml:space="preserve"> Исследовать</w:t>
            </w:r>
            <w:r w:rsidRPr="003C6071">
              <w:t xml:space="preserve"> допустимые значения переменной в выражении с переменной.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Предлагать</w:t>
            </w:r>
            <w:r w:rsidRPr="003C6071">
              <w:t xml:space="preserve"> разные способы вычисления значения выражения, решения задачи. </w:t>
            </w:r>
            <w:r w:rsidRPr="003C6071">
              <w:rPr>
                <w:i/>
                <w:iCs/>
              </w:rPr>
              <w:t>Исследовать</w:t>
            </w:r>
            <w:r w:rsidRPr="003C6071">
              <w:t xml:space="preserve"> возможность применения правила вычитания числа </w:t>
            </w:r>
            <w:r w:rsidRPr="003C6071">
              <w:lastRenderedPageBreak/>
              <w:t>из суммы.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Моделировать</w:t>
            </w:r>
            <w:r w:rsidRPr="003C6071">
              <w:t xml:space="preserve"> условие задачи с помощью схемы.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Исследовать</w:t>
            </w:r>
            <w:r w:rsidRPr="003C6071">
              <w:t xml:space="preserve"> свойства суммы, разности (неизменный ответ при изменении компонентов действий).</w:t>
            </w:r>
          </w:p>
          <w:p w:rsidR="00BE6869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Сотрудничать </w:t>
            </w:r>
            <w:r w:rsidRPr="003C6071">
              <w:rPr>
                <w:iCs/>
              </w:rPr>
              <w:t>с товарищами</w:t>
            </w:r>
            <w:r w:rsidRPr="003C6071">
              <w:rPr>
                <w:i/>
              </w:rPr>
              <w:t xml:space="preserve">  </w:t>
            </w:r>
            <w:r w:rsidRPr="003C6071">
              <w:t>при выполнении заданий в паре.</w:t>
            </w:r>
          </w:p>
          <w:p w:rsidR="00BE6869" w:rsidRDefault="00BE6869" w:rsidP="0084549A">
            <w:pPr>
              <w:spacing w:line="276" w:lineRule="auto"/>
              <w:jc w:val="both"/>
            </w:pPr>
          </w:p>
          <w:p w:rsidR="00BE6869" w:rsidRPr="003C6071" w:rsidRDefault="00BE6869" w:rsidP="0084549A">
            <w:pPr>
              <w:spacing w:line="276" w:lineRule="auto"/>
              <w:jc w:val="both"/>
            </w:pP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  <w:iCs/>
              </w:rPr>
              <w:t>Узнавать</w:t>
            </w:r>
            <w:r w:rsidRPr="003C6071">
              <w:t xml:space="preserve"> новое о первом российском учебнике математики</w:t>
            </w:r>
          </w:p>
          <w:p w:rsidR="00BE6869" w:rsidRPr="003C6071" w:rsidRDefault="00BE6869" w:rsidP="0084549A">
            <w:pPr>
              <w:spacing w:line="276" w:lineRule="auto"/>
              <w:rPr>
                <w:i/>
              </w:rPr>
            </w:pPr>
            <w:r w:rsidRPr="003C6071">
              <w:t xml:space="preserve"> 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235ECE">
            <w:pPr>
              <w:spacing w:line="276" w:lineRule="auto"/>
              <w:ind w:right="-157" w:hanging="37"/>
            </w:pPr>
            <w:r w:rsidRPr="003C6071">
              <w:t>Меняем число единиц</w:t>
            </w:r>
          </w:p>
          <w:p w:rsidR="00BE6869" w:rsidRPr="003C6071" w:rsidRDefault="00BE6869" w:rsidP="00235ECE">
            <w:pPr>
              <w:spacing w:line="276" w:lineRule="auto"/>
            </w:pPr>
            <w:r w:rsidRPr="003C6071">
              <w:t>в разряде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0243BD" w:rsidP="0084549A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Со 22 по 26.09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235ECE">
            <w:pPr>
              <w:spacing w:line="276" w:lineRule="auto"/>
            </w:pPr>
            <w:r w:rsidRPr="003C6071">
              <w:t>Складываем</w:t>
            </w:r>
            <w:r>
              <w:t xml:space="preserve"> </w:t>
            </w:r>
            <w:r w:rsidRPr="003C6071">
              <w:t>и вычитаем</w:t>
            </w:r>
          </w:p>
          <w:p w:rsidR="00BE6869" w:rsidRPr="003C6071" w:rsidRDefault="00BE6869" w:rsidP="00235ECE">
            <w:pPr>
              <w:spacing w:line="276" w:lineRule="auto"/>
            </w:pPr>
            <w:r w:rsidRPr="003C6071">
              <w:t>большие числа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4A50E5">
            <w:pPr>
              <w:spacing w:line="276" w:lineRule="auto"/>
            </w:pPr>
            <w:r w:rsidRPr="003C6071">
              <w:t>Складываем</w:t>
            </w:r>
            <w:r>
              <w:t xml:space="preserve"> </w:t>
            </w:r>
            <w:r w:rsidRPr="003C6071">
              <w:t>и вычитаем</w:t>
            </w:r>
          </w:p>
          <w:p w:rsidR="00BE6869" w:rsidRPr="003C6071" w:rsidRDefault="00BE6869" w:rsidP="004A50E5">
            <w:pPr>
              <w:spacing w:line="276" w:lineRule="auto"/>
            </w:pPr>
            <w:r w:rsidRPr="003C6071">
              <w:t>большие числа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4A50E5">
            <w:pPr>
              <w:spacing w:line="276" w:lineRule="auto"/>
            </w:pPr>
            <w:r w:rsidRPr="003C6071">
              <w:t>Складываем</w:t>
            </w:r>
            <w:r>
              <w:t xml:space="preserve"> </w:t>
            </w:r>
            <w:r w:rsidRPr="003C6071">
              <w:t>и вычитаем</w:t>
            </w:r>
          </w:p>
          <w:p w:rsidR="00BE6869" w:rsidRPr="003C6071" w:rsidRDefault="00BE6869" w:rsidP="004A50E5">
            <w:pPr>
              <w:spacing w:line="276" w:lineRule="auto"/>
            </w:pPr>
            <w:r w:rsidRPr="003C6071">
              <w:t>большие числа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3C1C22">
            <w:pPr>
              <w:spacing w:line="276" w:lineRule="auto"/>
            </w:pPr>
            <w:r w:rsidRPr="003C6071">
              <w:t>Вычитаем из чисел</w:t>
            </w:r>
            <w:r>
              <w:t xml:space="preserve"> </w:t>
            </w:r>
            <w:r w:rsidRPr="003C6071">
              <w:t>с нулями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235ECE">
            <w:pPr>
              <w:spacing w:line="276" w:lineRule="auto"/>
            </w:pPr>
            <w:r w:rsidRPr="003C6071">
              <w:t>Свойства сложения</w:t>
            </w:r>
          </w:p>
          <w:p w:rsidR="00BE6869" w:rsidRDefault="00BE6869" w:rsidP="0084549A">
            <w:pPr>
              <w:spacing w:line="276" w:lineRule="auto"/>
            </w:pP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0243BD" w:rsidP="0084549A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Со 29 по 03.10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235ECE">
            <w:pPr>
              <w:spacing w:line="276" w:lineRule="auto"/>
            </w:pPr>
            <w:r>
              <w:t>Самостоятельная работа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235ECE">
            <w:pPr>
              <w:spacing w:line="276" w:lineRule="auto"/>
            </w:pPr>
            <w:r>
              <w:t>Работа над ошибками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Вычисляем</w:t>
            </w:r>
            <w:r>
              <w:t xml:space="preserve"> </w:t>
            </w:r>
            <w:r w:rsidRPr="003C6071">
              <w:t>разными способами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Вычисляем</w:t>
            </w:r>
            <w:r>
              <w:t xml:space="preserve"> </w:t>
            </w:r>
            <w:r w:rsidRPr="003C6071">
              <w:t>разными способами</w:t>
            </w: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222" w:type="pct"/>
            <w:gridSpan w:val="4"/>
          </w:tcPr>
          <w:p w:rsidR="00BE6869" w:rsidRPr="003C6071" w:rsidRDefault="00BE6869" w:rsidP="0084549A">
            <w:pPr>
              <w:spacing w:line="276" w:lineRule="auto"/>
              <w:ind w:right="-158"/>
            </w:pPr>
            <w:r w:rsidRPr="003C6071">
              <w:t>Считаем в прямом</w:t>
            </w:r>
          </w:p>
          <w:p w:rsidR="00BE6869" w:rsidRPr="003C6071" w:rsidRDefault="00BE6869" w:rsidP="0084549A">
            <w:pPr>
              <w:spacing w:line="276" w:lineRule="auto"/>
              <w:ind w:right="-158"/>
            </w:pPr>
            <w:r w:rsidRPr="003C6071">
              <w:t xml:space="preserve">и обратном </w:t>
            </w:r>
            <w:proofErr w:type="gramStart"/>
            <w:r w:rsidRPr="003C6071">
              <w:t>порядке</w:t>
            </w:r>
            <w:proofErr w:type="gramEnd"/>
          </w:p>
          <w:p w:rsidR="00BE6869" w:rsidRPr="003C6071" w:rsidRDefault="00BE6869" w:rsidP="0084549A">
            <w:pPr>
              <w:spacing w:line="276" w:lineRule="auto"/>
              <w:ind w:right="-158"/>
            </w:pPr>
          </w:p>
        </w:tc>
        <w:tc>
          <w:tcPr>
            <w:tcW w:w="2636" w:type="pct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0243BD" w:rsidP="0084549A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Со 06 по 10.10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  <w:trHeight w:val="699"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36" w:type="pct"/>
            <w:vMerge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  <w:trHeight w:val="699"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28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</w:pPr>
            <w:r w:rsidRPr="001C4FBD">
              <w:rPr>
                <w:b/>
              </w:rPr>
              <w:t>Контрольная работа №2 по теме «Сложение  и вычитание многозначных чисел»</w:t>
            </w:r>
          </w:p>
        </w:tc>
        <w:tc>
          <w:tcPr>
            <w:tcW w:w="2636" w:type="pct"/>
            <w:vMerge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  <w:trHeight w:val="699"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</w:pPr>
            <w:r>
              <w:t>Работа над ошибками</w:t>
            </w:r>
          </w:p>
          <w:p w:rsidR="00BE6869" w:rsidRPr="003C6071" w:rsidRDefault="00BE6869" w:rsidP="0084549A">
            <w:pPr>
              <w:spacing w:line="276" w:lineRule="auto"/>
              <w:rPr>
                <w:b/>
              </w:rPr>
            </w:pPr>
          </w:p>
        </w:tc>
        <w:tc>
          <w:tcPr>
            <w:tcW w:w="2636" w:type="pct"/>
            <w:vMerge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Метр и километр</w:t>
            </w: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Переводить </w:t>
            </w:r>
            <w:r w:rsidRPr="003C6071">
              <w:t>единицы длины.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Сравнивать</w:t>
            </w:r>
            <w:r w:rsidRPr="003C6071">
              <w:t xml:space="preserve"> длину предметов, выраженную в разных единицах. </w:t>
            </w:r>
            <w:r w:rsidRPr="003C6071">
              <w:rPr>
                <w:i/>
                <w:iCs/>
              </w:rPr>
              <w:t>Упорядочивать</w:t>
            </w:r>
            <w:r w:rsidRPr="003C6071">
              <w:t xml:space="preserve"> предметы по длине.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Выполнять</w:t>
            </w:r>
            <w:r w:rsidRPr="003C6071">
              <w:t xml:space="preserve"> арифметические действия с единицами длины. </w:t>
            </w:r>
            <w:r w:rsidRPr="003C6071">
              <w:rPr>
                <w:i/>
                <w:iCs/>
              </w:rPr>
              <w:t>Решать задачи</w:t>
            </w:r>
            <w:r w:rsidRPr="003C6071">
              <w:t>, содержащие единицы длины.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Вычислять </w:t>
            </w:r>
            <w:r w:rsidRPr="003C6071">
              <w:t>значение выражения в 2–3 действия.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Решать</w:t>
            </w:r>
            <w:r w:rsidRPr="003C6071">
              <w:t xml:space="preserve"> </w:t>
            </w:r>
            <w:r w:rsidRPr="003C6071">
              <w:rPr>
                <w:i/>
                <w:iCs/>
              </w:rPr>
              <w:t>уравнения.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Вычислять</w:t>
            </w:r>
            <w:r w:rsidRPr="003C6071">
              <w:t xml:space="preserve"> периметр многоугольника разными способами.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Соотносить</w:t>
            </w:r>
            <w:r w:rsidRPr="003C6071">
              <w:t xml:space="preserve"> правило нахождения периметра прямоугольника с соответствующей формулой.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Составлять</w:t>
            </w:r>
            <w:r w:rsidRPr="003C6071">
              <w:t xml:space="preserve"> выражение для решения задачи.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Различать</w:t>
            </w:r>
            <w:r w:rsidRPr="003C6071">
              <w:t xml:space="preserve"> допустимые и недопустимые значения переменной в выражении с переменной.</w:t>
            </w:r>
          </w:p>
          <w:p w:rsidR="00BE6869" w:rsidRPr="009C7FF7" w:rsidRDefault="00BE6869" w:rsidP="009C7FF7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Решать задачи</w:t>
            </w:r>
            <w:r w:rsidRPr="003C6071">
              <w:t xml:space="preserve"> на определение длины пути.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Соотносить </w:t>
            </w:r>
            <w:r w:rsidRPr="003C6071">
              <w:rPr>
                <w:iCs/>
              </w:rPr>
              <w:t>единицы длины</w:t>
            </w:r>
            <w:r w:rsidRPr="003C6071">
              <w:rPr>
                <w:i/>
              </w:rPr>
              <w:t xml:space="preserve"> </w:t>
            </w:r>
            <w:r w:rsidRPr="003C6071">
              <w:rPr>
                <w:iCs/>
              </w:rPr>
              <w:t>с протяженностью, глубиной и высотой предметов.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Ориентироваться </w:t>
            </w:r>
            <w:r w:rsidRPr="003C6071">
              <w:t>в рисунках-схемах при выполнении заданий.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 xml:space="preserve">Давать качественную оценку </w:t>
            </w:r>
            <w:r w:rsidRPr="003C6071">
              <w:t>вычислений при решении задач («хватит ли…», «успеет ли…» и т. д.).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lastRenderedPageBreak/>
              <w:t xml:space="preserve">Использовать </w:t>
            </w:r>
            <w:r w:rsidRPr="003C6071">
              <w:rPr>
                <w:iCs/>
              </w:rPr>
              <w:t>умение вычислять периметр прямоугольника при решении задач практического содержания.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Использовать</w:t>
            </w:r>
            <w:r w:rsidRPr="003C6071">
              <w:rPr>
                <w:iCs/>
              </w:rPr>
              <w:t xml:space="preserve"> табличную форму представления данных при решении нестандартных задач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Решать </w:t>
            </w:r>
            <w:r w:rsidRPr="003C6071">
              <w:rPr>
                <w:iCs/>
              </w:rPr>
              <w:t>нестандартные задачи по выбору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17"/>
            </w:pPr>
            <w:r w:rsidRPr="003C6071">
              <w:t>Сравниваем, вычисляем, решаем задачи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0243BD" w:rsidRDefault="000243BD" w:rsidP="0084549A">
            <w:pPr>
              <w:spacing w:line="276" w:lineRule="auto"/>
              <w:jc w:val="center"/>
            </w:pPr>
            <w:r w:rsidRPr="000243BD">
              <w:t>Со 13 по 17.10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17"/>
            </w:pPr>
            <w:r w:rsidRPr="003C6071">
              <w:t>Сравниваем, вычисляем, решаем задачи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Метр и сантиметр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Меньше метра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08"/>
            </w:pPr>
            <w:r w:rsidRPr="003C6071">
              <w:t>Вычисляем периметр многоугольника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08"/>
            </w:pPr>
            <w:r>
              <w:t>Самостоятельная работа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0243BD" w:rsidP="0084549A">
            <w:pPr>
              <w:spacing w:line="276" w:lineRule="auto"/>
              <w:jc w:val="center"/>
            </w:pPr>
            <w:r>
              <w:t>Со 20 по 24.10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08"/>
            </w:pPr>
            <w:r>
              <w:t>Работа над ошибками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197" w:type="pct"/>
            <w:gridSpan w:val="3"/>
          </w:tcPr>
          <w:p w:rsidR="000243BD" w:rsidRPr="003C6071" w:rsidRDefault="000243BD" w:rsidP="0084549A">
            <w:pPr>
              <w:spacing w:line="276" w:lineRule="auto"/>
            </w:pPr>
            <w:r w:rsidRPr="00FF5708">
              <w:rPr>
                <w:b/>
              </w:rPr>
              <w:t>Контрольная работа по текстам администрации за 1 четверть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197" w:type="pct"/>
            <w:gridSpan w:val="3"/>
          </w:tcPr>
          <w:p w:rsidR="00BE6869" w:rsidRPr="00FF5708" w:rsidRDefault="000243BD" w:rsidP="000902EF">
            <w:pPr>
              <w:spacing w:line="276" w:lineRule="auto"/>
              <w:ind w:right="-188"/>
              <w:rPr>
                <w:b/>
              </w:rPr>
            </w:pPr>
            <w:r>
              <w:t>Анализ и коррекция ошибок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</w:pPr>
          </w:p>
        </w:tc>
      </w:tr>
      <w:tr w:rsidR="00BE6869" w:rsidRPr="003C6071" w:rsidTr="00FF5708">
        <w:trPr>
          <w:cantSplit/>
          <w:trHeight w:val="3303"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40</w:t>
            </w:r>
          </w:p>
        </w:tc>
        <w:tc>
          <w:tcPr>
            <w:tcW w:w="1197" w:type="pct"/>
            <w:gridSpan w:val="3"/>
            <w:vAlign w:val="center"/>
          </w:tcPr>
          <w:p w:rsidR="000243BD" w:rsidRDefault="000243BD" w:rsidP="000243BD">
            <w:pPr>
              <w:spacing w:line="276" w:lineRule="auto"/>
            </w:pPr>
            <w:r w:rsidRPr="003C6071">
              <w:t>Переводим</w:t>
            </w:r>
            <w:r>
              <w:t xml:space="preserve"> </w:t>
            </w:r>
            <w:r w:rsidRPr="003C6071">
              <w:t>единицы длины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41</w:t>
            </w:r>
          </w:p>
        </w:tc>
        <w:tc>
          <w:tcPr>
            <w:tcW w:w="1197" w:type="pct"/>
            <w:gridSpan w:val="3"/>
            <w:vAlign w:val="center"/>
          </w:tcPr>
          <w:p w:rsidR="00BE6869" w:rsidRDefault="00BE6869" w:rsidP="00FF5708">
            <w:pPr>
              <w:spacing w:line="276" w:lineRule="auto"/>
              <w:ind w:right="-188"/>
            </w:pPr>
            <w:r w:rsidRPr="003C6071">
              <w:t>Геометрические</w:t>
            </w:r>
            <w:r>
              <w:t xml:space="preserve"> </w:t>
            </w:r>
            <w:r w:rsidRPr="003C6071">
              <w:t>задачи</w:t>
            </w:r>
          </w:p>
          <w:p w:rsidR="00BE6869" w:rsidRDefault="00BE6869" w:rsidP="0084549A">
            <w:pPr>
              <w:spacing w:line="276" w:lineRule="auto"/>
              <w:rPr>
                <w:b/>
                <w:bCs/>
                <w:iCs/>
              </w:rPr>
            </w:pP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</w:pPr>
            <w:r>
              <w:t>Со 27 по 31.10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Default="00BE6869" w:rsidP="0084549A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1197" w:type="pct"/>
            <w:gridSpan w:val="3"/>
            <w:vAlign w:val="center"/>
          </w:tcPr>
          <w:p w:rsidR="00BE6869" w:rsidRDefault="00BE6869" w:rsidP="007D16F1">
            <w:pPr>
              <w:spacing w:line="276" w:lineRule="auto"/>
              <w:ind w:right="-188"/>
            </w:pPr>
            <w:r w:rsidRPr="003C6071">
              <w:t>Геометрические</w:t>
            </w:r>
            <w:r>
              <w:t xml:space="preserve"> </w:t>
            </w:r>
            <w:r w:rsidRPr="003C6071">
              <w:t>задачи</w:t>
            </w:r>
          </w:p>
          <w:p w:rsidR="00BE6869" w:rsidRPr="003C6071" w:rsidRDefault="00BE6869" w:rsidP="00FF5708">
            <w:pPr>
              <w:spacing w:line="276" w:lineRule="auto"/>
              <w:ind w:right="-188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Default="00BE6869" w:rsidP="0084549A">
            <w:pPr>
              <w:spacing w:line="276" w:lineRule="auto"/>
              <w:jc w:val="both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197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</w:pPr>
            <w:r w:rsidRPr="001C4FBD">
              <w:rPr>
                <w:b/>
                <w:bCs/>
                <w:iCs/>
              </w:rPr>
              <w:t>Контрольная работа №3 по теме «Длина и её измерение»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0902EF">
            <w:pPr>
              <w:spacing w:line="276" w:lineRule="auto"/>
              <w:ind w:right="-280" w:hanging="37"/>
            </w:pPr>
            <w:r>
              <w:t>Работа над ошибками</w:t>
            </w: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Выполнять умножение:</w:t>
            </w:r>
          </w:p>
          <w:p w:rsidR="00BE6869" w:rsidRPr="003C6071" w:rsidRDefault="00BE6869" w:rsidP="008A76A2">
            <w:pPr>
              <w:pStyle w:val="9"/>
              <w:keepNext/>
              <w:numPr>
                <w:ilvl w:val="0"/>
                <w:numId w:val="17"/>
              </w:numPr>
              <w:tabs>
                <w:tab w:val="clear" w:pos="720"/>
                <w:tab w:val="num" w:pos="146"/>
              </w:tabs>
              <w:spacing w:before="0" w:after="0" w:line="276" w:lineRule="auto"/>
              <w:ind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многозначного числа на </w:t>
            </w:r>
            <w:proofErr w:type="gramStart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однозначное</w:t>
            </w:r>
            <w:proofErr w:type="gramEnd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E6869" w:rsidRPr="003C6071" w:rsidRDefault="00BE6869" w:rsidP="008A76A2">
            <w:pPr>
              <w:pStyle w:val="9"/>
              <w:keepNext/>
              <w:numPr>
                <w:ilvl w:val="0"/>
                <w:numId w:val="17"/>
              </w:numPr>
              <w:tabs>
                <w:tab w:val="clear" w:pos="720"/>
                <w:tab w:val="num" w:pos="146"/>
              </w:tabs>
              <w:spacing w:before="0" w:after="0" w:line="276" w:lineRule="auto"/>
              <w:ind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многозначного числа на </w:t>
            </w:r>
            <w:proofErr w:type="gramStart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круглое</w:t>
            </w:r>
            <w:proofErr w:type="gramEnd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E6869" w:rsidRPr="003C6071" w:rsidRDefault="00BE6869" w:rsidP="008A76A2">
            <w:pPr>
              <w:numPr>
                <w:ilvl w:val="0"/>
                <w:numId w:val="17"/>
              </w:numPr>
              <w:tabs>
                <w:tab w:val="clear" w:pos="720"/>
                <w:tab w:val="num" w:pos="146"/>
              </w:tabs>
              <w:spacing w:line="276" w:lineRule="auto"/>
              <w:ind w:hanging="720"/>
            </w:pPr>
            <w:r w:rsidRPr="003C6071">
              <w:t>круглых чисел.</w:t>
            </w:r>
          </w:p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 xml:space="preserve">Вычислять </w:t>
            </w:r>
            <w:r w:rsidRPr="003C60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значение выражения, выбирая способ вычислений (устно/письменно). 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Осваивать</w:t>
            </w:r>
            <w:r w:rsidRPr="003C6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071">
              <w:rPr>
                <w:rFonts w:ascii="Times New Roman" w:hAnsi="Times New Roman"/>
                <w:i/>
                <w:iCs/>
                <w:sz w:val="24"/>
                <w:szCs w:val="24"/>
              </w:rPr>
              <w:t>приемы устных вычислений.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lastRenderedPageBreak/>
              <w:t>Решать задачи</w:t>
            </w:r>
            <w:r w:rsidRPr="003C6071">
              <w:rPr>
                <w:iCs/>
              </w:rPr>
              <w:t xml:space="preserve"> на нахождение произведения; определение длины пути.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Находить</w:t>
            </w:r>
            <w:r w:rsidRPr="003C6071">
              <w:rPr>
                <w:iCs/>
              </w:rPr>
              <w:t xml:space="preserve"> значение выражения с переменной.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Соотносить</w:t>
            </w:r>
            <w:r w:rsidRPr="003C6071">
              <w:t xml:space="preserve"> правило нахождения площади прямоугольника с соответствующей формулой. </w:t>
            </w:r>
            <w:r w:rsidRPr="003C6071">
              <w:rPr>
                <w:i/>
                <w:iCs/>
              </w:rPr>
              <w:t xml:space="preserve">Вычислять </w:t>
            </w:r>
            <w:r w:rsidRPr="003C6071">
              <w:t>площадь прямоугольника.</w:t>
            </w:r>
          </w:p>
          <w:p w:rsidR="00BE6869" w:rsidRPr="009C7FF7" w:rsidRDefault="00BE6869" w:rsidP="009C7FF7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Определять</w:t>
            </w:r>
            <w:r w:rsidRPr="003C6071">
              <w:t xml:space="preserve"> площадь треугольника на клетчатой бумаге.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Устанавливать </w:t>
            </w:r>
            <w:r w:rsidRPr="003C6071">
              <w:rPr>
                <w:iCs/>
              </w:rPr>
              <w:t>аналогию</w:t>
            </w:r>
            <w:r w:rsidRPr="003C6071">
              <w:rPr>
                <w:i/>
              </w:rPr>
              <w:t xml:space="preserve">, выполнять </w:t>
            </w:r>
            <w:r w:rsidRPr="003C6071">
              <w:rPr>
                <w:iCs/>
              </w:rPr>
              <w:t>вычисления по аналогии.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Предлагать </w:t>
            </w:r>
            <w:r w:rsidRPr="003C6071">
              <w:rPr>
                <w:iCs/>
              </w:rPr>
              <w:t xml:space="preserve"> разные способы решения задач.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Контролировать</w:t>
            </w:r>
            <w:r w:rsidRPr="003C6071">
              <w:t xml:space="preserve"> вычисления. </w:t>
            </w:r>
            <w:r w:rsidRPr="003C6071">
              <w:rPr>
                <w:i/>
              </w:rPr>
              <w:t xml:space="preserve">Сотрудничать </w:t>
            </w:r>
            <w:r w:rsidRPr="003C6071">
              <w:rPr>
                <w:iCs/>
              </w:rPr>
              <w:t>с товарищами</w:t>
            </w:r>
            <w:r w:rsidRPr="003C6071">
              <w:rPr>
                <w:i/>
              </w:rPr>
              <w:t xml:space="preserve">  </w:t>
            </w:r>
            <w:r w:rsidRPr="003C6071">
              <w:t>при выполнении взаимопроверки.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Наблюдать</w:t>
            </w:r>
            <w:r w:rsidRPr="003C6071">
              <w:t xml:space="preserve"> за свойствами произведения, </w:t>
            </w:r>
            <w:r w:rsidRPr="003C6071">
              <w:rPr>
                <w:i/>
                <w:iCs/>
              </w:rPr>
              <w:t>делать выводы</w:t>
            </w:r>
            <w:r w:rsidRPr="003C6071">
              <w:t xml:space="preserve">, </w:t>
            </w:r>
            <w:r w:rsidRPr="003C6071">
              <w:rPr>
                <w:i/>
                <w:iCs/>
              </w:rPr>
              <w:t>использовать</w:t>
            </w:r>
            <w:r w:rsidRPr="003C6071">
              <w:t xml:space="preserve"> их при вычислениях.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Прогнозировать </w:t>
            </w:r>
            <w:r w:rsidRPr="003C6071">
              <w:rPr>
                <w:iCs/>
              </w:rPr>
              <w:t>результат умножения (последнюю цифру ответа, количество цифр в ответе).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Ориентироваться </w:t>
            </w:r>
            <w:r w:rsidRPr="003C6071">
              <w:t>в рисунках-схемах при выполнении заданий.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  <w:iCs/>
              </w:rPr>
              <w:t>Пользоваться</w:t>
            </w:r>
            <w:r w:rsidRPr="003C6071">
              <w:t xml:space="preserve"> справочником в конце учебника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84549A">
            <w:pPr>
              <w:spacing w:line="276" w:lineRule="auto"/>
              <w:jc w:val="center"/>
              <w:rPr>
                <w:i/>
              </w:rPr>
            </w:pPr>
            <w:r w:rsidRPr="003C6071">
              <w:t xml:space="preserve"> 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FF5708">
            <w:pPr>
              <w:spacing w:line="276" w:lineRule="auto"/>
              <w:ind w:right="-280" w:hanging="37"/>
            </w:pPr>
            <w:r w:rsidRPr="003C6071">
              <w:t>Вспоминаем</w:t>
            </w:r>
          </w:p>
          <w:p w:rsidR="00BE6869" w:rsidRPr="003C6071" w:rsidRDefault="00BE6869" w:rsidP="00FF5708">
            <w:pPr>
              <w:spacing w:line="276" w:lineRule="auto"/>
              <w:ind w:right="-280" w:hanging="37"/>
            </w:pPr>
            <w:r w:rsidRPr="003C6071">
              <w:t>письменное умножение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Свойства умножения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  <w:r w:rsidRPr="00235ECE">
              <w:t>Со 10 по 14.11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Умножаем</w:t>
            </w:r>
            <w:r>
              <w:t xml:space="preserve"> </w:t>
            </w:r>
            <w:r w:rsidRPr="003C6071">
              <w:t>круглые числа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48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FF5708">
            <w:pPr>
              <w:spacing w:line="276" w:lineRule="auto"/>
            </w:pPr>
            <w:r w:rsidRPr="003C6071">
              <w:t>Умножаем</w:t>
            </w:r>
            <w:r>
              <w:t xml:space="preserve"> </w:t>
            </w:r>
            <w:r w:rsidRPr="003C6071">
              <w:t>круглые числа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49</w:t>
            </w:r>
          </w:p>
        </w:tc>
        <w:tc>
          <w:tcPr>
            <w:tcW w:w="1193" w:type="pct"/>
            <w:gridSpan w:val="2"/>
            <w:vAlign w:val="center"/>
          </w:tcPr>
          <w:p w:rsidR="00BE6869" w:rsidRPr="003C6071" w:rsidRDefault="00BE6869" w:rsidP="00FF5708">
            <w:pPr>
              <w:spacing w:line="276" w:lineRule="auto"/>
            </w:pPr>
            <w:r w:rsidRPr="003C6071">
              <w:t>Вычисляем площадь</w:t>
            </w:r>
          </w:p>
          <w:p w:rsidR="00BE6869" w:rsidRPr="009C7FF7" w:rsidRDefault="00BE6869" w:rsidP="0084549A">
            <w:pPr>
              <w:spacing w:line="276" w:lineRule="auto"/>
            </w:pPr>
          </w:p>
        </w:tc>
        <w:tc>
          <w:tcPr>
            <w:tcW w:w="2665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193" w:type="pct"/>
            <w:gridSpan w:val="2"/>
            <w:vAlign w:val="center"/>
          </w:tcPr>
          <w:p w:rsidR="00BE6869" w:rsidRPr="001C4FBD" w:rsidRDefault="00BE6869" w:rsidP="00345F76">
            <w:pPr>
              <w:rPr>
                <w:b/>
              </w:rPr>
            </w:pPr>
            <w:r w:rsidRPr="001C4FBD">
              <w:rPr>
                <w:b/>
              </w:rPr>
              <w:t>Контрольная работа № 4  по теме «Умножение на однозначное число»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5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Default="00BE6869" w:rsidP="0084549A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93" w:type="pct"/>
            <w:gridSpan w:val="2"/>
            <w:vAlign w:val="center"/>
          </w:tcPr>
          <w:p w:rsidR="00BE6869" w:rsidRPr="001C4FBD" w:rsidRDefault="00BE6869" w:rsidP="00345F76">
            <w:pPr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2665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0243BD" w:rsidP="0084549A">
            <w:pPr>
              <w:spacing w:line="276" w:lineRule="auto"/>
            </w:pPr>
            <w:r>
              <w:t>Со 17 по 21.11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88"/>
            </w:pPr>
            <w:r w:rsidRPr="003C6071">
              <w:t>Вспоминаем</w:t>
            </w:r>
          </w:p>
          <w:p w:rsidR="00BE6869" w:rsidRPr="003C6071" w:rsidRDefault="00BE6869" w:rsidP="0084549A">
            <w:pPr>
              <w:spacing w:line="276" w:lineRule="auto"/>
              <w:ind w:right="-188"/>
            </w:pPr>
            <w:r w:rsidRPr="003C6071">
              <w:t>письменное деление</w:t>
            </w: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. </w:t>
            </w:r>
          </w:p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Выполнять деление:</w:t>
            </w:r>
          </w:p>
          <w:p w:rsidR="00BE6869" w:rsidRPr="003C6071" w:rsidRDefault="00BE6869" w:rsidP="008A76A2">
            <w:pPr>
              <w:pStyle w:val="9"/>
              <w:keepNext/>
              <w:numPr>
                <w:ilvl w:val="0"/>
                <w:numId w:val="17"/>
              </w:numPr>
              <w:tabs>
                <w:tab w:val="clear" w:pos="720"/>
                <w:tab w:val="num" w:pos="146"/>
              </w:tabs>
              <w:spacing w:before="0" w:after="0" w:line="276" w:lineRule="auto"/>
              <w:ind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многозначного числа на </w:t>
            </w:r>
            <w:proofErr w:type="gramStart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однозначное</w:t>
            </w:r>
            <w:proofErr w:type="gramEnd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E6869" w:rsidRPr="003C6071" w:rsidRDefault="00BE6869" w:rsidP="008A76A2">
            <w:pPr>
              <w:pStyle w:val="9"/>
              <w:keepNext/>
              <w:numPr>
                <w:ilvl w:val="0"/>
                <w:numId w:val="17"/>
              </w:numPr>
              <w:tabs>
                <w:tab w:val="clear" w:pos="720"/>
                <w:tab w:val="num" w:pos="146"/>
              </w:tabs>
              <w:spacing w:before="0" w:after="0" w:line="276" w:lineRule="auto"/>
              <w:ind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 xml:space="preserve">круглого числа на </w:t>
            </w:r>
            <w:proofErr w:type="gramStart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однозначное</w:t>
            </w:r>
            <w:proofErr w:type="gramEnd"/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E6869" w:rsidRPr="003C6071" w:rsidRDefault="00BE6869" w:rsidP="008A76A2">
            <w:pPr>
              <w:numPr>
                <w:ilvl w:val="0"/>
                <w:numId w:val="17"/>
              </w:numPr>
              <w:tabs>
                <w:tab w:val="clear" w:pos="720"/>
                <w:tab w:val="num" w:pos="146"/>
              </w:tabs>
              <w:spacing w:line="276" w:lineRule="auto"/>
              <w:ind w:hanging="720"/>
            </w:pPr>
            <w:r w:rsidRPr="003C6071">
              <w:t>круглых чисел.</w:t>
            </w:r>
          </w:p>
          <w:p w:rsidR="00BE6869" w:rsidRPr="003C6071" w:rsidRDefault="00BE6869" w:rsidP="0084549A">
            <w:pPr>
              <w:spacing w:line="276" w:lineRule="auto"/>
            </w:pPr>
            <w:r w:rsidRPr="003C6071">
              <w:rPr>
                <w:i/>
                <w:iCs/>
              </w:rPr>
              <w:t>Проверять</w:t>
            </w:r>
            <w:r w:rsidRPr="003C6071">
              <w:t xml:space="preserve"> результат деления с помощью умножения.</w:t>
            </w:r>
          </w:p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 xml:space="preserve">Вычислять </w:t>
            </w:r>
            <w:r w:rsidRPr="003C60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значение выражения, выбирая способ вычислений (устно/письменно). 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Осваивать</w:t>
            </w:r>
            <w:r w:rsidRPr="003C6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071">
              <w:rPr>
                <w:rFonts w:ascii="Times New Roman" w:hAnsi="Times New Roman"/>
                <w:i/>
                <w:iCs/>
                <w:sz w:val="24"/>
                <w:szCs w:val="24"/>
              </w:rPr>
              <w:t>приемы устных вычислений.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в 2–3 действия на нахождение произведения, деление на части и по содержанию; на нахождение доли числа; определение длины пути, времени и скорости движения.</w:t>
            </w:r>
          </w:p>
          <w:p w:rsidR="00BE6869" w:rsidRPr="009C7FF7" w:rsidRDefault="00BE6869" w:rsidP="009C7FF7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Решать уравнения.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Прогнозировать </w:t>
            </w:r>
            <w:r w:rsidRPr="003C6071">
              <w:rPr>
                <w:iCs/>
              </w:rPr>
              <w:t>результат деления (первую цифру ответа, количество цифр в ответе).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Контролировать</w:t>
            </w:r>
            <w:r w:rsidRPr="003C6071">
              <w:t xml:space="preserve"> вычисления. </w:t>
            </w:r>
            <w:r w:rsidRPr="003C6071">
              <w:rPr>
                <w:i/>
              </w:rPr>
              <w:t xml:space="preserve">Сотрудничать </w:t>
            </w:r>
            <w:r w:rsidRPr="003C6071">
              <w:rPr>
                <w:iCs/>
              </w:rPr>
              <w:t>с товарищами</w:t>
            </w:r>
            <w:r w:rsidRPr="003C6071">
              <w:rPr>
                <w:i/>
              </w:rPr>
              <w:t xml:space="preserve">  </w:t>
            </w:r>
            <w:r w:rsidRPr="003C6071">
              <w:t>при выполнении взаимопроверки.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Ориентироваться </w:t>
            </w:r>
            <w:r w:rsidRPr="003C6071">
              <w:t>в табличных данных при выполнении заданий</w:t>
            </w:r>
          </w:p>
          <w:p w:rsidR="00BE6869" w:rsidRPr="003C6071" w:rsidRDefault="00BE6869" w:rsidP="0084549A">
            <w:pPr>
              <w:spacing w:line="276" w:lineRule="auto"/>
              <w:jc w:val="center"/>
              <w:rPr>
                <w:i/>
              </w:rPr>
            </w:pPr>
            <w:r w:rsidRPr="003C6071">
              <w:t xml:space="preserve"> 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Делим большие числа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4A50E5">
            <w:pPr>
              <w:spacing w:line="276" w:lineRule="auto"/>
            </w:pPr>
            <w:r>
              <w:lastRenderedPageBreak/>
              <w:t>54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Делим большие числа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55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Свойства деления. Делим круглые числа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Находим неизвестное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0243BD" w:rsidRDefault="000243BD" w:rsidP="0084549A">
            <w:pPr>
              <w:spacing w:line="276" w:lineRule="auto"/>
              <w:jc w:val="center"/>
            </w:pPr>
            <w:r w:rsidRPr="000243BD">
              <w:t>Со 24 по 28.11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Находим неизвестное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lang w:val="en-US"/>
              </w:rPr>
            </w:pPr>
            <w:r>
              <w:t>58</w:t>
            </w:r>
          </w:p>
        </w:tc>
        <w:tc>
          <w:tcPr>
            <w:tcW w:w="1193" w:type="pct"/>
            <w:gridSpan w:val="2"/>
            <w:vAlign w:val="center"/>
          </w:tcPr>
          <w:p w:rsidR="00BE6869" w:rsidRPr="009C7FF7" w:rsidRDefault="00BE6869" w:rsidP="0084549A">
            <w:pPr>
              <w:spacing w:line="276" w:lineRule="auto"/>
            </w:pPr>
            <w:r w:rsidRPr="003C6071">
              <w:t xml:space="preserve">Закрепление </w:t>
            </w:r>
            <w:proofErr w:type="gramStart"/>
            <w:r w:rsidRPr="003C6071">
              <w:t>изученного</w:t>
            </w:r>
            <w:proofErr w:type="gramEnd"/>
          </w:p>
        </w:tc>
        <w:tc>
          <w:tcPr>
            <w:tcW w:w="2665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1193" w:type="pct"/>
            <w:gridSpan w:val="2"/>
            <w:vAlign w:val="center"/>
          </w:tcPr>
          <w:p w:rsidR="00BE6869" w:rsidRPr="003C6071" w:rsidRDefault="00BE6869" w:rsidP="0084549A">
            <w:pPr>
              <w:spacing w:line="276" w:lineRule="auto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65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Default="00BE6869" w:rsidP="0084549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193" w:type="pct"/>
            <w:gridSpan w:val="2"/>
            <w:vAlign w:val="center"/>
          </w:tcPr>
          <w:p w:rsidR="00BE6869" w:rsidRDefault="00BE6869" w:rsidP="0084549A">
            <w:pPr>
              <w:spacing w:line="276" w:lineRule="auto"/>
            </w:pPr>
            <w:r>
              <w:t>Самостоятельная работа</w:t>
            </w:r>
          </w:p>
        </w:tc>
        <w:tc>
          <w:tcPr>
            <w:tcW w:w="2665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Default="00BE6869" w:rsidP="0084549A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1193" w:type="pct"/>
            <w:gridSpan w:val="2"/>
            <w:vAlign w:val="center"/>
          </w:tcPr>
          <w:p w:rsidR="00BE6869" w:rsidRDefault="00BE6869" w:rsidP="0084549A">
            <w:pPr>
              <w:spacing w:line="276" w:lineRule="auto"/>
            </w:pPr>
            <w:r>
              <w:t>Работ над ошибками</w:t>
            </w:r>
          </w:p>
        </w:tc>
        <w:tc>
          <w:tcPr>
            <w:tcW w:w="2665" w:type="pct"/>
            <w:gridSpan w:val="3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0243BD" w:rsidP="0084549A">
            <w:pPr>
              <w:spacing w:line="276" w:lineRule="auto"/>
            </w:pPr>
            <w:r>
              <w:rPr>
                <w:i/>
              </w:rPr>
              <w:t>Со 01 по 05.12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Делим числа с нулями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84549A">
            <w:pPr>
              <w:spacing w:line="276" w:lineRule="auto"/>
            </w:pPr>
            <w:r w:rsidRPr="003C6071">
              <w:rPr>
                <w:i/>
              </w:rPr>
              <w:t>Выполнять</w:t>
            </w:r>
            <w:r w:rsidRPr="003C6071">
              <w:rPr>
                <w:iCs/>
              </w:rPr>
              <w:t xml:space="preserve"> </w:t>
            </w:r>
            <w:r w:rsidRPr="003C6071">
              <w:rPr>
                <w:i/>
              </w:rPr>
              <w:t>деление</w:t>
            </w:r>
            <w:r w:rsidRPr="003C6071">
              <w:rPr>
                <w:iCs/>
              </w:rPr>
              <w:t xml:space="preserve"> на однозначное число. </w:t>
            </w:r>
            <w:r w:rsidRPr="003C6071">
              <w:rPr>
                <w:i/>
                <w:iCs/>
              </w:rPr>
              <w:t>Проверять</w:t>
            </w:r>
            <w:r w:rsidRPr="003C6071">
              <w:t xml:space="preserve"> результат деления с помощью умножения.</w:t>
            </w:r>
          </w:p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 xml:space="preserve">Вычислять </w:t>
            </w:r>
            <w:r w:rsidRPr="003C60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значение выражения в 3–4 действия. </w:t>
            </w:r>
            <w:r w:rsidRPr="003C6071">
              <w:rPr>
                <w:rFonts w:ascii="Times New Roman" w:hAnsi="Times New Roman"/>
                <w:iCs/>
                <w:sz w:val="24"/>
                <w:szCs w:val="24"/>
              </w:rPr>
              <w:t>Осваивать</w:t>
            </w:r>
            <w:r w:rsidRPr="003C6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0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приемы </w:t>
            </w:r>
            <w:r w:rsidRPr="003C607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устных вычислений.</w:t>
            </w:r>
          </w:p>
          <w:p w:rsidR="00BE6869" w:rsidRPr="003C6071" w:rsidRDefault="00BE6869" w:rsidP="0084549A">
            <w:pPr>
              <w:spacing w:line="276" w:lineRule="auto"/>
            </w:pPr>
            <w:r w:rsidRPr="003C6071">
              <w:rPr>
                <w:i/>
                <w:iCs/>
              </w:rPr>
              <w:t>Выполнять</w:t>
            </w:r>
            <w:r w:rsidRPr="003C6071">
              <w:t xml:space="preserve"> арифметические действия с именованными числами.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в 2–3 действия на нахождение произведения, деление на части и по содержанию; на нахождение доли числа и числа по доле; определение длины пути, времени и скорости движения; разностное и кратное сравнение; определение стоимости покупки, цены и количества товара.</w:t>
            </w:r>
          </w:p>
          <w:p w:rsidR="00BE6869" w:rsidRPr="009C7FF7" w:rsidRDefault="00BE6869" w:rsidP="009C7FF7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Решать уравнения.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Наблюдать </w:t>
            </w:r>
            <w:r w:rsidRPr="003C6071">
              <w:rPr>
                <w:iCs/>
              </w:rPr>
              <w:t>за свойствами частного,</w:t>
            </w:r>
            <w:r w:rsidRPr="003C6071">
              <w:rPr>
                <w:i/>
              </w:rPr>
              <w:t xml:space="preserve"> выполнять </w:t>
            </w:r>
            <w:r w:rsidRPr="003C6071">
              <w:rPr>
                <w:iCs/>
              </w:rPr>
              <w:t>вычисления по аналогии.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Наблюдать </w:t>
            </w:r>
            <w:r w:rsidRPr="003C6071">
              <w:rPr>
                <w:iCs/>
              </w:rPr>
              <w:t xml:space="preserve">за свойствами арифметических действий, </w:t>
            </w:r>
            <w:r w:rsidRPr="003C6071">
              <w:rPr>
                <w:i/>
              </w:rPr>
              <w:t>делать выводы</w:t>
            </w:r>
            <w:r w:rsidRPr="003C6071">
              <w:rPr>
                <w:iCs/>
              </w:rPr>
              <w:t xml:space="preserve">, </w:t>
            </w:r>
            <w:r w:rsidRPr="003C6071">
              <w:rPr>
                <w:i/>
              </w:rPr>
              <w:t>использовать</w:t>
            </w:r>
            <w:r w:rsidRPr="003C6071">
              <w:rPr>
                <w:iCs/>
              </w:rPr>
              <w:t xml:space="preserve"> их при вычислениях.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Прогнозировать </w:t>
            </w:r>
            <w:r w:rsidRPr="003C6071">
              <w:rPr>
                <w:iCs/>
              </w:rPr>
              <w:t>результат деления (первую цифру ответа, количество цифр в ответе).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Контролировать</w:t>
            </w:r>
            <w:r w:rsidRPr="003C6071">
              <w:t xml:space="preserve"> вычисления. </w:t>
            </w:r>
            <w:r w:rsidRPr="003C6071">
              <w:rPr>
                <w:i/>
              </w:rPr>
              <w:t xml:space="preserve">Сотрудничать </w:t>
            </w:r>
            <w:r w:rsidRPr="003C6071">
              <w:rPr>
                <w:iCs/>
              </w:rPr>
              <w:t>с товарищами</w:t>
            </w:r>
            <w:r w:rsidRPr="003C6071">
              <w:rPr>
                <w:i/>
              </w:rPr>
              <w:t xml:space="preserve">  </w:t>
            </w:r>
            <w:r w:rsidRPr="003C6071">
              <w:t>при выполнении взаимопроверки.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  <w:iCs/>
              </w:rPr>
            </w:pPr>
            <w:r w:rsidRPr="003C6071">
              <w:rPr>
                <w:i/>
                <w:iCs/>
              </w:rPr>
              <w:t xml:space="preserve">Моделировать </w:t>
            </w:r>
            <w:r w:rsidRPr="003C6071">
              <w:t>условие задачи.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  <w:iCs/>
              </w:rPr>
              <w:t xml:space="preserve">Распределять роли </w:t>
            </w:r>
            <w:r w:rsidRPr="003C6071">
              <w:t>при выполнении заданий в паре</w:t>
            </w:r>
          </w:p>
          <w:p w:rsidR="00BE6869" w:rsidRPr="003C6071" w:rsidRDefault="00BE6869" w:rsidP="0084549A">
            <w:pPr>
              <w:spacing w:line="276" w:lineRule="auto"/>
              <w:jc w:val="center"/>
              <w:rPr>
                <w:i/>
              </w:rPr>
            </w:pPr>
            <w:r w:rsidRPr="003C6071">
              <w:t xml:space="preserve"> 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В частном 0?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Делим</w:t>
            </w:r>
            <w:r>
              <w:t xml:space="preserve"> </w:t>
            </w:r>
            <w:r w:rsidRPr="003C6071">
              <w:t>на круглое число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65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Вычисляем устно</w:t>
            </w:r>
            <w:r>
              <w:t xml:space="preserve"> </w:t>
            </w:r>
            <w:r w:rsidRPr="003C6071">
              <w:t>и письменно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lang w:val="en-US"/>
              </w:rPr>
            </w:pPr>
            <w:r>
              <w:lastRenderedPageBreak/>
              <w:t>66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1C4FBD" w:rsidRDefault="00BE6869" w:rsidP="003C1C22">
            <w:pPr>
              <w:rPr>
                <w:b/>
              </w:rPr>
            </w:pPr>
            <w:r w:rsidRPr="001C4FBD">
              <w:rPr>
                <w:b/>
              </w:rPr>
              <w:t>Контрольная работа №5</w:t>
            </w:r>
          </w:p>
          <w:p w:rsidR="00BE6869" w:rsidRPr="003C6071" w:rsidRDefault="00BE6869" w:rsidP="003C1C22">
            <w:pPr>
              <w:spacing w:line="276" w:lineRule="auto"/>
            </w:pPr>
            <w:r w:rsidRPr="001C4FBD">
              <w:rPr>
                <w:b/>
              </w:rPr>
              <w:t xml:space="preserve">по теме «Умножение и деление многозначного числа </w:t>
            </w:r>
            <w:proofErr w:type="gramStart"/>
            <w:r w:rsidRPr="001C4FBD">
              <w:rPr>
                <w:b/>
              </w:rPr>
              <w:t>на</w:t>
            </w:r>
            <w:proofErr w:type="gramEnd"/>
            <w:r w:rsidRPr="001C4FBD">
              <w:rPr>
                <w:b/>
              </w:rPr>
              <w:t xml:space="preserve"> однозначное»</w:t>
            </w: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  <w:r w:rsidRPr="00235ECE">
              <w:t>Со 08 по 12.12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C30A36" w:rsidRDefault="00BE6869" w:rsidP="00345F76">
            <w:pPr>
              <w:spacing w:line="276" w:lineRule="auto"/>
            </w:pPr>
            <w:r w:rsidRPr="00C30A36">
              <w:t>Работа над ошибками</w:t>
            </w: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Default="00BE6869" w:rsidP="0084549A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C30A36">
            <w:pPr>
              <w:spacing w:line="276" w:lineRule="auto"/>
            </w:pPr>
            <w:r w:rsidRPr="003C6071">
              <w:t>Что изучает геометрия</w:t>
            </w:r>
          </w:p>
          <w:p w:rsidR="00BE6869" w:rsidRPr="001C4FBD" w:rsidRDefault="00BE6869" w:rsidP="00345F76">
            <w:pPr>
              <w:rPr>
                <w:b/>
              </w:rPr>
            </w:pP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  <w:trHeight w:val="6033"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69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C30A36">
            <w:pPr>
              <w:spacing w:line="276" w:lineRule="auto"/>
            </w:pPr>
            <w:r w:rsidRPr="003C6071">
              <w:t>Четырехугольники</w:t>
            </w: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Различать </w:t>
            </w:r>
            <w:r w:rsidRPr="003C6071">
              <w:rPr>
                <w:iCs/>
              </w:rPr>
              <w:t>плоские и пространственные геометрические фигуры.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Решать геометрические задачи</w:t>
            </w:r>
            <w:r w:rsidRPr="003C6071">
              <w:t xml:space="preserve"> в 2-3 действия на определение длины стороны, площади, периметра прямоугольника.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Различать </w:t>
            </w:r>
            <w:r w:rsidRPr="003C6071">
              <w:rPr>
                <w:iCs/>
              </w:rPr>
              <w:t>видимые и невидимые элементы куба на чертеже.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Чертить </w:t>
            </w:r>
            <w:r w:rsidRPr="003C6071">
              <w:rPr>
                <w:iCs/>
              </w:rPr>
              <w:t>некоторые</w:t>
            </w:r>
            <w:r w:rsidRPr="003C6071">
              <w:rPr>
                <w:i/>
              </w:rPr>
              <w:t xml:space="preserve"> </w:t>
            </w:r>
            <w:r w:rsidRPr="003C6071">
              <w:rPr>
                <w:iCs/>
              </w:rPr>
              <w:t>пространственные фигуры</w:t>
            </w:r>
            <w:r w:rsidRPr="003C6071">
              <w:rPr>
                <w:i/>
              </w:rPr>
              <w:t xml:space="preserve"> </w:t>
            </w:r>
            <w:r w:rsidRPr="003C6071">
              <w:rPr>
                <w:iCs/>
              </w:rPr>
              <w:t>на клетчатой бумаге.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Вычислять</w:t>
            </w:r>
            <w:r w:rsidRPr="003C6071">
              <w:rPr>
                <w:iCs/>
              </w:rPr>
              <w:t xml:space="preserve"> площадь поверхности куба.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Вычислять</w:t>
            </w:r>
            <w:r w:rsidRPr="003C6071">
              <w:rPr>
                <w:iCs/>
              </w:rPr>
              <w:t xml:space="preserve"> значение выражения.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уравнения</w:t>
            </w:r>
            <w:r w:rsidRPr="003C6071">
              <w:rPr>
                <w:iCs/>
              </w:rPr>
              <w:t>.</w:t>
            </w:r>
          </w:p>
          <w:p w:rsidR="00BE6869" w:rsidRPr="00B46FFE" w:rsidRDefault="00BE6869" w:rsidP="00B46FFE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на определение стоимости по</w:t>
            </w:r>
            <w:r>
              <w:rPr>
                <w:iCs/>
              </w:rPr>
              <w:t>купки, цены и количества товара</w:t>
            </w:r>
          </w:p>
          <w:p w:rsidR="00BE6869" w:rsidRPr="003C6071" w:rsidRDefault="00BE6869" w:rsidP="0084549A">
            <w:pPr>
              <w:pStyle w:val="9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6071">
              <w:rPr>
                <w:rFonts w:ascii="Times New Roman" w:hAnsi="Times New Roman"/>
                <w:sz w:val="24"/>
                <w:szCs w:val="24"/>
              </w:rPr>
              <w:t xml:space="preserve">Соотносить </w:t>
            </w:r>
            <w:r w:rsidRPr="003C60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названия и изображения </w:t>
            </w:r>
            <w:r w:rsidRPr="003C6071">
              <w:rPr>
                <w:rFonts w:ascii="Times New Roman" w:hAnsi="Times New Roman"/>
                <w:i/>
                <w:sz w:val="24"/>
                <w:szCs w:val="24"/>
              </w:rPr>
              <w:t>геометрических фигур, пространственные геометрические фигуры и предметы окружающей обстановки.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Использовать </w:t>
            </w:r>
            <w:r w:rsidRPr="003C6071">
              <w:rPr>
                <w:iCs/>
              </w:rPr>
              <w:t>свойства сторон прямоугольника при вычерчивании и решении задач.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Выявлять </w:t>
            </w:r>
            <w:r w:rsidRPr="003C6071">
              <w:rPr>
                <w:iCs/>
              </w:rPr>
              <w:t>общие свойства разных четырехугольников,</w:t>
            </w:r>
            <w:r w:rsidRPr="003C6071">
              <w:rPr>
                <w:i/>
              </w:rPr>
              <w:t xml:space="preserve"> определять </w:t>
            </w:r>
            <w:r w:rsidRPr="003C6071">
              <w:rPr>
                <w:iCs/>
              </w:rPr>
              <w:t>различия.</w:t>
            </w:r>
            <w:r w:rsidRPr="003C6071">
              <w:rPr>
                <w:i/>
              </w:rPr>
              <w:t xml:space="preserve"> Обобщать</w:t>
            </w:r>
            <w:r w:rsidRPr="003C6071">
              <w:rPr>
                <w:iCs/>
              </w:rPr>
              <w:t xml:space="preserve"> знания о четырехугольниках. </w:t>
            </w:r>
            <w:r w:rsidRPr="003C6071">
              <w:rPr>
                <w:i/>
              </w:rPr>
              <w:t>Классифицировать</w:t>
            </w:r>
            <w:r w:rsidRPr="003C6071">
              <w:rPr>
                <w:iCs/>
              </w:rPr>
              <w:t xml:space="preserve"> четырехугольники; треугольники.</w:t>
            </w:r>
          </w:p>
          <w:p w:rsidR="00BE6869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 xml:space="preserve">Давать качественную оценку </w:t>
            </w:r>
            <w:r w:rsidRPr="003C6071">
              <w:t>вычислений при решении задач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(«хватит ли…», «успеет ли…» и т. д.).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Решать</w:t>
            </w:r>
            <w:r w:rsidRPr="003C6071">
              <w:t xml:space="preserve"> нестандартные задачи по выбору.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>Выбирать</w:t>
            </w:r>
            <w:r w:rsidRPr="003C6071">
              <w:t xml:space="preserve"> форму участия в проектной деятельности по теме «Длина и ее измерение»: </w:t>
            </w:r>
            <w:r w:rsidRPr="003C6071">
              <w:rPr>
                <w:i/>
                <w:iCs/>
              </w:rPr>
              <w:t>подбирать</w:t>
            </w:r>
            <w:r w:rsidRPr="003C6071">
              <w:t xml:space="preserve"> материал по теме; </w:t>
            </w:r>
            <w:r w:rsidRPr="003C6071">
              <w:rPr>
                <w:i/>
                <w:iCs/>
              </w:rPr>
              <w:t>участвовать</w:t>
            </w:r>
            <w:r w:rsidRPr="003C6071">
              <w:t xml:space="preserve"> в подготовке викторины; </w:t>
            </w:r>
            <w:r w:rsidRPr="003C6071">
              <w:rPr>
                <w:i/>
                <w:iCs/>
              </w:rPr>
              <w:t>проводить исследование</w:t>
            </w:r>
            <w:r w:rsidRPr="003C6071">
              <w:t xml:space="preserve">. </w:t>
            </w:r>
            <w:r w:rsidRPr="003C6071">
              <w:rPr>
                <w:i/>
                <w:iCs/>
              </w:rPr>
              <w:t>Планировать</w:t>
            </w:r>
            <w:r w:rsidRPr="003C6071">
              <w:t xml:space="preserve"> свою деятельность в соответствии с поставленной целью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17"/>
            </w:pPr>
            <w:r w:rsidRPr="003C6071">
              <w:t>Решаем задачи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17"/>
            </w:pPr>
            <w:r w:rsidRPr="003C6071">
              <w:t>Решаем задачи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0243BD" w:rsidRDefault="000243BD" w:rsidP="0084549A">
            <w:pPr>
              <w:spacing w:line="276" w:lineRule="auto"/>
              <w:jc w:val="center"/>
            </w:pPr>
            <w:r w:rsidRPr="000243BD">
              <w:t>Со 15 по 19.12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1197" w:type="pct"/>
            <w:gridSpan w:val="3"/>
          </w:tcPr>
          <w:p w:rsidR="00BE6869" w:rsidRDefault="00BE6869" w:rsidP="00C30A36">
            <w:pPr>
              <w:spacing w:line="276" w:lineRule="auto"/>
              <w:ind w:right="-117"/>
            </w:pPr>
            <w:r w:rsidRPr="003C6071">
              <w:t>Треугольники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1197" w:type="pct"/>
            <w:gridSpan w:val="3"/>
          </w:tcPr>
          <w:p w:rsidR="00BE6869" w:rsidRPr="00C30A36" w:rsidRDefault="00BE6869" w:rsidP="0084549A">
            <w:pPr>
              <w:spacing w:line="276" w:lineRule="auto"/>
              <w:ind w:right="-117"/>
              <w:rPr>
                <w:b/>
              </w:rPr>
            </w:pPr>
            <w:r w:rsidRPr="00C30A36">
              <w:rPr>
                <w:b/>
              </w:rPr>
              <w:t>Контрольная работа по текстам администрации за 2 четверть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74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>
              <w:t>Работа над ошибками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1197" w:type="pct"/>
            <w:gridSpan w:val="3"/>
          </w:tcPr>
          <w:p w:rsidR="00BE6869" w:rsidRDefault="00BE6869" w:rsidP="00C30A36">
            <w:pPr>
              <w:spacing w:line="276" w:lineRule="auto"/>
            </w:pPr>
            <w:r w:rsidRPr="003C6071">
              <w:t>Куб</w:t>
            </w:r>
          </w:p>
          <w:p w:rsidR="00BE6869" w:rsidRPr="00C30A36" w:rsidRDefault="00BE6869" w:rsidP="00C30A36"/>
        </w:tc>
        <w:tc>
          <w:tcPr>
            <w:tcW w:w="2661" w:type="pct"/>
            <w:gridSpan w:val="2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08"/>
            </w:pPr>
            <w:r w:rsidRPr="003C6071">
              <w:t>Центнер</w:t>
            </w: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Переводить </w:t>
            </w:r>
            <w:r w:rsidRPr="003C6071">
              <w:rPr>
                <w:iCs/>
              </w:rPr>
              <w:t>единицы массы.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Сравнивать</w:t>
            </w:r>
            <w:r w:rsidRPr="003C6071">
              <w:rPr>
                <w:iCs/>
              </w:rPr>
              <w:t xml:space="preserve"> массу и </w:t>
            </w:r>
            <w:r w:rsidRPr="003C6071">
              <w:rPr>
                <w:i/>
              </w:rPr>
              <w:t>упорядочивать</w:t>
            </w:r>
            <w:r w:rsidRPr="003C6071">
              <w:rPr>
                <w:iCs/>
              </w:rPr>
              <w:t xml:space="preserve"> предметы по массе.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Выполнять</w:t>
            </w:r>
            <w:r w:rsidRPr="003C6071">
              <w:rPr>
                <w:iCs/>
              </w:rPr>
              <w:t xml:space="preserve"> арифметические действия с именованными числами (с массой).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, содержащие единицы массы.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Вычислять </w:t>
            </w:r>
            <w:r w:rsidRPr="003C6071">
              <w:rPr>
                <w:iCs/>
              </w:rPr>
              <w:t>значение выражения с многозначными числами.</w:t>
            </w:r>
          </w:p>
          <w:p w:rsidR="00BE6869" w:rsidRPr="00B46FFE" w:rsidRDefault="00BE6869" w:rsidP="00B46FFE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уравнения</w:t>
            </w:r>
            <w:r w:rsidRPr="003C6071">
              <w:rPr>
                <w:iCs/>
              </w:rPr>
              <w:t>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 xml:space="preserve">Давать качественную оценку </w:t>
            </w:r>
            <w:r w:rsidRPr="003C6071">
              <w:t>вычислений при решении задач.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Моделировать</w:t>
            </w:r>
            <w:r w:rsidRPr="003C6071">
              <w:t xml:space="preserve"> условия задач.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Пользоваться</w:t>
            </w:r>
            <w:r w:rsidRPr="003C6071">
              <w:rPr>
                <w:iCs/>
              </w:rPr>
              <w:t xml:space="preserve"> справочными материалами учебника</w:t>
            </w:r>
          </w:p>
        </w:tc>
        <w:tc>
          <w:tcPr>
            <w:tcW w:w="487" w:type="pct"/>
          </w:tcPr>
          <w:p w:rsidR="00BE6869" w:rsidRPr="000243BD" w:rsidRDefault="000243BD" w:rsidP="0084549A">
            <w:pPr>
              <w:spacing w:line="276" w:lineRule="auto"/>
              <w:jc w:val="both"/>
              <w:rPr>
                <w:i/>
              </w:rPr>
            </w:pPr>
            <w:r w:rsidRPr="000243BD">
              <w:t>Со 22 по 26.12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Переводим</w:t>
            </w:r>
            <w:r>
              <w:t xml:space="preserve"> </w:t>
            </w:r>
            <w:r w:rsidRPr="003C6071">
              <w:t>единицы массы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08"/>
            </w:pPr>
            <w:r w:rsidRPr="003C6071">
              <w:t>Ровно столько же</w:t>
            </w:r>
          </w:p>
          <w:p w:rsidR="00BE6869" w:rsidRPr="003C6071" w:rsidRDefault="00BE6869" w:rsidP="0084549A">
            <w:pPr>
              <w:spacing w:line="276" w:lineRule="auto"/>
              <w:ind w:right="-108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C30A36">
            <w:r w:rsidRPr="003C6071">
              <w:t>Как умножают</w:t>
            </w:r>
            <w:r>
              <w:t xml:space="preserve"> </w:t>
            </w:r>
            <w:r w:rsidRPr="003C6071">
              <w:t>на двузначное число</w:t>
            </w: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1C4FBD" w:rsidRDefault="00BE6869" w:rsidP="00345F76">
            <w:pPr>
              <w:rPr>
                <w:b/>
              </w:rPr>
            </w:pPr>
            <w:r w:rsidRPr="003C6071">
              <w:t>Как умножают</w:t>
            </w:r>
            <w:r>
              <w:t xml:space="preserve"> </w:t>
            </w:r>
            <w:r w:rsidRPr="003C6071">
              <w:t>на двузначное число</w:t>
            </w: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08"/>
            </w:pPr>
            <w:r w:rsidRPr="003C6071">
              <w:t>Умножаем</w:t>
            </w:r>
            <w:r>
              <w:t xml:space="preserve"> </w:t>
            </w:r>
            <w:r w:rsidRPr="003C6071">
              <w:t>круглые числа</w:t>
            </w: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умножение </w:t>
            </w:r>
            <w:r w:rsidRPr="003C6071">
              <w:rPr>
                <w:iCs/>
              </w:rPr>
              <w:t>на двузначное число.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Осваивать</w:t>
            </w:r>
            <w:r w:rsidRPr="003C6071">
              <w:rPr>
                <w:iCs/>
              </w:rPr>
              <w:t xml:space="preserve"> приемы устного умножения.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Вычислять </w:t>
            </w:r>
            <w:r w:rsidRPr="003C6071">
              <w:rPr>
                <w:iCs/>
              </w:rPr>
              <w:t>значение выражения в 3–4 действия.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lastRenderedPageBreak/>
              <w:t>Решать задачи</w:t>
            </w:r>
            <w:r w:rsidRPr="003C6071">
              <w:rPr>
                <w:iCs/>
              </w:rPr>
              <w:t xml:space="preserve"> разными способами.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Вычислять площадь </w:t>
            </w:r>
            <w:r w:rsidRPr="003C6071">
              <w:rPr>
                <w:iCs/>
              </w:rPr>
              <w:t>многоугольника разными способами.</w:t>
            </w:r>
          </w:p>
          <w:p w:rsidR="00BE6869" w:rsidRPr="00B46FFE" w:rsidRDefault="00BE6869" w:rsidP="00B46FFE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на движение в противоположных направлениях (определять расстояния).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Устанавливать аналогию </w:t>
            </w:r>
            <w:r w:rsidRPr="003C6071">
              <w:rPr>
                <w:iCs/>
              </w:rPr>
              <w:t>в вычислениях,</w:t>
            </w:r>
            <w:r w:rsidRPr="003C6071">
              <w:rPr>
                <w:i/>
              </w:rPr>
              <w:t xml:space="preserve"> использовать </w:t>
            </w:r>
            <w:r w:rsidRPr="003C6071">
              <w:rPr>
                <w:iCs/>
              </w:rPr>
              <w:t>ее при выполнении вычислений.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Комбинировать </w:t>
            </w:r>
            <w:r w:rsidRPr="003C6071">
              <w:t>числовые данные в соответствии с условием задания.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Прогнозировать</w:t>
            </w:r>
            <w:r w:rsidRPr="003C6071">
              <w:t xml:space="preserve"> результат умножения нескольких чисел.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Предлагать</w:t>
            </w:r>
            <w:r w:rsidRPr="003C6071">
              <w:t xml:space="preserve"> разные способы вычислений.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Читать</w:t>
            </w:r>
            <w:r w:rsidRPr="003C6071">
              <w:t xml:space="preserve"> схемы, моделирующие условие задачи.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Моделировать</w:t>
            </w:r>
            <w:r w:rsidRPr="003C6071">
              <w:t xml:space="preserve"> условия задач.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Контролировать</w:t>
            </w:r>
            <w:r w:rsidRPr="003C6071">
              <w:t xml:space="preserve"> правильность вычислений.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Устанавливать</w:t>
            </w:r>
            <w:r w:rsidRPr="003C6071">
              <w:t xml:space="preserve"> закономерность при умножении некоторых чисел, </w:t>
            </w:r>
            <w:r w:rsidRPr="003C6071">
              <w:rPr>
                <w:i/>
                <w:iCs/>
              </w:rPr>
              <w:t>составлять</w:t>
            </w:r>
            <w:r w:rsidRPr="003C6071">
              <w:t xml:space="preserve"> равенства в соответствии с этой закономерностью.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Сотрудничать </w:t>
            </w:r>
            <w:r w:rsidRPr="003C6071">
              <w:t>с товарищами при выполнении заданий в паре</w:t>
            </w:r>
          </w:p>
        </w:tc>
        <w:tc>
          <w:tcPr>
            <w:tcW w:w="487" w:type="pct"/>
          </w:tcPr>
          <w:p w:rsidR="00BE6869" w:rsidRPr="003C6071" w:rsidRDefault="0011026E" w:rsidP="0084549A">
            <w:pPr>
              <w:spacing w:line="276" w:lineRule="auto"/>
              <w:jc w:val="both"/>
              <w:rPr>
                <w:i/>
              </w:rPr>
            </w:pPr>
            <w:r>
              <w:lastRenderedPageBreak/>
              <w:t>Со 12.01 по16.01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Приемы умножения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Приемы умножения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84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Движение</w:t>
            </w:r>
            <w:r>
              <w:t xml:space="preserve"> </w:t>
            </w:r>
            <w:r w:rsidRPr="003C6071">
              <w:t>в противоположных направлениях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85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C30A36">
            <w:pPr>
              <w:spacing w:line="276" w:lineRule="auto"/>
            </w:pPr>
            <w:r w:rsidRPr="003C6071">
              <w:t>Движение</w:t>
            </w:r>
            <w:r>
              <w:t xml:space="preserve"> </w:t>
            </w:r>
            <w:r w:rsidRPr="003C6071">
              <w:t>в противоположных направлениях</w:t>
            </w:r>
          </w:p>
          <w:p w:rsidR="00BE6869" w:rsidRPr="003C6071" w:rsidRDefault="00BE6869" w:rsidP="00C30A36">
            <w:pPr>
              <w:spacing w:line="276" w:lineRule="auto"/>
            </w:pP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</w:pPr>
            <w:r w:rsidRPr="001C4FBD">
              <w:rPr>
                <w:b/>
              </w:rPr>
              <w:t>Контрольная работа № 7 по теме «Умножение многозначных чисел»</w:t>
            </w: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11026E" w:rsidP="0084549A">
            <w:pPr>
              <w:spacing w:line="276" w:lineRule="auto"/>
            </w:pPr>
            <w:r w:rsidRPr="00235ECE">
              <w:t>Со 19 по 23.01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Default="00BE6869" w:rsidP="0084549A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1C4FBD" w:rsidRDefault="00BE6869" w:rsidP="0084549A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  <w:trHeight w:val="583"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Умножаем на трехзначное число</w:t>
            </w: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умножение </w:t>
            </w:r>
            <w:r w:rsidRPr="003C6071">
              <w:rPr>
                <w:iCs/>
              </w:rPr>
              <w:t>на трехзначное число.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Осваивать</w:t>
            </w:r>
            <w:r w:rsidRPr="003C6071">
              <w:rPr>
                <w:iCs/>
              </w:rPr>
              <w:t xml:space="preserve"> приемы устного умножения.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Вычислять </w:t>
            </w:r>
            <w:r w:rsidRPr="003C6071">
              <w:rPr>
                <w:iCs/>
              </w:rPr>
              <w:t>значение выражения в 3–4 действия.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на пропорциональную зависимость; на движение в </w:t>
            </w:r>
            <w:r w:rsidRPr="003C6071">
              <w:rPr>
                <w:iCs/>
              </w:rPr>
              <w:lastRenderedPageBreak/>
              <w:t>противоположных направлениях.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  <w:iCs/>
              </w:rPr>
            </w:pPr>
            <w:r w:rsidRPr="003C6071">
              <w:rPr>
                <w:i/>
              </w:rPr>
              <w:t xml:space="preserve">Устанавливать аналогию </w:t>
            </w:r>
            <w:r w:rsidRPr="003C6071">
              <w:rPr>
                <w:iCs/>
              </w:rPr>
              <w:t>в вычислениях,</w:t>
            </w:r>
            <w:r w:rsidRPr="003C6071">
              <w:rPr>
                <w:i/>
              </w:rPr>
              <w:t xml:space="preserve"> использовать </w:t>
            </w:r>
            <w:r w:rsidRPr="003C6071">
              <w:rPr>
                <w:iCs/>
              </w:rPr>
              <w:t>ее при выполнении вычислений.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Прогнозировать</w:t>
            </w:r>
            <w:r w:rsidRPr="003C6071">
              <w:t xml:space="preserve"> результат умножения нескольких чисел.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Оценивать</w:t>
            </w:r>
            <w:r w:rsidRPr="003C6071">
              <w:t xml:space="preserve"> результат умножения (определять ближайшее круглое число).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Наблюдать </w:t>
            </w:r>
            <w:r w:rsidRPr="003C6071">
              <w:rPr>
                <w:iCs/>
              </w:rPr>
              <w:t xml:space="preserve">за свойствами произведения, </w:t>
            </w:r>
            <w:r w:rsidRPr="003C6071">
              <w:rPr>
                <w:i/>
              </w:rPr>
              <w:t>делать выводы</w:t>
            </w:r>
            <w:r w:rsidRPr="003C6071">
              <w:rPr>
                <w:iCs/>
              </w:rPr>
              <w:t xml:space="preserve">, </w:t>
            </w:r>
            <w:r w:rsidRPr="003C6071">
              <w:rPr>
                <w:i/>
              </w:rPr>
              <w:t>использовать</w:t>
            </w:r>
            <w:r w:rsidRPr="003C6071">
              <w:rPr>
                <w:iCs/>
              </w:rPr>
              <w:t xml:space="preserve"> их при вычислениях.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Вычленять </w:t>
            </w:r>
            <w:r w:rsidRPr="003C6071">
              <w:rPr>
                <w:iCs/>
              </w:rPr>
              <w:t xml:space="preserve">величины, связанные пропорциональной зависимостью. </w:t>
            </w:r>
            <w:r w:rsidRPr="003C6071">
              <w:rPr>
                <w:i/>
              </w:rPr>
              <w:t>Использовать</w:t>
            </w:r>
            <w:r w:rsidRPr="003C6071">
              <w:rPr>
                <w:iCs/>
              </w:rPr>
              <w:t xml:space="preserve"> обобщенный способ решения задач на пропорциональную зависимость.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Предлагать</w:t>
            </w:r>
            <w:r w:rsidRPr="003C6071">
              <w:t xml:space="preserve"> разные способы решения задач.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Устанавливать</w:t>
            </w:r>
            <w:r w:rsidRPr="003C6071">
              <w:t xml:space="preserve"> закономерность при умножении некоторых чисел, </w:t>
            </w:r>
            <w:r w:rsidRPr="003C6071">
              <w:rPr>
                <w:i/>
                <w:iCs/>
              </w:rPr>
              <w:t>составлять</w:t>
            </w:r>
            <w:r w:rsidRPr="003C6071">
              <w:t xml:space="preserve"> равенства в соответствии с этой закономерностью.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Сотрудничать </w:t>
            </w:r>
            <w:r w:rsidRPr="003C6071">
              <w:t>с товарищами при выполнении заданий в паре.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Использовать </w:t>
            </w:r>
            <w:r w:rsidRPr="003C6071">
              <w:rPr>
                <w:iCs/>
              </w:rPr>
              <w:t>полученные знания в бытовых ситуациях.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Планировать</w:t>
            </w:r>
            <w:r w:rsidRPr="003C6071">
              <w:t xml:space="preserve"> свою деятельность в соответствии с поставленной целью.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  <w:iCs/>
              </w:rPr>
              <w:t>Узнавать</w:t>
            </w:r>
            <w:r w:rsidRPr="003C6071">
              <w:t xml:space="preserve"> новые сведения из истории математики</w:t>
            </w:r>
          </w:p>
          <w:p w:rsidR="00BE6869" w:rsidRPr="00232203" w:rsidRDefault="00BE6869" w:rsidP="00232203">
            <w:pPr>
              <w:spacing w:line="276" w:lineRule="auto"/>
              <w:jc w:val="both"/>
              <w:rPr>
                <w:b/>
              </w:rPr>
            </w:pPr>
            <w:r w:rsidRPr="00232203">
              <w:rPr>
                <w:b/>
              </w:rPr>
              <w:t xml:space="preserve"> </w:t>
            </w:r>
          </w:p>
          <w:p w:rsidR="00BE6869" w:rsidRPr="003C6071" w:rsidRDefault="00BE6869" w:rsidP="0084549A">
            <w:pPr>
              <w:spacing w:line="276" w:lineRule="auto"/>
              <w:jc w:val="center"/>
              <w:rPr>
                <w:i/>
              </w:rPr>
            </w:pPr>
            <w:r w:rsidRPr="003C6071">
              <w:t xml:space="preserve"> 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  <w:trHeight w:val="583"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89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Умножаем на трехзначное число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  <w:trHeight w:val="583"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90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Тренируемся в логике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BE6869" w:rsidRPr="003C6071" w:rsidRDefault="0011026E" w:rsidP="0084549A">
            <w:pPr>
              <w:spacing w:line="276" w:lineRule="auto"/>
              <w:jc w:val="center"/>
              <w:rPr>
                <w:bCs/>
              </w:rPr>
            </w:pPr>
            <w:r>
              <w:t>Со 26 по 30.01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6869" w:rsidRPr="003C6071" w:rsidTr="00235ECE">
        <w:trPr>
          <w:cantSplit/>
          <w:trHeight w:val="583"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91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B46FFE">
            <w:pPr>
              <w:spacing w:line="276" w:lineRule="auto"/>
              <w:ind w:hanging="37"/>
            </w:pPr>
            <w:r w:rsidRPr="003C6071">
              <w:t>Повторяем, что узнали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6869" w:rsidRPr="003C6071" w:rsidTr="00235ECE">
        <w:trPr>
          <w:cantSplit/>
          <w:trHeight w:val="583"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Практическая работа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 xml:space="preserve">Закрепление </w:t>
            </w:r>
            <w:proofErr w:type="gramStart"/>
            <w:r w:rsidRPr="003C6071">
              <w:t>изученного</w:t>
            </w:r>
            <w:proofErr w:type="gramEnd"/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1222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36" w:type="pct"/>
            <w:vAlign w:val="center"/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11026E" w:rsidP="0084549A">
            <w:pPr>
              <w:spacing w:line="276" w:lineRule="auto"/>
            </w:pPr>
            <w:r>
              <w:rPr>
                <w:bCs/>
              </w:rPr>
              <w:t>Со 02 по 06.02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Квадратный метр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Вычислять площадь </w:t>
            </w:r>
            <w:r w:rsidRPr="003C6071">
              <w:rPr>
                <w:iCs/>
              </w:rPr>
              <w:t>прямоугольника,</w:t>
            </w:r>
            <w:r w:rsidRPr="003C6071">
              <w:rPr>
                <w:i/>
              </w:rPr>
              <w:t xml:space="preserve"> определять </w:t>
            </w:r>
            <w:r w:rsidRPr="003C6071">
              <w:rPr>
                <w:iCs/>
              </w:rPr>
              <w:t>неизвестную сторону.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Находить</w:t>
            </w:r>
            <w:r w:rsidRPr="003C6071">
              <w:rPr>
                <w:iCs/>
              </w:rPr>
              <w:t xml:space="preserve"> значение выражения разными способами.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Переводить </w:t>
            </w:r>
            <w:r w:rsidRPr="003C6071">
              <w:rPr>
                <w:iCs/>
              </w:rPr>
              <w:t>единицы площади.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lastRenderedPageBreak/>
              <w:t>Сравнивать</w:t>
            </w:r>
            <w:r w:rsidRPr="003C6071">
              <w:rPr>
                <w:iCs/>
              </w:rPr>
              <w:t xml:space="preserve"> площади.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Выполнять</w:t>
            </w:r>
            <w:r w:rsidRPr="003C6071">
              <w:rPr>
                <w:iCs/>
              </w:rPr>
              <w:t xml:space="preserve"> арифметические действия с именованными числами (площадью).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>, содержащие единицы площади.</w:t>
            </w:r>
          </w:p>
          <w:p w:rsidR="00BE6869" w:rsidRPr="00B46FFE" w:rsidRDefault="00BE6869" w:rsidP="00B46FFE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Выполнять</w:t>
            </w:r>
            <w:r w:rsidRPr="003C6071">
              <w:rPr>
                <w:iCs/>
              </w:rPr>
              <w:t xml:space="preserve"> умножение на двузначное и трехзначное число, деление на однозначное число.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Соотносить </w:t>
            </w:r>
            <w:r w:rsidRPr="003C6071">
              <w:rPr>
                <w:iCs/>
              </w:rPr>
              <w:t>единицы площади друг с другом и с размерами участка.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Конструировать</w:t>
            </w:r>
            <w:r w:rsidRPr="003C6071">
              <w:rPr>
                <w:iCs/>
              </w:rPr>
              <w:t xml:space="preserve"> прямоугольник заданного размера из прямоугольников меньшей площади.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Использовать </w:t>
            </w:r>
            <w:r w:rsidRPr="003C6071">
              <w:rPr>
                <w:iCs/>
              </w:rPr>
              <w:t>полученные знания при решении задач с практическим содержанием.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Ориентироваться </w:t>
            </w:r>
            <w:r w:rsidRPr="003C6071">
              <w:t>в чертежах, рисунках-схемах при выполнении заданий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Меньше</w:t>
            </w:r>
            <w:r>
              <w:t xml:space="preserve"> </w:t>
            </w:r>
            <w:r w:rsidRPr="003C6071">
              <w:t>квадратного метра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235ECE" w:rsidRDefault="00BE6869" w:rsidP="00C7461B">
            <w:pPr>
              <w:spacing w:line="276" w:lineRule="auto"/>
              <w:jc w:val="center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97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Составляем таблицу единиц площади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98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Измерение</w:t>
            </w:r>
          </w:p>
          <w:p w:rsidR="00BE6869" w:rsidRPr="003C6071" w:rsidRDefault="00BE6869" w:rsidP="0084549A">
            <w:pPr>
              <w:spacing w:line="276" w:lineRule="auto"/>
            </w:pPr>
            <w:r w:rsidRPr="003C6071">
              <w:t>больших участков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11026E" w:rsidP="0084549A">
            <w:pPr>
              <w:spacing w:line="276" w:lineRule="auto"/>
            </w:pPr>
            <w:r w:rsidRPr="00235ECE">
              <w:t>Со 09 по 13.02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08"/>
            </w:pPr>
            <w:r w:rsidRPr="003C6071">
              <w:t>Деление — действие, обратное умножению</w:t>
            </w:r>
          </w:p>
          <w:p w:rsidR="00BE6869" w:rsidRPr="003C6071" w:rsidRDefault="00BE6869" w:rsidP="0084549A">
            <w:pPr>
              <w:spacing w:line="276" w:lineRule="auto"/>
              <w:ind w:right="-108"/>
            </w:pP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Выполнять деление</w:t>
            </w:r>
            <w:r w:rsidRPr="003C6071">
              <w:rPr>
                <w:iCs/>
              </w:rPr>
              <w:t xml:space="preserve"> многозначного числа:</w:t>
            </w:r>
          </w:p>
          <w:p w:rsidR="00BE6869" w:rsidRPr="003C6071" w:rsidRDefault="00BE6869" w:rsidP="008A76A2">
            <w:pPr>
              <w:numPr>
                <w:ilvl w:val="0"/>
                <w:numId w:val="18"/>
              </w:numPr>
              <w:tabs>
                <w:tab w:val="clear" w:pos="765"/>
                <w:tab w:val="num" w:pos="144"/>
              </w:tabs>
              <w:spacing w:line="276" w:lineRule="auto"/>
              <w:ind w:left="144" w:hanging="144"/>
              <w:jc w:val="both"/>
              <w:rPr>
                <w:iCs/>
              </w:rPr>
            </w:pPr>
            <w:r w:rsidRPr="003C6071">
              <w:rPr>
                <w:iCs/>
              </w:rPr>
              <w:t>на двузначное число;</w:t>
            </w:r>
          </w:p>
          <w:p w:rsidR="00BE6869" w:rsidRPr="003C6071" w:rsidRDefault="00BE6869" w:rsidP="008A76A2">
            <w:pPr>
              <w:numPr>
                <w:ilvl w:val="0"/>
                <w:numId w:val="18"/>
              </w:numPr>
              <w:tabs>
                <w:tab w:val="clear" w:pos="765"/>
                <w:tab w:val="num" w:pos="144"/>
              </w:tabs>
              <w:spacing w:line="276" w:lineRule="auto"/>
              <w:ind w:left="144" w:hanging="144"/>
              <w:jc w:val="both"/>
              <w:rPr>
                <w:iCs/>
              </w:rPr>
            </w:pPr>
            <w:r w:rsidRPr="003C6071">
              <w:rPr>
                <w:iCs/>
              </w:rPr>
              <w:t>на трехзначное круглое число.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Проверять</w:t>
            </w:r>
            <w:r w:rsidRPr="003C6071">
              <w:rPr>
                <w:iCs/>
              </w:rPr>
              <w:t xml:space="preserve"> результат деления умножением.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</w:t>
            </w:r>
            <w:r w:rsidRPr="003C6071">
              <w:rPr>
                <w:iCs/>
              </w:rPr>
              <w:t>арифметические действия с многозначными числами.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Вычислять </w:t>
            </w:r>
            <w:r w:rsidRPr="003C6071">
              <w:rPr>
                <w:iCs/>
              </w:rPr>
              <w:t>значение выражения в 3–4 действия.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на движение; на движение в противоположных направлениях; на нахождение произведения, деление на части и по содержанию.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lastRenderedPageBreak/>
              <w:t>Решать уравнения.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Моделировать </w:t>
            </w:r>
            <w:r w:rsidRPr="003C6071">
              <w:rPr>
                <w:iCs/>
              </w:rPr>
              <w:t>условия задач на движение.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 xml:space="preserve">Давать качественную оценку </w:t>
            </w:r>
            <w:r w:rsidRPr="003C6071">
              <w:t>вычислений при решении задач.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Прогнозировать</w:t>
            </w:r>
            <w:r w:rsidRPr="003C6071">
              <w:t xml:space="preserve"> результат деления (определять первую цифру ответа, количество цифр в ответе).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  <w:iCs/>
              </w:rPr>
              <w:t>Оценивать</w:t>
            </w:r>
            <w:r w:rsidRPr="003C6071">
              <w:t xml:space="preserve"> результат деления (определять между какими круглыми числами находится ответ).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Устанавливать</w:t>
            </w:r>
            <w:r w:rsidRPr="003C6071">
              <w:t xml:space="preserve"> закономерность при делении некоторых чисел, </w:t>
            </w:r>
            <w:r w:rsidRPr="003C6071">
              <w:rPr>
                <w:i/>
                <w:iCs/>
              </w:rPr>
              <w:t>составлять</w:t>
            </w:r>
            <w:r w:rsidRPr="003C6071">
              <w:t xml:space="preserve"> равенства в соответствии с этой закономерностью.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Комбинировать </w:t>
            </w:r>
            <w:r w:rsidRPr="003C6071">
              <w:t>числовые данные в соответствии с условием задания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Делим  с  остатком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Что  в  частном?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Оцениваем частное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487" w:type="pct"/>
          </w:tcPr>
          <w:p w:rsidR="00BE6869" w:rsidRPr="003C6071" w:rsidRDefault="0011026E" w:rsidP="0084549A">
            <w:pPr>
              <w:spacing w:line="276" w:lineRule="auto"/>
            </w:pPr>
            <w:r w:rsidRPr="00235ECE">
              <w:t xml:space="preserve">Со 16 </w:t>
            </w:r>
            <w:r>
              <w:t>п</w:t>
            </w:r>
            <w:r w:rsidRPr="00235ECE">
              <w:t>о 20.02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103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Как вычесть</w:t>
            </w:r>
            <w:r>
              <w:t xml:space="preserve"> </w:t>
            </w:r>
            <w:r w:rsidRPr="003C6071">
              <w:t>сумму из числа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104</w:t>
            </w:r>
          </w:p>
        </w:tc>
        <w:tc>
          <w:tcPr>
            <w:tcW w:w="1178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Закрепление </w:t>
            </w:r>
            <w:proofErr w:type="gramStart"/>
            <w:r w:rsidRPr="003C6071">
              <w:rPr>
                <w:i/>
              </w:rPr>
              <w:t>изученного</w:t>
            </w:r>
            <w:proofErr w:type="gramEnd"/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680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105</w:t>
            </w:r>
          </w:p>
        </w:tc>
        <w:tc>
          <w:tcPr>
            <w:tcW w:w="1178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1C4FBD">
              <w:rPr>
                <w:b/>
              </w:rPr>
              <w:t>Контрольная работа № 8 по теме «Деление многозначных чисел»</w:t>
            </w:r>
          </w:p>
        </w:tc>
        <w:tc>
          <w:tcPr>
            <w:tcW w:w="2680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106</w:t>
            </w:r>
          </w:p>
        </w:tc>
        <w:tc>
          <w:tcPr>
            <w:tcW w:w="1178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>
              <w:t>Работа над ошибками</w:t>
            </w:r>
          </w:p>
        </w:tc>
        <w:tc>
          <w:tcPr>
            <w:tcW w:w="2680" w:type="pct"/>
            <w:gridSpan w:val="4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11026E" w:rsidP="0084549A">
            <w:pPr>
              <w:spacing w:line="276" w:lineRule="auto"/>
              <w:jc w:val="center"/>
              <w:rPr>
                <w:b/>
              </w:rPr>
            </w:pPr>
            <w:r w:rsidRPr="00235ECE">
              <w:t>Со 23 по 27.02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107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Скорость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 w:val="restart"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Соотносить </w:t>
            </w:r>
            <w:r w:rsidRPr="003C6071">
              <w:rPr>
                <w:iCs/>
              </w:rPr>
              <w:t>понятия «скорость работы» и «производительность».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на определение объема работы, производительности и времени работы; на совместную работу.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bookmarkStart w:id="0" w:name="OLE_LINK1"/>
            <w:r w:rsidRPr="003C6071">
              <w:rPr>
                <w:i/>
              </w:rPr>
              <w:t xml:space="preserve">Выполнять умножение и деление </w:t>
            </w:r>
            <w:r w:rsidRPr="003C6071">
              <w:rPr>
                <w:iCs/>
              </w:rPr>
              <w:t>многозначных чисел:</w:t>
            </w:r>
          </w:p>
          <w:p w:rsidR="00BE6869" w:rsidRPr="003C6071" w:rsidRDefault="00BE6869" w:rsidP="008A76A2">
            <w:pPr>
              <w:numPr>
                <w:ilvl w:val="0"/>
                <w:numId w:val="19"/>
              </w:numPr>
              <w:tabs>
                <w:tab w:val="clear" w:pos="765"/>
                <w:tab w:val="num" w:pos="144"/>
              </w:tabs>
              <w:spacing w:line="276" w:lineRule="auto"/>
              <w:ind w:hanging="765"/>
              <w:jc w:val="both"/>
              <w:rPr>
                <w:iCs/>
              </w:rPr>
            </w:pPr>
            <w:r w:rsidRPr="003C6071">
              <w:rPr>
                <w:iCs/>
              </w:rPr>
              <w:t>на двузначное число;</w:t>
            </w:r>
          </w:p>
          <w:p w:rsidR="00BE6869" w:rsidRPr="003C6071" w:rsidRDefault="00BE6869" w:rsidP="008A76A2">
            <w:pPr>
              <w:numPr>
                <w:ilvl w:val="0"/>
                <w:numId w:val="19"/>
              </w:numPr>
              <w:tabs>
                <w:tab w:val="clear" w:pos="765"/>
                <w:tab w:val="num" w:pos="144"/>
              </w:tabs>
              <w:spacing w:line="276" w:lineRule="auto"/>
              <w:ind w:hanging="765"/>
              <w:jc w:val="both"/>
              <w:rPr>
                <w:iCs/>
              </w:rPr>
            </w:pPr>
            <w:r w:rsidRPr="003C6071">
              <w:rPr>
                <w:iCs/>
              </w:rPr>
              <w:t>на трехзначное число;</w:t>
            </w:r>
          </w:p>
          <w:p w:rsidR="00BE6869" w:rsidRPr="003C6071" w:rsidRDefault="00BE6869" w:rsidP="008A76A2">
            <w:pPr>
              <w:numPr>
                <w:ilvl w:val="0"/>
                <w:numId w:val="19"/>
              </w:numPr>
              <w:tabs>
                <w:tab w:val="clear" w:pos="765"/>
                <w:tab w:val="num" w:pos="144"/>
              </w:tabs>
              <w:spacing w:line="276" w:lineRule="auto"/>
              <w:ind w:hanging="765"/>
              <w:jc w:val="both"/>
              <w:rPr>
                <w:iCs/>
              </w:rPr>
            </w:pPr>
            <w:r w:rsidRPr="003C6071">
              <w:rPr>
                <w:iCs/>
              </w:rPr>
              <w:t>на круглые числа.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Вычислять </w:t>
            </w:r>
            <w:r w:rsidRPr="003C6071">
              <w:rPr>
                <w:iCs/>
              </w:rPr>
              <w:t>значение выражения в 4–5 действий.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на движение; на встречное движение; на деление с </w:t>
            </w:r>
            <w:r w:rsidRPr="003C6071">
              <w:rPr>
                <w:iCs/>
              </w:rPr>
              <w:lastRenderedPageBreak/>
              <w:t>остатком.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</w:t>
            </w:r>
            <w:r w:rsidRPr="003C6071">
              <w:rPr>
                <w:iCs/>
              </w:rPr>
              <w:t>арифметические действия с многозначными числами</w:t>
            </w:r>
            <w:bookmarkEnd w:id="0"/>
            <w:r w:rsidRPr="003C6071">
              <w:rPr>
                <w:iCs/>
              </w:rPr>
              <w:t>; с именованными числами.</w:t>
            </w:r>
          </w:p>
          <w:p w:rsidR="00BE6869" w:rsidRPr="00B46FFE" w:rsidRDefault="00BE6869" w:rsidP="00B46FFE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Решать уравнения.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Соотносить </w:t>
            </w:r>
            <w:r w:rsidRPr="003C6071">
              <w:rPr>
                <w:iCs/>
              </w:rPr>
              <w:t>понятие «скорость» со временем выполнения того или иного действия.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Использовать</w:t>
            </w:r>
            <w:r w:rsidRPr="003C6071">
              <w:rPr>
                <w:iCs/>
              </w:rPr>
              <w:t xml:space="preserve"> обобщенный способ решения задач, использующих понятие «скорость».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Моделировать </w:t>
            </w:r>
            <w:r w:rsidRPr="003C6071">
              <w:rPr>
                <w:iCs/>
              </w:rPr>
              <w:t>условия задач на движение.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Прогнозировать</w:t>
            </w:r>
            <w:r w:rsidRPr="003C6071">
              <w:t xml:space="preserve"> результат деления (определять первую цифру ответа, количество цифр в ответе).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Оценивать</w:t>
            </w:r>
            <w:r w:rsidRPr="003C6071">
              <w:t xml:space="preserve"> результат вычислений, заменять числа при вычислениях ближайшими круглыми числами.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Контролировать</w:t>
            </w:r>
            <w:r w:rsidRPr="003C6071">
              <w:rPr>
                <w:iCs/>
              </w:rPr>
              <w:t xml:space="preserve"> правильность вычислений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108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96526E">
            <w:pPr>
              <w:spacing w:line="276" w:lineRule="auto"/>
            </w:pPr>
            <w:r w:rsidRPr="003C6071">
              <w:t>Скорость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109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  <w:ind w:right="-108"/>
            </w:pPr>
            <w:r w:rsidRPr="003C6071">
              <w:t>Производительность труда</w:t>
            </w: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235ECE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Делим</w:t>
            </w:r>
            <w:r>
              <w:t xml:space="preserve"> </w:t>
            </w:r>
            <w:r w:rsidRPr="003C6071">
              <w:t>на трехзначное число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11026E" w:rsidP="0084549A">
            <w:pPr>
              <w:spacing w:line="276" w:lineRule="auto"/>
              <w:jc w:val="center"/>
              <w:rPr>
                <w:b/>
              </w:rPr>
            </w:pPr>
            <w:r w:rsidRPr="00235ECE">
              <w:t>Со 02 по 06.03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Default="00BE6869" w:rsidP="0084549A">
            <w:pPr>
              <w:spacing w:line="276" w:lineRule="auto"/>
              <w:jc w:val="center"/>
            </w:pPr>
            <w:r>
              <w:t>111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96526E">
            <w:pPr>
              <w:spacing w:line="276" w:lineRule="auto"/>
            </w:pPr>
            <w:r w:rsidRPr="003C6071">
              <w:t>Делим</w:t>
            </w:r>
            <w:r>
              <w:t xml:space="preserve"> </w:t>
            </w:r>
            <w:r w:rsidRPr="003C6071">
              <w:t>на трехзначное число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112</w:t>
            </w:r>
          </w:p>
        </w:tc>
        <w:tc>
          <w:tcPr>
            <w:tcW w:w="1197" w:type="pct"/>
            <w:gridSpan w:val="3"/>
          </w:tcPr>
          <w:p w:rsidR="00BE6869" w:rsidRPr="003C6071" w:rsidRDefault="00BE6869" w:rsidP="0084549A">
            <w:pPr>
              <w:spacing w:line="276" w:lineRule="auto"/>
            </w:pPr>
            <w:r w:rsidRPr="003C6071">
              <w:t>Оцениваем результат вычислений</w:t>
            </w:r>
          </w:p>
          <w:p w:rsidR="00BE6869" w:rsidRPr="003C6071" w:rsidRDefault="00BE6869" w:rsidP="0084549A">
            <w:pPr>
              <w:spacing w:line="276" w:lineRule="auto"/>
            </w:pPr>
          </w:p>
        </w:tc>
        <w:tc>
          <w:tcPr>
            <w:tcW w:w="2661" w:type="pct"/>
            <w:gridSpan w:val="2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lastRenderedPageBreak/>
              <w:t>113</w:t>
            </w:r>
          </w:p>
        </w:tc>
        <w:tc>
          <w:tcPr>
            <w:tcW w:w="1178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  <w:r w:rsidRPr="003C6071">
              <w:t>Единицы времени</w:t>
            </w:r>
          </w:p>
        </w:tc>
        <w:tc>
          <w:tcPr>
            <w:tcW w:w="2680" w:type="pct"/>
            <w:gridSpan w:val="4"/>
            <w:vMerge w:val="restart"/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Переводить </w:t>
            </w:r>
            <w:r w:rsidRPr="003C6071">
              <w:rPr>
                <w:iCs/>
              </w:rPr>
              <w:t>единицы времени.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Сравнивать</w:t>
            </w:r>
            <w:r w:rsidRPr="003C6071">
              <w:rPr>
                <w:iCs/>
              </w:rPr>
              <w:t xml:space="preserve"> промежутки времени и </w:t>
            </w:r>
            <w:r w:rsidRPr="003C6071">
              <w:rPr>
                <w:i/>
              </w:rPr>
              <w:t>упорядочивать</w:t>
            </w:r>
            <w:r w:rsidRPr="003C6071">
              <w:rPr>
                <w:iCs/>
              </w:rPr>
              <w:t xml:space="preserve"> их.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</w:t>
            </w:r>
            <w:r w:rsidRPr="003C6071">
              <w:rPr>
                <w:iCs/>
              </w:rPr>
              <w:t xml:space="preserve">арифметические действия с именованными числами (временем). </w:t>
            </w: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, содержащие единицы времени. 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</w:t>
            </w:r>
            <w:r w:rsidRPr="003C6071">
              <w:rPr>
                <w:iCs/>
              </w:rPr>
              <w:t>арифметические действия с многозначными числами.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Вычислять </w:t>
            </w:r>
            <w:r w:rsidRPr="003C6071">
              <w:rPr>
                <w:iCs/>
              </w:rPr>
              <w:t>значение выражения в 4–5 действий.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на производительность, на совместную работу; на встречное движение (определение времени); на определение длительности событий.</w:t>
            </w:r>
          </w:p>
          <w:p w:rsidR="00BE6869" w:rsidRPr="003A7DC0" w:rsidRDefault="00BE6869" w:rsidP="003A7DC0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уравнения</w:t>
            </w:r>
            <w:r w:rsidRPr="003C6071">
              <w:rPr>
                <w:iCs/>
              </w:rPr>
              <w:t>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Контролировать </w:t>
            </w:r>
            <w:r w:rsidRPr="003C6071">
              <w:rPr>
                <w:iCs/>
              </w:rPr>
              <w:t>правильность вычислений.</w:t>
            </w:r>
          </w:p>
          <w:p w:rsidR="00BE6869" w:rsidRPr="003C6071" w:rsidRDefault="00BE6869" w:rsidP="0084549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>Ориентироваться</w:t>
            </w:r>
            <w:r w:rsidRPr="003C6071">
              <w:t xml:space="preserve"> в календаре, расписании, рисунках-схемах.</w:t>
            </w:r>
          </w:p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  <w:r w:rsidRPr="003C6071">
              <w:rPr>
                <w:i/>
              </w:rPr>
              <w:t xml:space="preserve">Решать </w:t>
            </w:r>
            <w:r w:rsidRPr="003C6071">
              <w:rPr>
                <w:iCs/>
              </w:rPr>
              <w:t>нестандартные задачи по выбору</w:t>
            </w: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C30A36">
        <w:trPr>
          <w:cantSplit/>
          <w:trHeight w:val="796"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114</w:t>
            </w:r>
          </w:p>
        </w:tc>
        <w:tc>
          <w:tcPr>
            <w:tcW w:w="1178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 w:rsidRPr="003C6071">
              <w:t>Календарь и часы</w:t>
            </w:r>
          </w:p>
        </w:tc>
        <w:tc>
          <w:tcPr>
            <w:tcW w:w="2680" w:type="pct"/>
            <w:gridSpan w:val="4"/>
            <w:vMerge/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7" w:type="pct"/>
          </w:tcPr>
          <w:p w:rsidR="00BE6869" w:rsidRPr="00C30A36" w:rsidRDefault="00BE6869" w:rsidP="0084549A">
            <w:pPr>
              <w:spacing w:line="276" w:lineRule="auto"/>
              <w:jc w:val="center"/>
            </w:pPr>
            <w:r w:rsidRPr="00C30A36">
              <w:t>Со 09 по 13.03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235ECE">
        <w:trPr>
          <w:cantSplit/>
        </w:trPr>
        <w:tc>
          <w:tcPr>
            <w:tcW w:w="202" w:type="pct"/>
            <w:vAlign w:val="center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115</w:t>
            </w:r>
          </w:p>
        </w:tc>
        <w:tc>
          <w:tcPr>
            <w:tcW w:w="1178" w:type="pct"/>
            <w:vAlign w:val="center"/>
          </w:tcPr>
          <w:p w:rsidR="00BE6869" w:rsidRPr="00C30A36" w:rsidRDefault="00BE6869" w:rsidP="0084549A">
            <w:pPr>
              <w:spacing w:line="276" w:lineRule="auto"/>
              <w:jc w:val="both"/>
            </w:pPr>
            <w:r w:rsidRPr="00C30A36">
              <w:t xml:space="preserve">Закрепление </w:t>
            </w:r>
            <w:proofErr w:type="gramStart"/>
            <w:r w:rsidRPr="00C30A36">
              <w:t>изученного</w:t>
            </w:r>
            <w:proofErr w:type="gramEnd"/>
          </w:p>
        </w:tc>
        <w:tc>
          <w:tcPr>
            <w:tcW w:w="2680" w:type="pct"/>
            <w:gridSpan w:val="4"/>
            <w:vMerge/>
            <w:vAlign w:val="center"/>
          </w:tcPr>
          <w:p w:rsidR="00BE6869" w:rsidRPr="003C6071" w:rsidRDefault="00BE6869" w:rsidP="0084549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C30A36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116</w:t>
            </w:r>
          </w:p>
        </w:tc>
        <w:tc>
          <w:tcPr>
            <w:tcW w:w="1178" w:type="pct"/>
          </w:tcPr>
          <w:p w:rsidR="00BE6869" w:rsidRPr="003C6071" w:rsidRDefault="00BE6869" w:rsidP="0084549A">
            <w:pPr>
              <w:spacing w:line="276" w:lineRule="auto"/>
            </w:pPr>
            <w:r w:rsidRPr="00C30A36">
              <w:rPr>
                <w:b/>
              </w:rPr>
              <w:t>Контрольная работа по текстам администрации за 3 четверть</w:t>
            </w:r>
          </w:p>
        </w:tc>
        <w:tc>
          <w:tcPr>
            <w:tcW w:w="2680" w:type="pct"/>
            <w:gridSpan w:val="4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87" w:type="pct"/>
          </w:tcPr>
          <w:p w:rsidR="00BE6869" w:rsidRPr="003C6071" w:rsidRDefault="00BE6869" w:rsidP="0084549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11.03</w:t>
            </w: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C30A36">
        <w:trPr>
          <w:cantSplit/>
        </w:trPr>
        <w:tc>
          <w:tcPr>
            <w:tcW w:w="202" w:type="pct"/>
          </w:tcPr>
          <w:p w:rsidR="00BE6869" w:rsidRPr="003C6071" w:rsidRDefault="00BE6869" w:rsidP="0084549A">
            <w:pPr>
              <w:spacing w:line="276" w:lineRule="auto"/>
              <w:jc w:val="center"/>
            </w:pPr>
            <w:r>
              <w:t>117</w:t>
            </w:r>
          </w:p>
        </w:tc>
        <w:tc>
          <w:tcPr>
            <w:tcW w:w="1178" w:type="pct"/>
          </w:tcPr>
          <w:p w:rsidR="00BE6869" w:rsidRPr="003C6071" w:rsidRDefault="00BE6869" w:rsidP="0084549A">
            <w:pPr>
              <w:spacing w:line="276" w:lineRule="auto"/>
            </w:pPr>
            <w:r>
              <w:t>Работа над ошибками</w:t>
            </w:r>
          </w:p>
        </w:tc>
        <w:tc>
          <w:tcPr>
            <w:tcW w:w="2680" w:type="pct"/>
            <w:gridSpan w:val="4"/>
            <w:vMerge/>
            <w:tcMar>
              <w:top w:w="57" w:type="dxa"/>
              <w:bottom w:w="57" w:type="dxa"/>
            </w:tcMar>
          </w:tcPr>
          <w:p w:rsidR="00BE6869" w:rsidRPr="003C6071" w:rsidRDefault="00BE6869" w:rsidP="008454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E6869" w:rsidRPr="007B5C4B" w:rsidRDefault="00BE6869" w:rsidP="0084549A">
            <w:pPr>
              <w:spacing w:line="276" w:lineRule="auto"/>
              <w:jc w:val="center"/>
            </w:pPr>
          </w:p>
        </w:tc>
        <w:tc>
          <w:tcPr>
            <w:tcW w:w="453" w:type="pct"/>
          </w:tcPr>
          <w:p w:rsidR="00BE6869" w:rsidRPr="003C6071" w:rsidRDefault="00BE6869" w:rsidP="00C7461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E6869" w:rsidRPr="003C6071" w:rsidRDefault="00BE6869" w:rsidP="008A76A2">
      <w:r w:rsidRPr="003C6071">
        <w:br w:type="page"/>
      </w:r>
    </w:p>
    <w:tbl>
      <w:tblPr>
        <w:tblW w:w="527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22"/>
        <w:gridCol w:w="3808"/>
        <w:gridCol w:w="8314"/>
        <w:gridCol w:w="47"/>
        <w:gridCol w:w="1514"/>
        <w:gridCol w:w="50"/>
        <w:gridCol w:w="1273"/>
      </w:tblGrid>
      <w:tr w:rsidR="00BE6869" w:rsidRPr="003C6071" w:rsidTr="00B46FFE">
        <w:trPr>
          <w:cantSplit/>
          <w:trHeight w:val="861"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118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  <w:r w:rsidRPr="003C6071">
              <w:t>Представление информации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79" w:type="pct"/>
            <w:gridSpan w:val="2"/>
            <w:vMerge w:val="restart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</w:t>
            </w:r>
            <w:r w:rsidRPr="003C6071">
              <w:rPr>
                <w:iCs/>
              </w:rPr>
              <w:t>арифметические действия с многозначными числами.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Решать задачи</w:t>
            </w:r>
            <w:r w:rsidRPr="003C6071">
              <w:rPr>
                <w:iCs/>
              </w:rPr>
              <w:t xml:space="preserve"> на стоимость, на производительность, на встречное движение.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Находить </w:t>
            </w:r>
            <w:r w:rsidRPr="003C6071">
              <w:rPr>
                <w:iCs/>
              </w:rPr>
              <w:t xml:space="preserve">нужную информацию в таблице, </w:t>
            </w:r>
            <w:r w:rsidRPr="003C6071">
              <w:rPr>
                <w:i/>
              </w:rPr>
              <w:t>заполнять</w:t>
            </w:r>
            <w:r w:rsidRPr="003C6071">
              <w:rPr>
                <w:iCs/>
              </w:rPr>
              <w:t xml:space="preserve"> таблицы, </w:t>
            </w:r>
            <w:r w:rsidRPr="003C6071">
              <w:rPr>
                <w:i/>
              </w:rPr>
              <w:t>объяснять</w:t>
            </w:r>
            <w:r w:rsidRPr="003C6071">
              <w:rPr>
                <w:iCs/>
              </w:rPr>
              <w:t xml:space="preserve"> смысл табличных данных.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Записывать</w:t>
            </w:r>
            <w:r w:rsidRPr="003C6071">
              <w:rPr>
                <w:iCs/>
              </w:rPr>
              <w:t xml:space="preserve"> результаты подсчетов в таблице, </w:t>
            </w:r>
            <w:r w:rsidRPr="003C6071">
              <w:rPr>
                <w:i/>
              </w:rPr>
              <w:t>систематизировать</w:t>
            </w:r>
            <w:r w:rsidRPr="003C6071">
              <w:rPr>
                <w:iCs/>
              </w:rPr>
              <w:t xml:space="preserve"> их, </w:t>
            </w:r>
            <w:r w:rsidRPr="003C6071">
              <w:rPr>
                <w:i/>
              </w:rPr>
              <w:t>анализировать</w:t>
            </w:r>
            <w:r w:rsidRPr="003C6071">
              <w:rPr>
                <w:iCs/>
              </w:rPr>
              <w:t xml:space="preserve">, </w:t>
            </w:r>
            <w:r w:rsidRPr="003C6071">
              <w:rPr>
                <w:i/>
              </w:rPr>
              <w:t>делать выводы</w:t>
            </w:r>
            <w:r w:rsidRPr="003C6071">
              <w:rPr>
                <w:iCs/>
              </w:rPr>
              <w:t>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Ориентироваться </w:t>
            </w:r>
            <w:r w:rsidRPr="003C6071">
              <w:rPr>
                <w:iCs/>
              </w:rPr>
              <w:t>в диаграммах и графиках,</w:t>
            </w:r>
            <w:r w:rsidRPr="003C6071">
              <w:rPr>
                <w:i/>
              </w:rPr>
              <w:t xml:space="preserve"> находить </w:t>
            </w:r>
            <w:r w:rsidRPr="003C6071">
              <w:rPr>
                <w:iCs/>
              </w:rPr>
              <w:t>нужную информацию.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Выполнять</w:t>
            </w:r>
            <w:r w:rsidRPr="003C6071">
              <w:rPr>
                <w:iCs/>
              </w:rPr>
              <w:t xml:space="preserve"> действия по заданному алгоритму.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Планировать</w:t>
            </w:r>
            <w:r w:rsidRPr="003C6071">
              <w:rPr>
                <w:iCs/>
              </w:rPr>
              <w:t xml:space="preserve"> вычислительную деятельность, решение задачи.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Контролировать</w:t>
            </w:r>
            <w:r w:rsidRPr="003C6071">
              <w:rPr>
                <w:iCs/>
              </w:rPr>
              <w:t xml:space="preserve"> правильность вычислений разными способами.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Моделировать</w:t>
            </w:r>
            <w:r w:rsidRPr="003C6071">
              <w:rPr>
                <w:iCs/>
              </w:rPr>
              <w:t xml:space="preserve"> условие задачи.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Находить</w:t>
            </w:r>
            <w:r w:rsidRPr="003C6071">
              <w:rPr>
                <w:iCs/>
              </w:rPr>
              <w:t xml:space="preserve"> нужную  информацию, пользуясь разными источниками</w:t>
            </w:r>
          </w:p>
        </w:tc>
        <w:tc>
          <w:tcPr>
            <w:tcW w:w="501" w:type="pct"/>
            <w:gridSpan w:val="2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Со 16 по 20.03</w:t>
            </w:r>
          </w:p>
        </w:tc>
        <w:tc>
          <w:tcPr>
            <w:tcW w:w="408" w:type="pct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119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B46FFE">
            <w:pPr>
              <w:spacing w:line="276" w:lineRule="auto"/>
            </w:pPr>
            <w:r w:rsidRPr="003C6071">
              <w:t>Таблицы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79" w:type="pct"/>
            <w:gridSpan w:val="2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1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8" w:type="pct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B46FFE">
            <w:pPr>
              <w:spacing w:line="276" w:lineRule="auto"/>
            </w:pPr>
            <w:r w:rsidRPr="003C6071">
              <w:t>Диаграммы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79" w:type="pct"/>
            <w:gridSpan w:val="2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1" w:type="pct"/>
            <w:gridSpan w:val="2"/>
          </w:tcPr>
          <w:p w:rsidR="00BE6869" w:rsidRPr="007B5C4B" w:rsidRDefault="00BE6869" w:rsidP="0061427A">
            <w:pPr>
              <w:spacing w:line="276" w:lineRule="auto"/>
              <w:jc w:val="center"/>
            </w:pPr>
          </w:p>
        </w:tc>
        <w:tc>
          <w:tcPr>
            <w:tcW w:w="408" w:type="pct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121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B46FFE">
            <w:pPr>
              <w:spacing w:line="276" w:lineRule="auto"/>
            </w:pPr>
            <w:r w:rsidRPr="003C6071">
              <w:t>Планирование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79" w:type="pct"/>
            <w:gridSpan w:val="2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1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8" w:type="pct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B46FFE">
            <w:pPr>
              <w:spacing w:line="276" w:lineRule="auto"/>
            </w:pPr>
            <w:r w:rsidRPr="003C6071">
              <w:t>Контроль и проверка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79" w:type="pct"/>
            <w:gridSpan w:val="2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1" w:type="pct"/>
            <w:gridSpan w:val="2"/>
          </w:tcPr>
          <w:p w:rsidR="00BE6869" w:rsidRPr="00613062" w:rsidRDefault="00BE6869" w:rsidP="0061427A">
            <w:pPr>
              <w:spacing w:line="276" w:lineRule="auto"/>
              <w:jc w:val="center"/>
            </w:pPr>
            <w:r w:rsidRPr="00613062">
              <w:t>Со 30 по 03.04</w:t>
            </w:r>
          </w:p>
        </w:tc>
        <w:tc>
          <w:tcPr>
            <w:tcW w:w="408" w:type="pct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123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  <w:r w:rsidRPr="003C6071">
              <w:t>Запись чисел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 w:val="restart"/>
          </w:tcPr>
          <w:p w:rsidR="00BE6869" w:rsidRPr="003C6071" w:rsidRDefault="00BE6869" w:rsidP="0061427A">
            <w:pPr>
              <w:spacing w:line="276" w:lineRule="auto"/>
              <w:jc w:val="both"/>
            </w:pPr>
            <w:r w:rsidRPr="003C6071">
              <w:rPr>
                <w:i/>
              </w:rPr>
              <w:t>Читать, записывать и сравнивать</w:t>
            </w:r>
            <w:r w:rsidRPr="003C6071">
              <w:t xml:space="preserve"> многозначные числа.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  <w:r w:rsidRPr="003C6071">
              <w:rPr>
                <w:i/>
              </w:rPr>
              <w:t xml:space="preserve">Раскладывать </w:t>
            </w:r>
            <w:r w:rsidRPr="003C6071">
              <w:t>многозначные числа на разрядные слагаемые.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</w:t>
            </w:r>
            <w:r w:rsidRPr="003C6071">
              <w:rPr>
                <w:iCs/>
              </w:rPr>
              <w:t>арифметические действия с многозначными числами (устно и письменно).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Переводить </w:t>
            </w:r>
            <w:r w:rsidRPr="003C6071">
              <w:rPr>
                <w:iCs/>
              </w:rPr>
              <w:t xml:space="preserve">единицы массы, вместимости, времени. </w:t>
            </w:r>
            <w:r w:rsidRPr="003C6071">
              <w:rPr>
                <w:i/>
              </w:rPr>
              <w:t>Выполнять</w:t>
            </w:r>
            <w:r w:rsidRPr="003C6071">
              <w:rPr>
                <w:iCs/>
              </w:rPr>
              <w:t xml:space="preserve"> арифметические действия с именованными числами.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Упорядочивать</w:t>
            </w:r>
            <w:r w:rsidRPr="003C6071">
              <w:rPr>
                <w:iCs/>
              </w:rPr>
              <w:t xml:space="preserve"> величины в порядке возрастания/убывания.</w:t>
            </w:r>
          </w:p>
          <w:p w:rsidR="00BE6869" w:rsidRPr="00B46FFE" w:rsidRDefault="00BE6869" w:rsidP="00B46FFE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Решать задачи </w:t>
            </w:r>
            <w:r w:rsidRPr="003C6071">
              <w:rPr>
                <w:iCs/>
              </w:rPr>
              <w:t>на разностное и кратное сравнение; определение длительности, начала, конца события; на производительность и совместную работу.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Углублять </w:t>
            </w:r>
            <w:r w:rsidRPr="003C6071">
              <w:rPr>
                <w:iCs/>
              </w:rPr>
              <w:t xml:space="preserve">полученные знания. </w:t>
            </w:r>
            <w:r w:rsidRPr="003C6071">
              <w:rPr>
                <w:i/>
              </w:rPr>
              <w:t>Находить</w:t>
            </w:r>
            <w:r w:rsidRPr="003C6071">
              <w:rPr>
                <w:iCs/>
              </w:rPr>
              <w:t xml:space="preserve"> нужную  информацию, пользуясь разными источниками.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Переводить</w:t>
            </w:r>
            <w:r w:rsidRPr="003C6071">
              <w:rPr>
                <w:iCs/>
              </w:rPr>
              <w:t xml:space="preserve"> информацию из одного вида в другой (например, табличные данные отмечать на схеме)</w:t>
            </w: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124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B46FFE">
            <w:pPr>
              <w:spacing w:line="276" w:lineRule="auto"/>
            </w:pPr>
            <w:r w:rsidRPr="003C6071">
              <w:t>Сравнение чисел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7B5C4B" w:rsidRDefault="00BE6869" w:rsidP="0061427A">
            <w:pPr>
              <w:spacing w:line="276" w:lineRule="auto"/>
              <w:jc w:val="center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B46FFE">
            <w:pPr>
              <w:spacing w:line="276" w:lineRule="auto"/>
            </w:pPr>
            <w:r w:rsidRPr="003C6071">
              <w:t>Задачи на сравнение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Default="00BE6869" w:rsidP="0061427A">
            <w:pPr>
              <w:spacing w:line="276" w:lineRule="auto"/>
              <w:jc w:val="center"/>
            </w:pPr>
            <w:r>
              <w:t>126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3C1C22">
            <w:pPr>
              <w:spacing w:line="276" w:lineRule="auto"/>
            </w:pPr>
            <w:r w:rsidRPr="003C6071">
              <w:t>Задачи на сравнение</w:t>
            </w:r>
          </w:p>
          <w:p w:rsidR="00BE6869" w:rsidRPr="003C6071" w:rsidRDefault="00BE6869" w:rsidP="003C1C22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613062" w:rsidRDefault="00BE6869" w:rsidP="0061427A">
            <w:pPr>
              <w:spacing w:line="276" w:lineRule="auto"/>
              <w:jc w:val="center"/>
            </w:pPr>
            <w:r w:rsidRPr="00613062">
              <w:t>Со 06 по 10.04</w:t>
            </w: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127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B46FFE">
            <w:pPr>
              <w:spacing w:line="276" w:lineRule="auto"/>
            </w:pPr>
            <w:r w:rsidRPr="003C6071">
              <w:t>Масса и вместимость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Default="00BE6869" w:rsidP="0061427A">
            <w:pPr>
              <w:spacing w:line="276" w:lineRule="auto"/>
              <w:jc w:val="center"/>
            </w:pPr>
            <w:r>
              <w:t>128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613062">
            <w:pPr>
              <w:spacing w:line="276" w:lineRule="auto"/>
            </w:pPr>
            <w:r w:rsidRPr="003C6071">
              <w:t>Масса и вместимость</w:t>
            </w:r>
          </w:p>
          <w:p w:rsidR="00BE6869" w:rsidRPr="003C6071" w:rsidRDefault="00BE6869" w:rsidP="00B46FFE">
            <w:pPr>
              <w:spacing w:line="276" w:lineRule="auto"/>
            </w:pP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</w:tr>
      <w:tr w:rsidR="00BE6869" w:rsidRPr="003C6071" w:rsidTr="00B46FFE">
        <w:trPr>
          <w:cantSplit/>
        </w:trPr>
        <w:tc>
          <w:tcPr>
            <w:tcW w:w="185" w:type="pct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227" w:type="pct"/>
            <w:gridSpan w:val="2"/>
          </w:tcPr>
          <w:p w:rsidR="00BE6869" w:rsidRPr="003C6071" w:rsidRDefault="00BE6869" w:rsidP="00B46FFE">
            <w:pPr>
              <w:spacing w:line="276" w:lineRule="auto"/>
            </w:pPr>
            <w:r w:rsidRPr="003C6071">
              <w:t>Время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EC5E26">
        <w:trPr>
          <w:cantSplit/>
        </w:trPr>
        <w:tc>
          <w:tcPr>
            <w:tcW w:w="185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lastRenderedPageBreak/>
              <w:t>130</w:t>
            </w:r>
          </w:p>
        </w:tc>
        <w:tc>
          <w:tcPr>
            <w:tcW w:w="1227" w:type="pct"/>
            <w:gridSpan w:val="2"/>
            <w:vAlign w:val="center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Комплексное повторение </w:t>
            </w:r>
            <w:proofErr w:type="gramStart"/>
            <w:r w:rsidRPr="003C6071">
              <w:rPr>
                <w:i/>
              </w:rPr>
              <w:t>изученного</w:t>
            </w:r>
            <w:proofErr w:type="gramEnd"/>
          </w:p>
          <w:p w:rsidR="00BE6869" w:rsidRPr="003C6071" w:rsidRDefault="00BE6869" w:rsidP="0061427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7B5C4B" w:rsidRDefault="00BE6869" w:rsidP="0061427A">
            <w:pPr>
              <w:spacing w:line="276" w:lineRule="auto"/>
              <w:jc w:val="center"/>
            </w:pPr>
            <w:r w:rsidRPr="007B5C4B">
              <w:t>Со 13 по 17.04</w:t>
            </w: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3A7DC0">
        <w:trPr>
          <w:cantSplit/>
          <w:trHeight w:val="2090"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131</w:t>
            </w:r>
          </w:p>
        </w:tc>
        <w:tc>
          <w:tcPr>
            <w:tcW w:w="1220" w:type="pct"/>
          </w:tcPr>
          <w:p w:rsidR="00BE6869" w:rsidRDefault="00BE6869" w:rsidP="00FF080F">
            <w:pPr>
              <w:spacing w:line="276" w:lineRule="auto"/>
            </w:pPr>
            <w:r w:rsidRPr="003C6071">
              <w:t>Сложение и вычитание</w:t>
            </w:r>
          </w:p>
          <w:p w:rsidR="00BE6869" w:rsidRPr="00FF080F" w:rsidRDefault="00BE6869" w:rsidP="00FF080F"/>
          <w:p w:rsidR="00BE6869" w:rsidRPr="00FF080F" w:rsidRDefault="00BE6869" w:rsidP="00FF080F"/>
          <w:p w:rsidR="00BE6869" w:rsidRPr="00FF080F" w:rsidRDefault="00BE6869" w:rsidP="00FF080F"/>
        </w:tc>
        <w:tc>
          <w:tcPr>
            <w:tcW w:w="2664" w:type="pct"/>
            <w:vMerge w:val="restart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</w:t>
            </w:r>
            <w:r w:rsidRPr="003C6071">
              <w:rPr>
                <w:iCs/>
              </w:rPr>
              <w:t>арифметические действия с многозначными числами.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Выполнять вычисления</w:t>
            </w:r>
            <w:r w:rsidRPr="003C6071">
              <w:rPr>
                <w:iCs/>
              </w:rPr>
              <w:t xml:space="preserve"> рациональным способом.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Определять </w:t>
            </w:r>
            <w:r w:rsidRPr="003C6071">
              <w:rPr>
                <w:iCs/>
              </w:rPr>
              <w:t>порядок действий и</w:t>
            </w:r>
            <w:r w:rsidRPr="003C6071">
              <w:rPr>
                <w:i/>
              </w:rPr>
              <w:t xml:space="preserve"> вычислять </w:t>
            </w:r>
            <w:r w:rsidRPr="003C6071">
              <w:rPr>
                <w:iCs/>
              </w:rPr>
              <w:t>значение выражения.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Решать задачи </w:t>
            </w:r>
            <w:r w:rsidRPr="003C6071">
              <w:rPr>
                <w:iCs/>
              </w:rPr>
              <w:t>на все действия.</w:t>
            </w:r>
            <w:r w:rsidRPr="003C6071">
              <w:rPr>
                <w:i/>
              </w:rPr>
              <w:t xml:space="preserve"> Составлять краткую запись</w:t>
            </w:r>
            <w:r w:rsidRPr="003C6071">
              <w:rPr>
                <w:iCs/>
              </w:rPr>
              <w:t xml:space="preserve"> условия.</w:t>
            </w:r>
            <w:r w:rsidRPr="003C6071">
              <w:rPr>
                <w:i/>
              </w:rPr>
              <w:t xml:space="preserve"> Составлять выражение </w:t>
            </w:r>
            <w:r w:rsidRPr="003C6071">
              <w:rPr>
                <w:iCs/>
              </w:rPr>
              <w:t>для решения задачи.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Решать задачи </w:t>
            </w:r>
            <w:r w:rsidRPr="003C6071">
              <w:rPr>
                <w:iCs/>
              </w:rPr>
              <w:t>разными способами.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Понимать </w:t>
            </w:r>
            <w:r w:rsidRPr="003C6071">
              <w:rPr>
                <w:iCs/>
              </w:rPr>
              <w:t>буквенную символику.</w:t>
            </w:r>
            <w:r w:rsidRPr="003C6071">
              <w:rPr>
                <w:i/>
              </w:rPr>
              <w:t xml:space="preserve"> Соотносить </w:t>
            </w:r>
            <w:r w:rsidRPr="003C6071">
              <w:rPr>
                <w:iCs/>
              </w:rPr>
              <w:t>законы арифметических действий с соответствующими формулами.</w:t>
            </w:r>
          </w:p>
          <w:p w:rsidR="00BE6869" w:rsidRPr="00FF080F" w:rsidRDefault="00BE6869" w:rsidP="00FF080F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Решать уравнения.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Ориентироваться </w:t>
            </w:r>
            <w:r w:rsidRPr="003C6071">
              <w:rPr>
                <w:iCs/>
              </w:rPr>
              <w:t>в схемах.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Правильно использовать</w:t>
            </w:r>
            <w:r w:rsidRPr="003C6071">
              <w:rPr>
                <w:iCs/>
              </w:rPr>
              <w:t xml:space="preserve"> в речи названия компонентов арифметических действий и числовых выражений.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Моделировать </w:t>
            </w:r>
            <w:r w:rsidRPr="003C6071">
              <w:rPr>
                <w:iCs/>
              </w:rPr>
              <w:t>условие задачи.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Прогнозировать</w:t>
            </w:r>
            <w:r w:rsidRPr="003C6071">
              <w:rPr>
                <w:iCs/>
              </w:rPr>
              <w:t xml:space="preserve"> результат вычислений.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  <w:r w:rsidRPr="003C6071">
              <w:rPr>
                <w:i/>
                <w:iCs/>
              </w:rPr>
              <w:t xml:space="preserve">Давать качественную оценку </w:t>
            </w:r>
            <w:r w:rsidRPr="003C6071">
              <w:t>вычислений при решении задач.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Углублять </w:t>
            </w:r>
            <w:r w:rsidRPr="003C6071">
              <w:rPr>
                <w:iCs/>
              </w:rPr>
              <w:t xml:space="preserve">полученные знания. </w:t>
            </w:r>
            <w:r w:rsidRPr="003C6071">
              <w:rPr>
                <w:i/>
              </w:rPr>
              <w:t>Находить</w:t>
            </w:r>
            <w:r w:rsidRPr="003C6071">
              <w:rPr>
                <w:iCs/>
              </w:rPr>
              <w:t xml:space="preserve"> нужную  информацию, пользуясь разными источниками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3A7DC0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132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</w:pPr>
            <w:r w:rsidRPr="003C6071">
              <w:t>Умножение и деление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</w:tr>
      <w:tr w:rsidR="00BE6869" w:rsidRPr="003C6071" w:rsidTr="003A7DC0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133</w:t>
            </w:r>
          </w:p>
        </w:tc>
        <w:tc>
          <w:tcPr>
            <w:tcW w:w="1220" w:type="pct"/>
          </w:tcPr>
          <w:p w:rsidR="00BE6869" w:rsidRPr="003C6071" w:rsidRDefault="00BE6869" w:rsidP="0096526E">
            <w:pPr>
              <w:spacing w:line="276" w:lineRule="auto"/>
            </w:pPr>
            <w:r w:rsidRPr="003C6071">
              <w:t>Умножение и деление</w:t>
            </w:r>
          </w:p>
          <w:p w:rsidR="00BE6869" w:rsidRPr="003C6071" w:rsidRDefault="00BE6869" w:rsidP="00FF080F">
            <w:pPr>
              <w:spacing w:line="276" w:lineRule="auto"/>
            </w:pP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</w:tr>
      <w:tr w:rsidR="00BE6869" w:rsidRPr="003C6071" w:rsidTr="003A7DC0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134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</w:pPr>
            <w:r w:rsidRPr="003C6071">
              <w:t>Числовое выражение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11026E" w:rsidP="0061427A">
            <w:pPr>
              <w:spacing w:line="276" w:lineRule="auto"/>
              <w:jc w:val="center"/>
              <w:rPr>
                <w:b/>
              </w:rPr>
            </w:pPr>
            <w:r w:rsidRPr="007B5C4B">
              <w:t>Со 20 по 24.04</w:t>
            </w: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3A7DC0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</w:pPr>
            <w:r w:rsidRPr="003C6071">
              <w:t>Свойства арифметических действий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7B5C4B" w:rsidRDefault="00BE6869" w:rsidP="0061427A">
            <w:pPr>
              <w:spacing w:line="276" w:lineRule="auto"/>
              <w:jc w:val="center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3A7DC0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136</w:t>
            </w:r>
          </w:p>
        </w:tc>
        <w:tc>
          <w:tcPr>
            <w:tcW w:w="1220" w:type="pct"/>
          </w:tcPr>
          <w:p w:rsidR="00BE6869" w:rsidRPr="003C6071" w:rsidRDefault="00BE6869" w:rsidP="0096526E">
            <w:pPr>
              <w:spacing w:line="276" w:lineRule="auto"/>
            </w:pPr>
            <w:r w:rsidRPr="003C6071">
              <w:t>Свойства арифметических действий</w:t>
            </w:r>
          </w:p>
          <w:p w:rsidR="00BE6869" w:rsidRPr="003C6071" w:rsidRDefault="00BE6869" w:rsidP="00FF080F">
            <w:pPr>
              <w:spacing w:line="276" w:lineRule="auto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7B5C4B" w:rsidRDefault="00BE6869" w:rsidP="0061427A">
            <w:pPr>
              <w:spacing w:line="276" w:lineRule="auto"/>
              <w:jc w:val="center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3A7DC0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137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</w:pPr>
            <w:r w:rsidRPr="003C6071">
              <w:t>Способы проверки вычислений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3A7DC0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138</w:t>
            </w:r>
          </w:p>
        </w:tc>
        <w:tc>
          <w:tcPr>
            <w:tcW w:w="1220" w:type="pct"/>
          </w:tcPr>
          <w:p w:rsidR="00BE6869" w:rsidRPr="003C6071" w:rsidRDefault="00BE6869" w:rsidP="0096526E">
            <w:pPr>
              <w:spacing w:line="276" w:lineRule="auto"/>
            </w:pPr>
            <w:r w:rsidRPr="003C6071">
              <w:t>Способы проверки вычислений</w:t>
            </w:r>
          </w:p>
          <w:p w:rsidR="00BE6869" w:rsidRPr="003C6071" w:rsidRDefault="00BE6869" w:rsidP="00FF080F">
            <w:pPr>
              <w:spacing w:line="276" w:lineRule="auto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11026E" w:rsidP="0061427A">
            <w:pPr>
              <w:spacing w:line="276" w:lineRule="auto"/>
              <w:jc w:val="center"/>
              <w:rPr>
                <w:b/>
              </w:rPr>
            </w:pPr>
            <w:r>
              <w:rPr>
                <w:i/>
              </w:rPr>
              <w:t>Со 27 по 01.05</w:t>
            </w: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  <w:trHeight w:hRule="exact" w:val="874"/>
        </w:trPr>
        <w:tc>
          <w:tcPr>
            <w:tcW w:w="192" w:type="pct"/>
            <w:gridSpan w:val="2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139</w:t>
            </w:r>
          </w:p>
        </w:tc>
        <w:tc>
          <w:tcPr>
            <w:tcW w:w="1220" w:type="pct"/>
            <w:vAlign w:val="center"/>
          </w:tcPr>
          <w:p w:rsidR="00BE6869" w:rsidRPr="00545D91" w:rsidRDefault="00BE6869" w:rsidP="00545D91">
            <w:pPr>
              <w:rPr>
                <w:b/>
              </w:rPr>
            </w:pPr>
            <w:r w:rsidRPr="00545D91">
              <w:rPr>
                <w:b/>
              </w:rPr>
              <w:t>Контрольная работа по теме «Арифметические действия с многозначными числами»</w:t>
            </w:r>
          </w:p>
          <w:p w:rsidR="00BE6869" w:rsidRPr="00545D91" w:rsidRDefault="00BE6869" w:rsidP="00545D91"/>
          <w:p w:rsidR="00BE6869" w:rsidRDefault="00BE6869" w:rsidP="0061427A">
            <w:pPr>
              <w:pStyle w:val="9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E6869" w:rsidRPr="00613062" w:rsidRDefault="00BE6869" w:rsidP="0061427A">
            <w:pPr>
              <w:pStyle w:val="9"/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«Арифметические действия с многозначными числами»</w:t>
            </w:r>
          </w:p>
          <w:p w:rsidR="00BE6869" w:rsidRPr="003C6071" w:rsidRDefault="00BE6869" w:rsidP="0061427A">
            <w:pPr>
              <w:spacing w:line="276" w:lineRule="auto"/>
            </w:pPr>
            <w:r w:rsidRPr="003C6071">
              <w:t>С. 118—119</w:t>
            </w: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</w:tr>
      <w:tr w:rsidR="00BE6869" w:rsidRPr="003C6071" w:rsidTr="003A7DC0">
        <w:trPr>
          <w:cantSplit/>
          <w:trHeight w:hRule="exact" w:val="660"/>
        </w:trPr>
        <w:tc>
          <w:tcPr>
            <w:tcW w:w="192" w:type="pct"/>
            <w:gridSpan w:val="2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lastRenderedPageBreak/>
              <w:t>140</w:t>
            </w:r>
          </w:p>
        </w:tc>
        <w:tc>
          <w:tcPr>
            <w:tcW w:w="1220" w:type="pct"/>
            <w:vAlign w:val="center"/>
          </w:tcPr>
          <w:p w:rsidR="00BE6869" w:rsidRPr="003C6071" w:rsidRDefault="00BE6869" w:rsidP="0061427A">
            <w:pPr>
              <w:pStyle w:val="9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141</w:t>
            </w:r>
          </w:p>
        </w:tc>
        <w:tc>
          <w:tcPr>
            <w:tcW w:w="1220" w:type="pct"/>
          </w:tcPr>
          <w:p w:rsidR="00BE6869" w:rsidRPr="003C6071" w:rsidRDefault="00BE6869" w:rsidP="0061427A">
            <w:pPr>
              <w:spacing w:line="276" w:lineRule="auto"/>
            </w:pPr>
            <w:r w:rsidRPr="003C6071">
              <w:t>Распознавание геометрических фигур</w:t>
            </w:r>
          </w:p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2664" w:type="pct"/>
            <w:vMerge w:val="restart"/>
          </w:tcPr>
          <w:p w:rsidR="00BE6869" w:rsidRPr="003C6071" w:rsidRDefault="00BE6869" w:rsidP="0061427A">
            <w:pPr>
              <w:spacing w:line="276" w:lineRule="auto"/>
              <w:rPr>
                <w:iCs/>
              </w:rPr>
            </w:pPr>
            <w:r w:rsidRPr="003C6071">
              <w:rPr>
                <w:i/>
              </w:rPr>
              <w:t xml:space="preserve">Распознавать </w:t>
            </w:r>
            <w:r w:rsidRPr="003C6071">
              <w:rPr>
                <w:iCs/>
              </w:rPr>
              <w:t>геометрические фигуры,</w:t>
            </w:r>
            <w:r w:rsidRPr="003C6071">
              <w:rPr>
                <w:i/>
              </w:rPr>
              <w:t xml:space="preserve"> правильно употреблять </w:t>
            </w:r>
            <w:r w:rsidRPr="003C6071">
              <w:rPr>
                <w:iCs/>
              </w:rPr>
              <w:t>их названия.</w:t>
            </w:r>
          </w:p>
          <w:p w:rsidR="00BE6869" w:rsidRPr="003C6071" w:rsidRDefault="00BE6869" w:rsidP="0061427A">
            <w:pPr>
              <w:spacing w:line="276" w:lineRule="auto"/>
              <w:rPr>
                <w:i/>
              </w:rPr>
            </w:pPr>
            <w:r w:rsidRPr="003C6071">
              <w:rPr>
                <w:i/>
              </w:rPr>
              <w:t>Чертить</w:t>
            </w:r>
            <w:r w:rsidRPr="003C6071">
              <w:rPr>
                <w:iCs/>
              </w:rPr>
              <w:t xml:space="preserve"> геометрические фигуры с заданными свойствами.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 xml:space="preserve">Переводить </w:t>
            </w:r>
            <w:r w:rsidRPr="003C6071">
              <w:rPr>
                <w:iCs/>
              </w:rPr>
              <w:t xml:space="preserve">единицы длины, площади; </w:t>
            </w:r>
            <w:r w:rsidRPr="003C6071">
              <w:rPr>
                <w:i/>
              </w:rPr>
              <w:t>сравнивать</w:t>
            </w:r>
            <w:r w:rsidRPr="003C6071">
              <w:rPr>
                <w:iCs/>
              </w:rPr>
              <w:t xml:space="preserve"> и </w:t>
            </w:r>
            <w:r w:rsidRPr="003C6071">
              <w:rPr>
                <w:i/>
              </w:rPr>
              <w:t>упорядочивать</w:t>
            </w:r>
            <w:r w:rsidRPr="003C6071">
              <w:rPr>
                <w:iCs/>
              </w:rPr>
              <w:t xml:space="preserve"> величины.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Выполнять</w:t>
            </w:r>
            <w:r w:rsidRPr="003C6071">
              <w:rPr>
                <w:iCs/>
              </w:rPr>
              <w:t xml:space="preserve"> арифметические действия с многозначными числами, с именованными числами.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Вычислять</w:t>
            </w:r>
            <w:r w:rsidRPr="003C6071">
              <w:rPr>
                <w:iCs/>
              </w:rPr>
              <w:t xml:space="preserve"> периметр и площадь прямоугольника.</w:t>
            </w:r>
          </w:p>
          <w:p w:rsidR="00BE6869" w:rsidRPr="00FF080F" w:rsidRDefault="00BE6869" w:rsidP="00FF080F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Оценивать</w:t>
            </w:r>
            <w:r w:rsidRPr="003C6071">
              <w:rPr>
                <w:iCs/>
              </w:rPr>
              <w:t xml:space="preserve"> площадь криволинейной фигуры на клетчатой бумаге.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Определять </w:t>
            </w:r>
            <w:r w:rsidRPr="003C6071">
              <w:rPr>
                <w:iCs/>
              </w:rPr>
              <w:t>сходства и различия геометрических фигур.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Выполнять </w:t>
            </w:r>
            <w:r w:rsidRPr="003C6071">
              <w:rPr>
                <w:iCs/>
              </w:rPr>
              <w:t>геометрические построения по заданному алгоритму.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Ориентироваться </w:t>
            </w:r>
            <w:r w:rsidRPr="003C6071">
              <w:rPr>
                <w:iCs/>
              </w:rPr>
              <w:t>в схемах.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Соотносить </w:t>
            </w:r>
            <w:r w:rsidRPr="003C6071">
              <w:rPr>
                <w:iCs/>
              </w:rPr>
              <w:t>реальные размеры объекта и размеры его изображения на схеме.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Моделировать</w:t>
            </w:r>
            <w:r w:rsidRPr="003C6071">
              <w:rPr>
                <w:iCs/>
              </w:rPr>
              <w:t xml:space="preserve"> условие задачи.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Углублять </w:t>
            </w:r>
            <w:r w:rsidRPr="003C6071">
              <w:rPr>
                <w:iCs/>
              </w:rPr>
              <w:t xml:space="preserve">полученные знания. </w:t>
            </w:r>
            <w:r w:rsidRPr="003C6071">
              <w:rPr>
                <w:i/>
              </w:rPr>
              <w:t>Находить</w:t>
            </w:r>
            <w:r w:rsidRPr="003C6071">
              <w:rPr>
                <w:iCs/>
              </w:rPr>
              <w:t xml:space="preserve"> нужную  информацию, пользуясь разными источниками.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Выбирать</w:t>
            </w:r>
            <w:r w:rsidRPr="003C6071">
              <w:t xml:space="preserve"> форму участия в проектной деятельности по теме «Геометрические фигуры»: </w:t>
            </w:r>
            <w:r w:rsidRPr="003C6071">
              <w:rPr>
                <w:i/>
                <w:iCs/>
              </w:rPr>
              <w:t>подбирать</w:t>
            </w:r>
            <w:r w:rsidRPr="003C6071">
              <w:t xml:space="preserve"> материал по теме; </w:t>
            </w:r>
            <w:r w:rsidRPr="003C6071">
              <w:rPr>
                <w:i/>
                <w:iCs/>
              </w:rPr>
              <w:t>моделировать</w:t>
            </w:r>
            <w:r w:rsidRPr="003C6071">
              <w:t xml:space="preserve"> пространственные фигуры; </w:t>
            </w:r>
            <w:r w:rsidRPr="003C6071">
              <w:rPr>
                <w:i/>
                <w:iCs/>
              </w:rPr>
              <w:t>проводить исследование</w:t>
            </w:r>
            <w:r w:rsidRPr="003C6071">
              <w:t xml:space="preserve"> соотношения между единицами объема. </w:t>
            </w:r>
            <w:r w:rsidRPr="003C6071">
              <w:rPr>
                <w:i/>
                <w:iCs/>
              </w:rPr>
              <w:t>Планировать</w:t>
            </w:r>
            <w:r w:rsidRPr="003C6071">
              <w:t xml:space="preserve"> свою деятельность в соответствии с поставленной целью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  <w:r w:rsidRPr="003C6071">
              <w:t xml:space="preserve"> </w:t>
            </w:r>
          </w:p>
          <w:p w:rsidR="00BE6869" w:rsidRPr="003C6071" w:rsidRDefault="00BE6869" w:rsidP="0061427A">
            <w:pPr>
              <w:spacing w:line="276" w:lineRule="auto"/>
              <w:jc w:val="center"/>
              <w:rPr>
                <w:i/>
              </w:rPr>
            </w:pPr>
            <w:r w:rsidRPr="003C6071">
              <w:t xml:space="preserve"> </w:t>
            </w: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rPr>
                <w:i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rPr>
                <w:i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142</w:t>
            </w:r>
          </w:p>
        </w:tc>
        <w:tc>
          <w:tcPr>
            <w:tcW w:w="1220" w:type="pct"/>
          </w:tcPr>
          <w:p w:rsidR="00BE6869" w:rsidRPr="003C6071" w:rsidRDefault="00BE6869" w:rsidP="0061427A">
            <w:pPr>
              <w:spacing w:line="276" w:lineRule="auto"/>
            </w:pPr>
            <w:r w:rsidRPr="003C6071">
              <w:t>Построение геометрических фигур</w:t>
            </w:r>
          </w:p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11026E" w:rsidP="0061427A">
            <w:pPr>
              <w:spacing w:line="276" w:lineRule="auto"/>
              <w:jc w:val="center"/>
              <w:rPr>
                <w:b/>
              </w:rPr>
            </w:pPr>
            <w:r>
              <w:rPr>
                <w:i/>
              </w:rPr>
              <w:t>Со 04 по 08.05</w:t>
            </w: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143</w:t>
            </w:r>
          </w:p>
        </w:tc>
        <w:tc>
          <w:tcPr>
            <w:tcW w:w="1220" w:type="pct"/>
          </w:tcPr>
          <w:p w:rsidR="00BE6869" w:rsidRPr="003C6071" w:rsidRDefault="00BE6869" w:rsidP="0096526E">
            <w:pPr>
              <w:spacing w:line="276" w:lineRule="auto"/>
            </w:pPr>
            <w:r w:rsidRPr="003C6071">
              <w:t>Построение геометрических фигур</w:t>
            </w:r>
          </w:p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144</w:t>
            </w:r>
          </w:p>
        </w:tc>
        <w:tc>
          <w:tcPr>
            <w:tcW w:w="1220" w:type="pct"/>
          </w:tcPr>
          <w:p w:rsidR="00BE6869" w:rsidRPr="003C6071" w:rsidRDefault="00BE6869" w:rsidP="0061427A">
            <w:pPr>
              <w:spacing w:line="276" w:lineRule="auto"/>
            </w:pPr>
            <w:r w:rsidRPr="003C6071">
              <w:t>Длина</w:t>
            </w:r>
          </w:p>
          <w:p w:rsidR="00BE6869" w:rsidRPr="003C6071" w:rsidRDefault="00BE6869" w:rsidP="0061427A">
            <w:pPr>
              <w:spacing w:line="276" w:lineRule="auto"/>
            </w:pP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145</w:t>
            </w:r>
          </w:p>
        </w:tc>
        <w:tc>
          <w:tcPr>
            <w:tcW w:w="1220" w:type="pct"/>
          </w:tcPr>
          <w:p w:rsidR="00BE6869" w:rsidRPr="003C6071" w:rsidRDefault="00BE6869" w:rsidP="0061427A">
            <w:pPr>
              <w:spacing w:line="276" w:lineRule="auto"/>
              <w:ind w:left="-37" w:right="-196" w:firstLine="37"/>
            </w:pPr>
            <w:r w:rsidRPr="003C6071">
              <w:t>Площадь</w:t>
            </w:r>
          </w:p>
          <w:p w:rsidR="00BE6869" w:rsidRPr="003C6071" w:rsidRDefault="00BE6869" w:rsidP="0061427A">
            <w:pPr>
              <w:spacing w:line="276" w:lineRule="auto"/>
              <w:ind w:left="-37" w:right="-196" w:firstLine="37"/>
            </w:pPr>
          </w:p>
        </w:tc>
        <w:tc>
          <w:tcPr>
            <w:tcW w:w="2664" w:type="pct"/>
            <w:vMerge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146</w:t>
            </w:r>
          </w:p>
        </w:tc>
        <w:tc>
          <w:tcPr>
            <w:tcW w:w="1220" w:type="pct"/>
          </w:tcPr>
          <w:p w:rsidR="00BE6869" w:rsidRPr="003C6071" w:rsidRDefault="00BE6869" w:rsidP="0061427A">
            <w:pPr>
              <w:spacing w:line="276" w:lineRule="auto"/>
              <w:ind w:left="-37" w:right="-196" w:firstLine="37"/>
            </w:pPr>
            <w:r w:rsidRPr="003C6071">
              <w:t>Задачи на стоимость</w:t>
            </w:r>
          </w:p>
          <w:p w:rsidR="00BE6869" w:rsidRPr="003C6071" w:rsidRDefault="00BE6869" w:rsidP="0061427A">
            <w:pPr>
              <w:spacing w:line="276" w:lineRule="auto"/>
              <w:jc w:val="both"/>
            </w:pPr>
          </w:p>
        </w:tc>
        <w:tc>
          <w:tcPr>
            <w:tcW w:w="2664" w:type="pct"/>
            <w:vMerge w:val="restart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 xml:space="preserve">Решать задачи </w:t>
            </w:r>
            <w:r w:rsidRPr="003C6071">
              <w:rPr>
                <w:iCs/>
              </w:rPr>
              <w:t xml:space="preserve">в 2–4 действия на определение стоимости, цены и количества товара; на движение в одном направлении и </w:t>
            </w:r>
            <w:proofErr w:type="gramStart"/>
            <w:r w:rsidRPr="003C6071">
              <w:rPr>
                <w:iCs/>
              </w:rPr>
              <w:t>противоположных</w:t>
            </w:r>
            <w:proofErr w:type="gramEnd"/>
            <w:r w:rsidRPr="003C6071">
              <w:rPr>
                <w:iCs/>
              </w:rPr>
              <w:t>; на определение объема, производительности и времени работы; на совместную работу; на доли.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Составлять краткую запись</w:t>
            </w:r>
            <w:r w:rsidRPr="003C6071">
              <w:rPr>
                <w:iCs/>
              </w:rPr>
              <w:t xml:space="preserve"> условия.</w:t>
            </w:r>
            <w:r w:rsidRPr="003C6071">
              <w:rPr>
                <w:i/>
              </w:rPr>
              <w:t xml:space="preserve"> </w:t>
            </w:r>
          </w:p>
          <w:p w:rsidR="00BE6869" w:rsidRPr="003C6071" w:rsidRDefault="00BE6869" w:rsidP="0061427A">
            <w:pPr>
              <w:spacing w:line="288" w:lineRule="auto"/>
              <w:rPr>
                <w:bCs/>
              </w:rPr>
            </w:pP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lastRenderedPageBreak/>
              <w:t xml:space="preserve">Моделировать </w:t>
            </w:r>
            <w:r w:rsidRPr="003C6071">
              <w:rPr>
                <w:iCs/>
              </w:rPr>
              <w:t>условие задачи.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Cs/>
              </w:rPr>
              <w:t>Использовать обобщенные способы решения задач на движение, на производительность.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Cs/>
              </w:rPr>
            </w:pPr>
            <w:r w:rsidRPr="003C6071">
              <w:rPr>
                <w:i/>
              </w:rPr>
              <w:t>Оценивать</w:t>
            </w:r>
            <w:r w:rsidRPr="003C6071">
              <w:rPr>
                <w:iCs/>
              </w:rPr>
              <w:t xml:space="preserve"> верность высказываний.</w:t>
            </w:r>
          </w:p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  <w:r w:rsidRPr="003C6071">
              <w:rPr>
                <w:i/>
              </w:rPr>
              <w:t>Ориентироваться</w:t>
            </w:r>
            <w:r w:rsidRPr="003C6071">
              <w:rPr>
                <w:iCs/>
              </w:rPr>
              <w:t xml:space="preserve"> в тестовой форме проведения аттестации</w:t>
            </w:r>
          </w:p>
        </w:tc>
        <w:tc>
          <w:tcPr>
            <w:tcW w:w="500" w:type="pct"/>
            <w:gridSpan w:val="2"/>
          </w:tcPr>
          <w:p w:rsidR="00BE6869" w:rsidRPr="003C6071" w:rsidRDefault="0011026E" w:rsidP="0061427A">
            <w:pPr>
              <w:spacing w:line="276" w:lineRule="auto"/>
              <w:jc w:val="both"/>
              <w:rPr>
                <w:i/>
              </w:rPr>
            </w:pPr>
            <w:r w:rsidRPr="007B5C4B">
              <w:lastRenderedPageBreak/>
              <w:t>Со 11 по 15.05</w:t>
            </w: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both"/>
              <w:rPr>
                <w:i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147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 w:rsidRPr="003C6071">
              <w:t>Задачи на движение</w:t>
            </w:r>
          </w:p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</w:pPr>
            <w:r>
              <w:t>148</w:t>
            </w:r>
          </w:p>
        </w:tc>
        <w:tc>
          <w:tcPr>
            <w:tcW w:w="1220" w:type="pct"/>
          </w:tcPr>
          <w:p w:rsidR="00BE6869" w:rsidRPr="003C6071" w:rsidRDefault="00BE6869" w:rsidP="003C1C22">
            <w:pPr>
              <w:spacing w:line="276" w:lineRule="auto"/>
              <w:ind w:left="-37" w:right="-196" w:firstLine="37"/>
            </w:pPr>
            <w:r w:rsidRPr="003C6071">
              <w:t>Задачи</w:t>
            </w:r>
            <w:r>
              <w:t xml:space="preserve"> </w:t>
            </w:r>
            <w:r w:rsidRPr="003C6071">
              <w:t>на производительность</w:t>
            </w:r>
          </w:p>
          <w:p w:rsidR="00BE6869" w:rsidRPr="003C6071" w:rsidRDefault="00BE6869" w:rsidP="003C1C22">
            <w:pPr>
              <w:spacing w:line="276" w:lineRule="auto"/>
              <w:ind w:left="-37" w:right="-196" w:firstLine="37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7B5C4B" w:rsidRDefault="00BE6869" w:rsidP="0061427A">
            <w:pPr>
              <w:spacing w:line="276" w:lineRule="auto"/>
              <w:jc w:val="center"/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lastRenderedPageBreak/>
              <w:t>149</w:t>
            </w:r>
          </w:p>
        </w:tc>
        <w:tc>
          <w:tcPr>
            <w:tcW w:w="1220" w:type="pct"/>
          </w:tcPr>
          <w:p w:rsidR="00BE6869" w:rsidRPr="003C6071" w:rsidRDefault="00BE6869" w:rsidP="003C1C22">
            <w:pPr>
              <w:spacing w:line="276" w:lineRule="auto"/>
              <w:ind w:left="-37" w:right="-196" w:firstLine="37"/>
            </w:pPr>
            <w:r w:rsidRPr="003C6071">
              <w:t>Задачи на доли</w:t>
            </w:r>
          </w:p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</w:p>
        </w:tc>
        <w:tc>
          <w:tcPr>
            <w:tcW w:w="2664" w:type="pct"/>
            <w:vMerge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lastRenderedPageBreak/>
              <w:t>150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>
              <w:t>Промежуточная аттестация</w:t>
            </w: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545D91" w:rsidRDefault="0011026E" w:rsidP="0061427A">
            <w:pPr>
              <w:spacing w:line="276" w:lineRule="auto"/>
              <w:jc w:val="center"/>
            </w:pPr>
            <w:r>
              <w:t>Со 18 по 22</w:t>
            </w:r>
            <w:r w:rsidR="00BE6869" w:rsidRPr="00545D91">
              <w:t xml:space="preserve">.05 </w:t>
            </w: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151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>
              <w:t>Промежуточная аттестация</w:t>
            </w: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152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>
              <w:t>Промежуточная аттестация</w:t>
            </w: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153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>
              <w:t>Промежуточная аттестация</w:t>
            </w: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154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>
              <w:t>Игра по математике «Своя игра»</w:t>
            </w: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Pr="00545D91" w:rsidRDefault="00BE6869" w:rsidP="0061427A">
            <w:pPr>
              <w:spacing w:line="276" w:lineRule="auto"/>
              <w:jc w:val="center"/>
            </w:pPr>
            <w:r w:rsidRPr="00545D91">
              <w:t>Со 25 по 19.05</w:t>
            </w: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155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>
              <w:t>КВН по математике</w:t>
            </w: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156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>
              <w:t>Математическая игра «</w:t>
            </w:r>
            <w:proofErr w:type="gramStart"/>
            <w:r>
              <w:t>Самый</w:t>
            </w:r>
            <w:proofErr w:type="gramEnd"/>
            <w:r>
              <w:t xml:space="preserve"> умный»</w:t>
            </w: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869" w:rsidRPr="003C6071" w:rsidTr="00545D91">
        <w:trPr>
          <w:cantSplit/>
        </w:trPr>
        <w:tc>
          <w:tcPr>
            <w:tcW w:w="192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</w:pPr>
            <w:r>
              <w:t>157</w:t>
            </w:r>
          </w:p>
        </w:tc>
        <w:tc>
          <w:tcPr>
            <w:tcW w:w="1220" w:type="pct"/>
          </w:tcPr>
          <w:p w:rsidR="00BE6869" w:rsidRPr="003C6071" w:rsidRDefault="00BE6869" w:rsidP="00FF080F">
            <w:pPr>
              <w:spacing w:line="276" w:lineRule="auto"/>
              <w:ind w:left="-37" w:right="-196" w:firstLine="37"/>
            </w:pPr>
            <w:r>
              <w:t>Математическая игра «Следопыты»</w:t>
            </w:r>
          </w:p>
        </w:tc>
        <w:tc>
          <w:tcPr>
            <w:tcW w:w="2664" w:type="pct"/>
            <w:vAlign w:val="center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  <w:gridSpan w:val="2"/>
          </w:tcPr>
          <w:p w:rsidR="00BE6869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BE6869" w:rsidRPr="003C6071" w:rsidRDefault="00BE6869" w:rsidP="0061427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E6869" w:rsidRPr="003C6071" w:rsidRDefault="00BE6869" w:rsidP="008A76A2">
      <w:pPr>
        <w:spacing w:line="276" w:lineRule="auto"/>
      </w:pPr>
    </w:p>
    <w:p w:rsidR="00BE6869" w:rsidRPr="003C6071" w:rsidRDefault="00BE6869" w:rsidP="008A76A2">
      <w:pPr>
        <w:spacing w:line="276" w:lineRule="auto"/>
        <w:rPr>
          <w:b/>
          <w:iCs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p w:rsidR="00BE6869" w:rsidRPr="003C6071" w:rsidRDefault="00BE6869" w:rsidP="00E550ED">
      <w:pPr>
        <w:pStyle w:val="a3"/>
        <w:spacing w:before="0" w:beforeAutospacing="0" w:after="0" w:afterAutospacing="0"/>
        <w:rPr>
          <w:color w:val="000000"/>
        </w:rPr>
      </w:pPr>
    </w:p>
    <w:sectPr w:rsidR="00BE6869" w:rsidRPr="003C6071" w:rsidSect="00424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BD" w:rsidRDefault="000243BD" w:rsidP="00765326">
      <w:r>
        <w:separator/>
      </w:r>
    </w:p>
  </w:endnote>
  <w:endnote w:type="continuationSeparator" w:id="1">
    <w:p w:rsidR="000243BD" w:rsidRDefault="000243BD" w:rsidP="00765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BD" w:rsidRDefault="000243BD" w:rsidP="00765326">
      <w:r>
        <w:separator/>
      </w:r>
    </w:p>
  </w:footnote>
  <w:footnote w:type="continuationSeparator" w:id="1">
    <w:p w:rsidR="000243BD" w:rsidRDefault="000243BD" w:rsidP="00765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872162"/>
    <w:multiLevelType w:val="hybridMultilevel"/>
    <w:tmpl w:val="D0C244F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BC476FC"/>
    <w:multiLevelType w:val="hybridMultilevel"/>
    <w:tmpl w:val="F5A6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943B7C"/>
    <w:multiLevelType w:val="multilevel"/>
    <w:tmpl w:val="6B1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177654"/>
    <w:multiLevelType w:val="hybridMultilevel"/>
    <w:tmpl w:val="7EA617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1D33652"/>
    <w:multiLevelType w:val="hybridMultilevel"/>
    <w:tmpl w:val="59EC0C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BF1CB6"/>
    <w:multiLevelType w:val="hybridMultilevel"/>
    <w:tmpl w:val="35A8E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C2245F"/>
    <w:multiLevelType w:val="hybridMultilevel"/>
    <w:tmpl w:val="1C4C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A90751"/>
    <w:multiLevelType w:val="hybridMultilevel"/>
    <w:tmpl w:val="97704C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372F0"/>
    <w:multiLevelType w:val="hybridMultilevel"/>
    <w:tmpl w:val="C6762BE6"/>
    <w:lvl w:ilvl="0" w:tplc="5A76C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41078"/>
    <w:multiLevelType w:val="multilevel"/>
    <w:tmpl w:val="EEB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9E1CC3"/>
    <w:multiLevelType w:val="hybridMultilevel"/>
    <w:tmpl w:val="897A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0432CC"/>
    <w:multiLevelType w:val="hybridMultilevel"/>
    <w:tmpl w:val="E81AE7B4"/>
    <w:lvl w:ilvl="0" w:tplc="76A86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ED503A9"/>
    <w:multiLevelType w:val="multilevel"/>
    <w:tmpl w:val="107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9"/>
  </w:num>
  <w:num w:numId="11">
    <w:abstractNumId w:val="6"/>
  </w:num>
  <w:num w:numId="12">
    <w:abstractNumId w:val="11"/>
  </w:num>
  <w:num w:numId="13">
    <w:abstractNumId w:val="16"/>
  </w:num>
  <w:num w:numId="14">
    <w:abstractNumId w:val="9"/>
  </w:num>
  <w:num w:numId="15">
    <w:abstractNumId w:val="13"/>
  </w:num>
  <w:num w:numId="16">
    <w:abstractNumId w:val="12"/>
  </w:num>
  <w:num w:numId="17">
    <w:abstractNumId w:val="10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0ED"/>
    <w:rsid w:val="00023210"/>
    <w:rsid w:val="000243BD"/>
    <w:rsid w:val="0002493D"/>
    <w:rsid w:val="00066C66"/>
    <w:rsid w:val="000818CB"/>
    <w:rsid w:val="000902EF"/>
    <w:rsid w:val="000A1B58"/>
    <w:rsid w:val="000B04D4"/>
    <w:rsid w:val="000B3346"/>
    <w:rsid w:val="000C473A"/>
    <w:rsid w:val="000D27BC"/>
    <w:rsid w:val="000D7C6A"/>
    <w:rsid w:val="000E0B12"/>
    <w:rsid w:val="0011026E"/>
    <w:rsid w:val="00135C3F"/>
    <w:rsid w:val="00147FC1"/>
    <w:rsid w:val="001515CD"/>
    <w:rsid w:val="00152CBF"/>
    <w:rsid w:val="001546B6"/>
    <w:rsid w:val="00157CFA"/>
    <w:rsid w:val="001913DB"/>
    <w:rsid w:val="001A264A"/>
    <w:rsid w:val="001B3D16"/>
    <w:rsid w:val="001C031A"/>
    <w:rsid w:val="001C4FBD"/>
    <w:rsid w:val="001D4077"/>
    <w:rsid w:val="001F560F"/>
    <w:rsid w:val="001F789C"/>
    <w:rsid w:val="00214BCD"/>
    <w:rsid w:val="00232203"/>
    <w:rsid w:val="00235ECE"/>
    <w:rsid w:val="00236C00"/>
    <w:rsid w:val="00236E9A"/>
    <w:rsid w:val="00253226"/>
    <w:rsid w:val="002A056B"/>
    <w:rsid w:val="002A62C2"/>
    <w:rsid w:val="002C30CA"/>
    <w:rsid w:val="002C3926"/>
    <w:rsid w:val="002C5547"/>
    <w:rsid w:val="002D370A"/>
    <w:rsid w:val="002D40F1"/>
    <w:rsid w:val="002F26B1"/>
    <w:rsid w:val="002F6464"/>
    <w:rsid w:val="00321671"/>
    <w:rsid w:val="00327784"/>
    <w:rsid w:val="00342DC3"/>
    <w:rsid w:val="00344863"/>
    <w:rsid w:val="00345F76"/>
    <w:rsid w:val="00373F7F"/>
    <w:rsid w:val="00375F53"/>
    <w:rsid w:val="003819D9"/>
    <w:rsid w:val="00385716"/>
    <w:rsid w:val="003950B0"/>
    <w:rsid w:val="003A7DC0"/>
    <w:rsid w:val="003B5EF1"/>
    <w:rsid w:val="003C1C22"/>
    <w:rsid w:val="003C6071"/>
    <w:rsid w:val="0040229C"/>
    <w:rsid w:val="0040582E"/>
    <w:rsid w:val="00410FCA"/>
    <w:rsid w:val="00420EDD"/>
    <w:rsid w:val="00423F60"/>
    <w:rsid w:val="004240FE"/>
    <w:rsid w:val="00425705"/>
    <w:rsid w:val="00427248"/>
    <w:rsid w:val="00495E5E"/>
    <w:rsid w:val="004A24B0"/>
    <w:rsid w:val="004A50E5"/>
    <w:rsid w:val="004C1063"/>
    <w:rsid w:val="004C3719"/>
    <w:rsid w:val="004C725C"/>
    <w:rsid w:val="004D6FB8"/>
    <w:rsid w:val="004F53C3"/>
    <w:rsid w:val="00524E29"/>
    <w:rsid w:val="00545D91"/>
    <w:rsid w:val="005664C9"/>
    <w:rsid w:val="00582C66"/>
    <w:rsid w:val="0058770E"/>
    <w:rsid w:val="00592E11"/>
    <w:rsid w:val="005C08C7"/>
    <w:rsid w:val="005E2428"/>
    <w:rsid w:val="005F30AC"/>
    <w:rsid w:val="00607CC3"/>
    <w:rsid w:val="00613062"/>
    <w:rsid w:val="0061427A"/>
    <w:rsid w:val="00635D8F"/>
    <w:rsid w:val="006613F4"/>
    <w:rsid w:val="00661EC0"/>
    <w:rsid w:val="006927B4"/>
    <w:rsid w:val="00694FB4"/>
    <w:rsid w:val="006A52CF"/>
    <w:rsid w:val="006E67B0"/>
    <w:rsid w:val="006F6618"/>
    <w:rsid w:val="0070361D"/>
    <w:rsid w:val="00733A23"/>
    <w:rsid w:val="007426CB"/>
    <w:rsid w:val="00765326"/>
    <w:rsid w:val="00785136"/>
    <w:rsid w:val="007918CA"/>
    <w:rsid w:val="007B5C4B"/>
    <w:rsid w:val="007B5E3B"/>
    <w:rsid w:val="007D16F1"/>
    <w:rsid w:val="007F36E5"/>
    <w:rsid w:val="00831237"/>
    <w:rsid w:val="0084549A"/>
    <w:rsid w:val="00876198"/>
    <w:rsid w:val="00895403"/>
    <w:rsid w:val="008A113C"/>
    <w:rsid w:val="008A3B93"/>
    <w:rsid w:val="008A76A2"/>
    <w:rsid w:val="008C1BBF"/>
    <w:rsid w:val="008C482E"/>
    <w:rsid w:val="008D418A"/>
    <w:rsid w:val="008F562A"/>
    <w:rsid w:val="00903B2E"/>
    <w:rsid w:val="009049B2"/>
    <w:rsid w:val="00917AC7"/>
    <w:rsid w:val="00923361"/>
    <w:rsid w:val="0093013C"/>
    <w:rsid w:val="00933CF2"/>
    <w:rsid w:val="00953784"/>
    <w:rsid w:val="00955B7B"/>
    <w:rsid w:val="00964C72"/>
    <w:rsid w:val="0096526E"/>
    <w:rsid w:val="00971E6C"/>
    <w:rsid w:val="009751D3"/>
    <w:rsid w:val="009C3E63"/>
    <w:rsid w:val="009C7FF7"/>
    <w:rsid w:val="009D485A"/>
    <w:rsid w:val="009D6CC3"/>
    <w:rsid w:val="00A43F43"/>
    <w:rsid w:val="00A94EEC"/>
    <w:rsid w:val="00AA197D"/>
    <w:rsid w:val="00AB0948"/>
    <w:rsid w:val="00AC7B10"/>
    <w:rsid w:val="00B4159F"/>
    <w:rsid w:val="00B46FFE"/>
    <w:rsid w:val="00B47025"/>
    <w:rsid w:val="00B47627"/>
    <w:rsid w:val="00B57BAA"/>
    <w:rsid w:val="00B76F02"/>
    <w:rsid w:val="00B801A6"/>
    <w:rsid w:val="00BE38E4"/>
    <w:rsid w:val="00BE46C4"/>
    <w:rsid w:val="00BE6869"/>
    <w:rsid w:val="00C0420D"/>
    <w:rsid w:val="00C27A25"/>
    <w:rsid w:val="00C30A36"/>
    <w:rsid w:val="00C5541A"/>
    <w:rsid w:val="00C5714E"/>
    <w:rsid w:val="00C73E4C"/>
    <w:rsid w:val="00C7461B"/>
    <w:rsid w:val="00C85E82"/>
    <w:rsid w:val="00C87EB8"/>
    <w:rsid w:val="00CA1B04"/>
    <w:rsid w:val="00CB562A"/>
    <w:rsid w:val="00CB57DC"/>
    <w:rsid w:val="00CC4468"/>
    <w:rsid w:val="00CD0774"/>
    <w:rsid w:val="00CD6AB6"/>
    <w:rsid w:val="00CF7CA8"/>
    <w:rsid w:val="00D21D12"/>
    <w:rsid w:val="00D55A85"/>
    <w:rsid w:val="00D55C11"/>
    <w:rsid w:val="00DA082A"/>
    <w:rsid w:val="00DF05CC"/>
    <w:rsid w:val="00DF5A25"/>
    <w:rsid w:val="00E3601C"/>
    <w:rsid w:val="00E41203"/>
    <w:rsid w:val="00E454D5"/>
    <w:rsid w:val="00E550ED"/>
    <w:rsid w:val="00E64FDB"/>
    <w:rsid w:val="00E66512"/>
    <w:rsid w:val="00E83673"/>
    <w:rsid w:val="00E84E88"/>
    <w:rsid w:val="00E91A83"/>
    <w:rsid w:val="00E96472"/>
    <w:rsid w:val="00EB2DFB"/>
    <w:rsid w:val="00EB5F60"/>
    <w:rsid w:val="00EC17C1"/>
    <w:rsid w:val="00EC5E26"/>
    <w:rsid w:val="00EC743E"/>
    <w:rsid w:val="00ED163D"/>
    <w:rsid w:val="00ED3834"/>
    <w:rsid w:val="00EF090E"/>
    <w:rsid w:val="00EF2E0A"/>
    <w:rsid w:val="00EF6ECE"/>
    <w:rsid w:val="00F12AD1"/>
    <w:rsid w:val="00F52263"/>
    <w:rsid w:val="00F9049F"/>
    <w:rsid w:val="00FA4D68"/>
    <w:rsid w:val="00FB0636"/>
    <w:rsid w:val="00FC4780"/>
    <w:rsid w:val="00FD05B9"/>
    <w:rsid w:val="00FE42C4"/>
    <w:rsid w:val="00FF080F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550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082A"/>
    <w:pPr>
      <w:keepNext/>
      <w:tabs>
        <w:tab w:val="left" w:pos="284"/>
      </w:tabs>
      <w:spacing w:line="288" w:lineRule="auto"/>
      <w:ind w:left="284"/>
      <w:jc w:val="both"/>
      <w:outlineLvl w:val="0"/>
    </w:pPr>
    <w:rPr>
      <w:rFonts w:ascii="Arial Narrow" w:hAnsi="Arial Narrow" w:cs="Arial"/>
      <w:b/>
      <w:iCs/>
      <w:sz w:val="22"/>
      <w:szCs w:val="21"/>
    </w:rPr>
  </w:style>
  <w:style w:type="paragraph" w:styleId="2">
    <w:name w:val="heading 2"/>
    <w:basedOn w:val="a"/>
    <w:next w:val="a"/>
    <w:link w:val="20"/>
    <w:uiPriority w:val="99"/>
    <w:qFormat/>
    <w:rsid w:val="00DA082A"/>
    <w:pPr>
      <w:keepNext/>
      <w:tabs>
        <w:tab w:val="left" w:pos="284"/>
      </w:tabs>
      <w:spacing w:line="288" w:lineRule="auto"/>
      <w:ind w:firstLine="360"/>
      <w:jc w:val="both"/>
      <w:outlineLvl w:val="1"/>
    </w:pPr>
    <w:rPr>
      <w:rFonts w:ascii="Arial Narrow" w:hAnsi="Arial Narrow" w:cs="Arial"/>
      <w:b/>
      <w:bCs/>
      <w:sz w:val="22"/>
      <w:szCs w:val="21"/>
    </w:rPr>
  </w:style>
  <w:style w:type="paragraph" w:styleId="3">
    <w:name w:val="heading 3"/>
    <w:basedOn w:val="a"/>
    <w:next w:val="a"/>
    <w:link w:val="30"/>
    <w:uiPriority w:val="99"/>
    <w:qFormat/>
    <w:locked/>
    <w:rsid w:val="008A76A2"/>
    <w:pPr>
      <w:keepNext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8A76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A76A2"/>
    <w:pPr>
      <w:keepNext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8A76A2"/>
    <w:pPr>
      <w:keepNext/>
      <w:outlineLvl w:val="5"/>
    </w:pPr>
    <w:rPr>
      <w:rFonts w:ascii="Arial" w:hAnsi="Arial" w:cs="Arial"/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locked/>
    <w:rsid w:val="008A76A2"/>
    <w:pPr>
      <w:keepNext/>
      <w:jc w:val="center"/>
      <w:outlineLvl w:val="6"/>
    </w:pPr>
    <w:rPr>
      <w:rFonts w:ascii="Arial" w:hAnsi="Arial" w:cs="Arial"/>
      <w:i/>
      <w:iCs/>
      <w:sz w:val="18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8A76A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8A76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082A"/>
    <w:rPr>
      <w:rFonts w:ascii="Arial Narrow" w:hAnsi="Arial Narrow" w:cs="Arial"/>
      <w:b/>
      <w:iCs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082A"/>
    <w:rPr>
      <w:rFonts w:ascii="Arial Narrow" w:hAnsi="Arial Narrow" w:cs="Arial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A76A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A76A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6A2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8A76A2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8A76A2"/>
    <w:rPr>
      <w:rFonts w:ascii="Arial" w:hAnsi="Arial" w:cs="Arial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A76A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A76A2"/>
    <w:rPr>
      <w:rFonts w:ascii="Cambria" w:hAnsi="Cambria" w:cs="Times New Roman"/>
      <w:sz w:val="22"/>
      <w:szCs w:val="22"/>
    </w:rPr>
  </w:style>
  <w:style w:type="paragraph" w:styleId="a3">
    <w:name w:val="Normal (Web)"/>
    <w:basedOn w:val="a"/>
    <w:uiPriority w:val="99"/>
    <w:rsid w:val="00E550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550ED"/>
    <w:rPr>
      <w:rFonts w:cs="Times New Roman"/>
    </w:rPr>
  </w:style>
  <w:style w:type="character" w:styleId="a4">
    <w:name w:val="Strong"/>
    <w:basedOn w:val="a0"/>
    <w:uiPriority w:val="99"/>
    <w:qFormat/>
    <w:rsid w:val="00E550E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E550ED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7653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6532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7653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6532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DA08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082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A08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A082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52C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E412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15c0">
    <w:name w:val="c15 c0"/>
    <w:basedOn w:val="a"/>
    <w:uiPriority w:val="99"/>
    <w:rsid w:val="00066C66"/>
    <w:pPr>
      <w:spacing w:before="100" w:beforeAutospacing="1" w:after="100" w:afterAutospacing="1"/>
    </w:pPr>
    <w:rPr>
      <w:rFonts w:eastAsia="Calibri"/>
    </w:rPr>
  </w:style>
  <w:style w:type="table" w:styleId="ab">
    <w:name w:val="Table Grid"/>
    <w:basedOn w:val="a1"/>
    <w:uiPriority w:val="99"/>
    <w:locked/>
    <w:rsid w:val="005877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_основной"/>
    <w:basedOn w:val="a"/>
    <w:link w:val="ad"/>
    <w:uiPriority w:val="99"/>
    <w:rsid w:val="0093013C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d">
    <w:name w:val="А_основной Знак"/>
    <w:basedOn w:val="a0"/>
    <w:link w:val="ac"/>
    <w:uiPriority w:val="99"/>
    <w:locked/>
    <w:rsid w:val="0093013C"/>
    <w:rPr>
      <w:rFonts w:ascii="Times New Roman" w:hAnsi="Times New Roman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rsid w:val="008A76A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8A76A2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semiHidden/>
    <w:rsid w:val="008A76A2"/>
    <w:rPr>
      <w:rFonts w:cs="Times New Roman"/>
    </w:rPr>
  </w:style>
  <w:style w:type="paragraph" w:styleId="af1">
    <w:name w:val="Document Map"/>
    <w:basedOn w:val="a"/>
    <w:link w:val="af2"/>
    <w:uiPriority w:val="99"/>
    <w:semiHidden/>
    <w:rsid w:val="008A76A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8A76A2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link w:val="af3"/>
    <w:uiPriority w:val="99"/>
    <w:rsid w:val="004C3719"/>
    <w:rPr>
      <w:rFonts w:eastAsia="Times New Roman"/>
      <w:lang w:eastAsia="en-US"/>
    </w:rPr>
  </w:style>
  <w:style w:type="character" w:customStyle="1" w:styleId="af3">
    <w:name w:val="Без интервала Знак"/>
    <w:basedOn w:val="a0"/>
    <w:link w:val="12"/>
    <w:uiPriority w:val="99"/>
    <w:locked/>
    <w:rsid w:val="004C3719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23">
    <w:name w:val="Абзац списка2"/>
    <w:basedOn w:val="a"/>
    <w:uiPriority w:val="99"/>
    <w:rsid w:val="004C37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36</Pages>
  <Words>5865</Words>
  <Characters>42211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Polaris</dc:creator>
  <cp:keywords/>
  <dc:description/>
  <cp:lastModifiedBy>Учитель</cp:lastModifiedBy>
  <cp:revision>43</cp:revision>
  <cp:lastPrinted>2014-01-21T15:16:00Z</cp:lastPrinted>
  <dcterms:created xsi:type="dcterms:W3CDTF">2013-03-27T19:15:00Z</dcterms:created>
  <dcterms:modified xsi:type="dcterms:W3CDTF">2014-05-17T10:39:00Z</dcterms:modified>
</cp:coreProperties>
</file>