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5C" w:rsidRDefault="00B860B0" w:rsidP="009F561E">
      <w:pPr>
        <w:pStyle w:val="1"/>
        <w:jc w:val="center"/>
      </w:pPr>
      <w:r>
        <w:t>Критерии оценивания проекта.</w:t>
      </w:r>
    </w:p>
    <w:p w:rsidR="00841877" w:rsidRDefault="00841877" w:rsidP="00841877"/>
    <w:tbl>
      <w:tblPr>
        <w:tblW w:w="15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509"/>
        <w:gridCol w:w="4637"/>
        <w:gridCol w:w="4637"/>
        <w:gridCol w:w="4637"/>
      </w:tblGrid>
      <w:tr w:rsidR="009F561E" w:rsidTr="009F561E">
        <w:trPr>
          <w:trHeight w:val="45"/>
          <w:tblCellSpacing w:w="0" w:type="dxa"/>
        </w:trPr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61E" w:rsidRDefault="009F561E">
            <w:pPr>
              <w:spacing w:before="115" w:line="45" w:lineRule="atLeas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Оценка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61E" w:rsidRDefault="009F561E">
            <w:pPr>
              <w:spacing w:before="115" w:line="45" w:lineRule="atLeas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Содержание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61E" w:rsidRDefault="009F561E">
            <w:pPr>
              <w:spacing w:before="115" w:line="45" w:lineRule="atLeas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Дизайн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61E" w:rsidRDefault="009F561E">
            <w:pPr>
              <w:spacing w:before="115" w:line="45" w:lineRule="atLeas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Выступление</w:t>
            </w:r>
          </w:p>
        </w:tc>
      </w:tr>
      <w:tr w:rsidR="009F561E" w:rsidTr="009F561E">
        <w:trPr>
          <w:trHeight w:val="1155"/>
          <w:tblCellSpacing w:w="0" w:type="dxa"/>
        </w:trPr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61E" w:rsidRDefault="009F561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61E" w:rsidRPr="009F561E" w:rsidRDefault="009F561E" w:rsidP="009F561E">
            <w:pPr>
              <w:spacing w:befor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Используется фактическая информация</w:t>
            </w:r>
            <w:proofErr w:type="gramStart"/>
            <w:r>
              <w:t>.</w:t>
            </w:r>
            <w:proofErr w:type="gramEnd"/>
            <w:r>
              <w:t xml:space="preserve"> Сформулирована проблема, проанализированы ее причины.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Идеи полностью описаны и раскрыты.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Работа включает в себя теоретические и практические умозаключения, полученные на основе проведенных исследований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формулирована гипотеза, поставлены задачи.  Четко раскрыта деятельность по реализации задач.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61E" w:rsidRDefault="009F561E">
            <w:pPr>
              <w:spacing w:before="58"/>
              <w:rPr>
                <w:sz w:val="24"/>
                <w:szCs w:val="24"/>
              </w:rPr>
            </w:pPr>
            <w:r>
              <w:t xml:space="preserve">Работа выполнена творчески. Соблюдается единый стиль оформления. Уместно используются возможности ИКТ. 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61E" w:rsidRDefault="009F561E" w:rsidP="009F561E">
            <w:pPr>
              <w:rPr>
                <w:sz w:val="24"/>
                <w:szCs w:val="24"/>
              </w:rPr>
            </w:pPr>
            <w:r>
              <w:t>Выступление логично выстроено. Представление информации подготовлено, манера изложения материала удерживает внимание аудитории. Речь четкая.</w:t>
            </w:r>
          </w:p>
        </w:tc>
      </w:tr>
      <w:tr w:rsidR="009F561E" w:rsidTr="009F561E">
        <w:trPr>
          <w:trHeight w:val="1215"/>
          <w:tblCellSpacing w:w="0" w:type="dxa"/>
        </w:trPr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61E" w:rsidRDefault="009F561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4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61E" w:rsidRPr="009F561E" w:rsidRDefault="009F561E" w:rsidP="009F561E">
            <w:pPr>
              <w:spacing w:befor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Используется фактическая информация.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Идеи описаны почти полностью.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Работа включает теоретические и практические умозаключения, логически не связанные между собой. 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61E" w:rsidRDefault="009F561E">
            <w:pPr>
              <w:spacing w:before="58"/>
              <w:rPr>
                <w:sz w:val="24"/>
                <w:szCs w:val="24"/>
              </w:rPr>
            </w:pPr>
            <w:r>
              <w:t xml:space="preserve">Работа выполнена творчески. Единый стиль в некоторых местах не поддерживается. ИКТ излишне привлекают аудиторию (логически не </w:t>
            </w:r>
            <w:proofErr w:type="gramStart"/>
            <w:r>
              <w:t>уместны</w:t>
            </w:r>
            <w:proofErr w:type="gramEnd"/>
            <w:r>
              <w:t>)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61E" w:rsidRDefault="009F561E">
            <w:pPr>
              <w:rPr>
                <w:sz w:val="24"/>
                <w:szCs w:val="24"/>
              </w:rPr>
            </w:pPr>
            <w:r>
              <w:t>Представление относительно интересно, присутствуют логические переходы, манера изложения материала обычно удерживает внимание аудитории. Терминология не всегда верно интерпретируется.</w:t>
            </w:r>
          </w:p>
        </w:tc>
      </w:tr>
      <w:tr w:rsidR="009F561E" w:rsidTr="009F561E">
        <w:trPr>
          <w:trHeight w:val="1125"/>
          <w:tblCellSpacing w:w="0" w:type="dxa"/>
        </w:trPr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61E" w:rsidRDefault="009F561E">
            <w:pPr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36"/>
                <w:szCs w:val="36"/>
              </w:rPr>
              <w:t>3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61E" w:rsidRDefault="009F561E">
            <w:pPr>
              <w:spacing w:before="58"/>
              <w:rPr>
                <w:sz w:val="24"/>
                <w:szCs w:val="24"/>
              </w:rPr>
            </w:pPr>
            <w:r>
              <w:t xml:space="preserve">Информация – по большей части фактическая. Идеи – описаны не полностью.  </w:t>
            </w:r>
            <w:r>
              <w:lastRenderedPageBreak/>
              <w:t xml:space="preserve">Умозаключения есть, но они незначительные. 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61E" w:rsidRDefault="009F561E">
            <w:pPr>
              <w:spacing w:before="58"/>
              <w:rPr>
                <w:sz w:val="24"/>
                <w:szCs w:val="24"/>
              </w:rPr>
            </w:pPr>
            <w:r>
              <w:lastRenderedPageBreak/>
              <w:t xml:space="preserve">Работа включает минимум иллюстрационного материала. Цвет фона и текста не сочетаются. ИКТ отвлекают от темы </w:t>
            </w:r>
            <w:r>
              <w:lastRenderedPageBreak/>
              <w:t>исследования.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61E" w:rsidRDefault="009F561E">
            <w:pPr>
              <w:rPr>
                <w:sz w:val="24"/>
                <w:szCs w:val="24"/>
              </w:rPr>
            </w:pPr>
            <w:r>
              <w:lastRenderedPageBreak/>
              <w:t xml:space="preserve">Выступление не всегда логично, привлекает внимание аудитории большую часть времени. Термины по теме используются </w:t>
            </w:r>
            <w:r>
              <w:lastRenderedPageBreak/>
              <w:t>редко.</w:t>
            </w:r>
          </w:p>
        </w:tc>
      </w:tr>
      <w:tr w:rsidR="009F561E" w:rsidTr="009F561E">
        <w:trPr>
          <w:trHeight w:val="1155"/>
          <w:tblCellSpacing w:w="0" w:type="dxa"/>
        </w:trPr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61E" w:rsidRDefault="009F561E">
            <w:pPr>
              <w:jc w:val="center"/>
              <w:rPr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36"/>
                <w:szCs w:val="36"/>
              </w:rPr>
              <w:lastRenderedPageBreak/>
              <w:t>2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61E" w:rsidRPr="009F561E" w:rsidRDefault="009F561E" w:rsidP="009F561E">
            <w:pPr>
              <w:spacing w:befor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Информация не носит фактического характера. Идеи носят фрагментарный характер.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Умозаключения не относятся к тематике исследовательской работы.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561E" w:rsidRDefault="009F561E">
            <w:pPr>
              <w:spacing w:before="58"/>
              <w:rPr>
                <w:sz w:val="24"/>
                <w:szCs w:val="24"/>
              </w:rPr>
            </w:pPr>
            <w:r>
              <w:t>Работа полностью не завершена. Злоупотребление ИКТ. Типы шрифтов различны. Иллюстрационного материала недостаточно или излишне много.</w:t>
            </w:r>
          </w:p>
        </w:tc>
        <w:tc>
          <w:tcPr>
            <w:tcW w:w="4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561E" w:rsidRDefault="009F561E">
            <w:pPr>
              <w:rPr>
                <w:sz w:val="24"/>
                <w:szCs w:val="24"/>
              </w:rPr>
            </w:pPr>
            <w:r>
              <w:t>Изложение материала раскрывается нелогично, внимание аудитории отсутствует, термины по теме не используются</w:t>
            </w:r>
          </w:p>
        </w:tc>
      </w:tr>
    </w:tbl>
    <w:p w:rsidR="00841877" w:rsidRPr="00841877" w:rsidRDefault="00841877" w:rsidP="00841877"/>
    <w:sectPr w:rsidR="00841877" w:rsidRPr="00841877" w:rsidSect="009F5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60B0"/>
    <w:rsid w:val="001B1A85"/>
    <w:rsid w:val="0061775C"/>
    <w:rsid w:val="00841877"/>
    <w:rsid w:val="009F561E"/>
    <w:rsid w:val="00B860B0"/>
    <w:rsid w:val="00F4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85"/>
  </w:style>
  <w:style w:type="paragraph" w:styleId="1">
    <w:name w:val="heading 1"/>
    <w:basedOn w:val="a"/>
    <w:next w:val="a"/>
    <w:link w:val="10"/>
    <w:uiPriority w:val="9"/>
    <w:qFormat/>
    <w:rsid w:val="00B86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2013-02-13T09:46:00Z</dcterms:created>
  <dcterms:modified xsi:type="dcterms:W3CDTF">2013-02-14T07:36:00Z</dcterms:modified>
</cp:coreProperties>
</file>