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000000" w:rsidRDefault="00D95018" w:rsidP="00D95018">
      <w:pPr>
        <w:jc w:val="center"/>
        <w:rPr>
          <w:b/>
          <w:sz w:val="72"/>
          <w:szCs w:val="72"/>
        </w:rPr>
      </w:pPr>
      <w:r w:rsidRPr="00D95018">
        <w:rPr>
          <w:b/>
          <w:sz w:val="72"/>
          <w:szCs w:val="72"/>
        </w:rPr>
        <w:t>МАТЕРИАЛЫ К УРОКУ</w:t>
      </w: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jc w:val="center"/>
        <w:rPr>
          <w:b/>
          <w:sz w:val="72"/>
          <w:szCs w:val="72"/>
        </w:rPr>
      </w:pPr>
    </w:p>
    <w:p w:rsidR="00D95018" w:rsidRDefault="00D95018" w:rsidP="00D95018">
      <w:pPr>
        <w:rPr>
          <w:b/>
        </w:rPr>
      </w:pPr>
      <w:r>
        <w:rPr>
          <w:b/>
        </w:rPr>
        <w:t>КАРТОЧКИ ДЛЯ НАБОРОВ В КОНВЕРТЫ «Природные зоны»</w:t>
      </w:r>
    </w:p>
    <w:tbl>
      <w:tblPr>
        <w:tblStyle w:val="a3"/>
        <w:tblW w:w="0" w:type="auto"/>
        <w:tblLook w:val="04A0"/>
      </w:tblPr>
      <w:tblGrid>
        <w:gridCol w:w="11556"/>
      </w:tblGrid>
      <w:tr w:rsidR="00D95018" w:rsidTr="00D95018">
        <w:tc>
          <w:tcPr>
            <w:tcW w:w="11556" w:type="dxa"/>
          </w:tcPr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АРКТИКА</w:t>
            </w:r>
          </w:p>
          <w:p w:rsidR="00D95018" w:rsidRP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</w:tc>
      </w:tr>
      <w:tr w:rsidR="00D95018" w:rsidTr="00D95018">
        <w:tc>
          <w:tcPr>
            <w:tcW w:w="11556" w:type="dxa"/>
          </w:tcPr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ТУНДРА</w:t>
            </w:r>
          </w:p>
          <w:p w:rsidR="00D95018" w:rsidRP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</w:tc>
      </w:tr>
      <w:tr w:rsidR="00D95018" w:rsidTr="00D95018">
        <w:tc>
          <w:tcPr>
            <w:tcW w:w="11556" w:type="dxa"/>
          </w:tcPr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ЗОНА ЛЕСОВ</w:t>
            </w:r>
          </w:p>
          <w:p w:rsidR="00D95018" w:rsidRP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</w:tc>
      </w:tr>
      <w:tr w:rsidR="00D95018" w:rsidTr="00D95018">
        <w:tc>
          <w:tcPr>
            <w:tcW w:w="11556" w:type="dxa"/>
          </w:tcPr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СТЕПЬ</w:t>
            </w:r>
          </w:p>
          <w:p w:rsidR="00D95018" w:rsidRP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</w:tc>
      </w:tr>
      <w:tr w:rsidR="00D95018" w:rsidTr="00D95018">
        <w:tc>
          <w:tcPr>
            <w:tcW w:w="11556" w:type="dxa"/>
          </w:tcPr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  <w:p w:rsid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ПУСТЫНИ</w:t>
            </w:r>
          </w:p>
          <w:p w:rsidR="00D95018" w:rsidRPr="00D95018" w:rsidRDefault="00D95018" w:rsidP="00D95018">
            <w:pPr>
              <w:jc w:val="center"/>
              <w:rPr>
                <w:b/>
                <w:sz w:val="144"/>
                <w:szCs w:val="144"/>
              </w:rPr>
            </w:pPr>
          </w:p>
        </w:tc>
      </w:tr>
      <w:tr w:rsidR="00D95018" w:rsidTr="00D95018">
        <w:tc>
          <w:tcPr>
            <w:tcW w:w="11556" w:type="dxa"/>
          </w:tcPr>
          <w:p w:rsidR="00D95018" w:rsidRPr="002D7CD1" w:rsidRDefault="00D95018" w:rsidP="00D95018">
            <w:pPr>
              <w:jc w:val="center"/>
              <w:rPr>
                <w:b/>
                <w:sz w:val="72"/>
                <w:szCs w:val="72"/>
              </w:rPr>
            </w:pPr>
          </w:p>
          <w:p w:rsidR="002D7CD1" w:rsidRDefault="00D95018" w:rsidP="002D7CD1">
            <w:pPr>
              <w:jc w:val="center"/>
              <w:rPr>
                <w:b/>
                <w:sz w:val="144"/>
                <w:szCs w:val="144"/>
              </w:rPr>
            </w:pPr>
            <w:r w:rsidRPr="00D95018">
              <w:rPr>
                <w:b/>
                <w:sz w:val="144"/>
                <w:szCs w:val="144"/>
              </w:rPr>
              <w:t>ЧЕРНОМОРСКОЕ ПОБЕРЕЖЬЕ</w:t>
            </w:r>
            <w:r w:rsidR="002D7CD1">
              <w:rPr>
                <w:b/>
                <w:sz w:val="144"/>
                <w:szCs w:val="144"/>
              </w:rPr>
              <w:t xml:space="preserve"> </w:t>
            </w:r>
          </w:p>
          <w:p w:rsidR="002D7CD1" w:rsidRPr="002D7CD1" w:rsidRDefault="002D7CD1" w:rsidP="002D7CD1">
            <w:pPr>
              <w:jc w:val="center"/>
              <w:rPr>
                <w:b/>
                <w:sz w:val="72"/>
                <w:szCs w:val="72"/>
              </w:rPr>
            </w:pPr>
          </w:p>
        </w:tc>
      </w:tr>
    </w:tbl>
    <w:p w:rsidR="00D95018" w:rsidRDefault="00D95018" w:rsidP="00D95018">
      <w:pPr>
        <w:rPr>
          <w:b/>
        </w:rPr>
      </w:pPr>
    </w:p>
    <w:p w:rsidR="002D7CD1" w:rsidRDefault="002D7CD1" w:rsidP="002D7CD1">
      <w:pPr>
        <w:spacing w:after="0" w:line="240" w:lineRule="auto"/>
        <w:rPr>
          <w:b/>
        </w:rPr>
      </w:pPr>
      <w:r>
        <w:rPr>
          <w:b/>
        </w:rPr>
        <w:lastRenderedPageBreak/>
        <w:t>АРКТИКА</w:t>
      </w:r>
    </w:p>
    <w:tbl>
      <w:tblPr>
        <w:tblStyle w:val="a3"/>
        <w:tblW w:w="0" w:type="auto"/>
        <w:tblLook w:val="04A0"/>
      </w:tblPr>
      <w:tblGrid>
        <w:gridCol w:w="11556"/>
      </w:tblGrid>
      <w:tr w:rsidR="002D7CD1" w:rsidTr="002D7CD1">
        <w:tc>
          <w:tcPr>
            <w:tcW w:w="11556" w:type="dxa"/>
          </w:tcPr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  <w:r w:rsidRPr="002D7CD1">
              <w:rPr>
                <w:b/>
                <w:sz w:val="96"/>
                <w:szCs w:val="96"/>
              </w:rPr>
              <w:t>Северный ледовитый океан и острова, расположенные в нём</w:t>
            </w: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2D7CD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D7CD1" w:rsidTr="002D7CD1">
        <w:tc>
          <w:tcPr>
            <w:tcW w:w="11556" w:type="dxa"/>
          </w:tcPr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  <w:r w:rsidRPr="002D7CD1">
              <w:rPr>
                <w:b/>
                <w:sz w:val="96"/>
                <w:szCs w:val="96"/>
              </w:rPr>
              <w:t xml:space="preserve">Короткое прохладное лето, многолетняя мерзлота. </w:t>
            </w:r>
            <w:proofErr w:type="gramStart"/>
            <w:r w:rsidRPr="002D7CD1">
              <w:rPr>
                <w:b/>
                <w:sz w:val="96"/>
                <w:szCs w:val="96"/>
              </w:rPr>
              <w:t>Длинная морозная зима</w:t>
            </w:r>
            <w:proofErr w:type="gramEnd"/>
            <w:r w:rsidRPr="002D7CD1">
              <w:rPr>
                <w:b/>
                <w:sz w:val="96"/>
                <w:szCs w:val="96"/>
              </w:rPr>
              <w:t>, глубокие снега и сильная метель</w:t>
            </w:r>
          </w:p>
          <w:p w:rsidR="002D7CD1" w:rsidRP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2D7CD1" w:rsidRDefault="002D7CD1" w:rsidP="002D7CD1">
      <w:pPr>
        <w:spacing w:after="0" w:line="24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11556"/>
      </w:tblGrid>
      <w:tr w:rsidR="002D7CD1" w:rsidRPr="002D7CD1" w:rsidTr="002D7CD1">
        <w:tc>
          <w:tcPr>
            <w:tcW w:w="11556" w:type="dxa"/>
          </w:tcPr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2D7CD1">
            <w:pPr>
              <w:jc w:val="center"/>
              <w:rPr>
                <w:b/>
                <w:sz w:val="40"/>
                <w:szCs w:val="40"/>
              </w:rPr>
            </w:pP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  <w:r w:rsidRPr="002D7CD1">
              <w:rPr>
                <w:b/>
                <w:sz w:val="96"/>
                <w:szCs w:val="96"/>
              </w:rPr>
              <w:t>Охота, рыболовство, научные исследования, перевозка грузов на кораблях</w:t>
            </w: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2D7CD1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Pr="002D7CD1" w:rsidRDefault="002D7CD1" w:rsidP="002D7CD1">
      <w:pPr>
        <w:spacing w:after="0" w:line="240" w:lineRule="auto"/>
        <w:rPr>
          <w:b/>
        </w:rPr>
      </w:pPr>
      <w:r>
        <w:rPr>
          <w:b/>
        </w:rPr>
        <w:lastRenderedPageBreak/>
        <w:t>тундра</w:t>
      </w:r>
    </w:p>
    <w:tbl>
      <w:tblPr>
        <w:tblStyle w:val="a3"/>
        <w:tblW w:w="0" w:type="auto"/>
        <w:tblLook w:val="04A0"/>
      </w:tblPr>
      <w:tblGrid>
        <w:gridCol w:w="11556"/>
      </w:tblGrid>
      <w:tr w:rsidR="002D7CD1" w:rsidTr="001C4076">
        <w:tc>
          <w:tcPr>
            <w:tcW w:w="11556" w:type="dxa"/>
          </w:tcPr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Вдоль берегов Северного Ледовитого океана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1C40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D7CD1" w:rsidTr="001C4076">
        <w:tc>
          <w:tcPr>
            <w:tcW w:w="11556" w:type="dxa"/>
          </w:tcPr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Лето короткое </w:t>
            </w:r>
            <w:r w:rsidRPr="002D7CD1">
              <w:rPr>
                <w:b/>
                <w:sz w:val="96"/>
                <w:szCs w:val="96"/>
              </w:rPr>
              <w:t>х</w:t>
            </w:r>
            <w:r>
              <w:rPr>
                <w:b/>
                <w:sz w:val="96"/>
                <w:szCs w:val="96"/>
              </w:rPr>
              <w:t>оло</w:t>
            </w:r>
            <w:r w:rsidRPr="002D7CD1">
              <w:rPr>
                <w:b/>
                <w:sz w:val="96"/>
                <w:szCs w:val="96"/>
              </w:rPr>
              <w:t>дное</w:t>
            </w:r>
            <w:r>
              <w:rPr>
                <w:b/>
                <w:sz w:val="96"/>
                <w:szCs w:val="96"/>
              </w:rPr>
              <w:t>.</w:t>
            </w:r>
            <w:r w:rsidRPr="002D7CD1">
              <w:rPr>
                <w:b/>
                <w:sz w:val="96"/>
                <w:szCs w:val="96"/>
              </w:rPr>
              <w:t xml:space="preserve"> 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Зима длинная, полгода – полярный день, полгода – полярная ночь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2D7CD1" w:rsidRPr="002D7CD1" w:rsidTr="002D7CD1">
        <w:tc>
          <w:tcPr>
            <w:tcW w:w="11556" w:type="dxa"/>
          </w:tcPr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1C4076">
            <w:pPr>
              <w:jc w:val="center"/>
              <w:rPr>
                <w:b/>
                <w:sz w:val="40"/>
                <w:szCs w:val="40"/>
              </w:rPr>
            </w:pP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Оленеводство, охота.</w:t>
            </w:r>
          </w:p>
          <w:p w:rsidR="002D7CD1" w:rsidRDefault="002D7CD1" w:rsidP="002D7CD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Добыча полезных ископаемых.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52"/>
                <w:szCs w:val="52"/>
              </w:rPr>
            </w:pPr>
          </w:p>
          <w:p w:rsidR="002D7CD1" w:rsidRDefault="002D7CD1" w:rsidP="001C4076">
            <w:pPr>
              <w:jc w:val="center"/>
              <w:rPr>
                <w:b/>
                <w:sz w:val="52"/>
                <w:szCs w:val="52"/>
              </w:rPr>
            </w:pPr>
          </w:p>
          <w:p w:rsidR="002D7CD1" w:rsidRPr="002D7CD1" w:rsidRDefault="002D7CD1" w:rsidP="001C4076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2D7CD1" w:rsidRDefault="002D7CD1" w:rsidP="002D7CD1">
      <w:pPr>
        <w:spacing w:after="0" w:line="240" w:lineRule="auto"/>
        <w:jc w:val="center"/>
        <w:rPr>
          <w:b/>
          <w:sz w:val="96"/>
          <w:szCs w:val="96"/>
        </w:rPr>
      </w:pPr>
    </w:p>
    <w:p w:rsidR="00F62F81" w:rsidRDefault="00F62F81" w:rsidP="002D7CD1">
      <w:pPr>
        <w:spacing w:after="0" w:line="240" w:lineRule="auto"/>
        <w:jc w:val="center"/>
        <w:rPr>
          <w:b/>
        </w:rPr>
      </w:pPr>
    </w:p>
    <w:p w:rsidR="00F62F81" w:rsidRDefault="00F62F81" w:rsidP="002D7CD1">
      <w:pPr>
        <w:spacing w:after="0" w:line="240" w:lineRule="auto"/>
        <w:jc w:val="center"/>
        <w:rPr>
          <w:b/>
        </w:rPr>
      </w:pPr>
    </w:p>
    <w:p w:rsidR="00F62F81" w:rsidRDefault="00F62F81" w:rsidP="002D7CD1">
      <w:pPr>
        <w:spacing w:after="0" w:line="240" w:lineRule="auto"/>
        <w:jc w:val="center"/>
        <w:rPr>
          <w:b/>
        </w:rPr>
      </w:pPr>
    </w:p>
    <w:p w:rsidR="00F62F81" w:rsidRDefault="00F62F81" w:rsidP="002D7CD1">
      <w:pPr>
        <w:spacing w:after="0" w:line="240" w:lineRule="auto"/>
        <w:jc w:val="center"/>
        <w:rPr>
          <w:b/>
        </w:rPr>
      </w:pPr>
    </w:p>
    <w:p w:rsidR="00F62F81" w:rsidRPr="00F62F81" w:rsidRDefault="00F62F81" w:rsidP="00F62F81">
      <w:pPr>
        <w:spacing w:after="0" w:line="240" w:lineRule="auto"/>
        <w:rPr>
          <w:b/>
        </w:rPr>
      </w:pPr>
      <w:r>
        <w:rPr>
          <w:b/>
        </w:rPr>
        <w:lastRenderedPageBreak/>
        <w:t>Зона лесов</w:t>
      </w:r>
    </w:p>
    <w:tbl>
      <w:tblPr>
        <w:tblStyle w:val="a3"/>
        <w:tblW w:w="0" w:type="auto"/>
        <w:tblLook w:val="04A0"/>
      </w:tblPr>
      <w:tblGrid>
        <w:gridCol w:w="11556"/>
      </w:tblGrid>
      <w:tr w:rsidR="002D7CD1" w:rsidTr="001C4076">
        <w:tc>
          <w:tcPr>
            <w:tcW w:w="11556" w:type="dxa"/>
          </w:tcPr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К югу от зоны </w:t>
            </w: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ТУНДРЫ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2D7CD1" w:rsidRPr="002D7CD1" w:rsidRDefault="002D7CD1" w:rsidP="001C40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D7CD1" w:rsidTr="001C4076">
        <w:tc>
          <w:tcPr>
            <w:tcW w:w="11556" w:type="dxa"/>
          </w:tcPr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rPr>
                <w:b/>
                <w:sz w:val="24"/>
                <w:szCs w:val="24"/>
              </w:rPr>
            </w:pPr>
          </w:p>
          <w:p w:rsidR="00F62F81" w:rsidRPr="00F62F81" w:rsidRDefault="00F62F81" w:rsidP="00F62F81">
            <w:pPr>
              <w:rPr>
                <w:b/>
                <w:sz w:val="24"/>
                <w:szCs w:val="24"/>
              </w:rPr>
            </w:pP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Лето теплое, зима короче и мягче, чем в тундре</w:t>
            </w:r>
          </w:p>
          <w:p w:rsidR="002D7CD1" w:rsidRDefault="002D7CD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tabs>
                <w:tab w:val="left" w:pos="1206"/>
              </w:tabs>
              <w:rPr>
                <w:b/>
                <w:sz w:val="96"/>
                <w:szCs w:val="96"/>
              </w:rPr>
            </w:pPr>
          </w:p>
          <w:p w:rsidR="00F62F81" w:rsidRPr="00F62F81" w:rsidRDefault="00F62F81" w:rsidP="00F62F81">
            <w:pPr>
              <w:tabs>
                <w:tab w:val="left" w:pos="1206"/>
              </w:tabs>
              <w:rPr>
                <w:b/>
                <w:sz w:val="56"/>
                <w:szCs w:val="56"/>
              </w:rPr>
            </w:pPr>
          </w:p>
        </w:tc>
      </w:tr>
      <w:tr w:rsidR="00F62F81" w:rsidRPr="002D7CD1" w:rsidTr="00F62F81">
        <w:tc>
          <w:tcPr>
            <w:tcW w:w="11556" w:type="dxa"/>
          </w:tcPr>
          <w:p w:rsidR="00F62F81" w:rsidRPr="00F62F81" w:rsidRDefault="00F62F81" w:rsidP="00F62F8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Охота, лесозаготовка, земледелие, животноводство, добыча полезных ископаемых, изготовление изделий на заводах и фабриках.</w:t>
            </w:r>
          </w:p>
        </w:tc>
      </w:tr>
    </w:tbl>
    <w:p w:rsidR="002D7CD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ab/>
      </w: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  <w:sz w:val="96"/>
          <w:szCs w:val="96"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</w:rPr>
      </w:pPr>
    </w:p>
    <w:p w:rsidR="00F62F81" w:rsidRDefault="00F62F81" w:rsidP="00F62F81">
      <w:pPr>
        <w:tabs>
          <w:tab w:val="left" w:pos="3500"/>
        </w:tabs>
        <w:spacing w:after="0" w:line="240" w:lineRule="auto"/>
        <w:rPr>
          <w:b/>
        </w:rPr>
      </w:pPr>
      <w:r>
        <w:rPr>
          <w:b/>
        </w:rPr>
        <w:lastRenderedPageBreak/>
        <w:t>Степь</w:t>
      </w:r>
    </w:p>
    <w:tbl>
      <w:tblPr>
        <w:tblStyle w:val="a3"/>
        <w:tblW w:w="0" w:type="auto"/>
        <w:tblLook w:val="04A0"/>
      </w:tblPr>
      <w:tblGrid>
        <w:gridCol w:w="11556"/>
      </w:tblGrid>
      <w:tr w:rsidR="00F62F81" w:rsidTr="001C4076">
        <w:tc>
          <w:tcPr>
            <w:tcW w:w="11556" w:type="dxa"/>
          </w:tcPr>
          <w:p w:rsidR="00F62F81" w:rsidRDefault="00F62F81" w:rsidP="00F62F81">
            <w:pPr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F62F81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Южнее зоны лесов.</w:t>
            </w: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F62F81" w:rsidRPr="002D7CD1" w:rsidRDefault="00F62F81" w:rsidP="001C40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62F81" w:rsidTr="001C4076">
        <w:tc>
          <w:tcPr>
            <w:tcW w:w="11556" w:type="dxa"/>
          </w:tcPr>
          <w:p w:rsidR="00F62F81" w:rsidRDefault="00F62F81" w:rsidP="001C4076">
            <w:pPr>
              <w:rPr>
                <w:b/>
                <w:sz w:val="96"/>
                <w:szCs w:val="96"/>
              </w:rPr>
            </w:pPr>
          </w:p>
          <w:p w:rsidR="00F62F81" w:rsidRDefault="00F62F81" w:rsidP="001C4076">
            <w:pPr>
              <w:rPr>
                <w:b/>
                <w:sz w:val="24"/>
                <w:szCs w:val="24"/>
              </w:rPr>
            </w:pPr>
          </w:p>
          <w:p w:rsidR="00F62F81" w:rsidRPr="00F62F81" w:rsidRDefault="00F62F81" w:rsidP="001C4076">
            <w:pPr>
              <w:rPr>
                <w:b/>
                <w:sz w:val="24"/>
                <w:szCs w:val="24"/>
              </w:rPr>
            </w:pP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Т</w:t>
            </w:r>
            <w:r>
              <w:rPr>
                <w:b/>
                <w:sz w:val="96"/>
                <w:szCs w:val="96"/>
              </w:rPr>
              <w:t>еплое</w:t>
            </w:r>
            <w:r>
              <w:rPr>
                <w:b/>
                <w:sz w:val="96"/>
                <w:szCs w:val="96"/>
              </w:rPr>
              <w:t xml:space="preserve"> продолжительное засушливое лето.</w:t>
            </w: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Часто дуют суховеи. Дожди здесь редкие.</w:t>
            </w:r>
          </w:p>
          <w:p w:rsidR="00F62F81" w:rsidRDefault="00F62F81" w:rsidP="001C4076">
            <w:pPr>
              <w:tabs>
                <w:tab w:val="left" w:pos="1206"/>
              </w:tabs>
              <w:rPr>
                <w:b/>
                <w:sz w:val="96"/>
                <w:szCs w:val="96"/>
              </w:rPr>
            </w:pPr>
          </w:p>
          <w:p w:rsidR="00F62F81" w:rsidRPr="00F62F81" w:rsidRDefault="00F62F81" w:rsidP="001C4076">
            <w:pPr>
              <w:tabs>
                <w:tab w:val="left" w:pos="1206"/>
              </w:tabs>
              <w:rPr>
                <w:b/>
                <w:sz w:val="56"/>
                <w:szCs w:val="56"/>
              </w:rPr>
            </w:pPr>
          </w:p>
        </w:tc>
      </w:tr>
      <w:tr w:rsidR="00F62F81" w:rsidRPr="002D7CD1" w:rsidTr="001C4076">
        <w:tc>
          <w:tcPr>
            <w:tcW w:w="11556" w:type="dxa"/>
          </w:tcPr>
          <w:p w:rsidR="00C45E3F" w:rsidRDefault="00C45E3F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C45E3F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Обширное полеводство</w:t>
            </w:r>
          </w:p>
          <w:p w:rsidR="00F62F81" w:rsidRDefault="00F62F81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в связи </w:t>
            </w:r>
            <w:r w:rsidR="00C45E3F">
              <w:rPr>
                <w:b/>
                <w:sz w:val="96"/>
                <w:szCs w:val="96"/>
              </w:rPr>
              <w:t>с плодородием почвы, охота, животноводство.</w:t>
            </w:r>
          </w:p>
          <w:p w:rsidR="00C45E3F" w:rsidRDefault="00C45E3F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C45E3F" w:rsidRPr="00F62F81" w:rsidRDefault="00C45E3F" w:rsidP="001C4076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3C52DC" w:rsidRDefault="003C52DC" w:rsidP="00F62F81">
      <w:pPr>
        <w:tabs>
          <w:tab w:val="left" w:pos="3500"/>
        </w:tabs>
        <w:spacing w:after="0" w:line="240" w:lineRule="auto"/>
        <w:rPr>
          <w:b/>
        </w:rPr>
      </w:pPr>
    </w:p>
    <w:p w:rsidR="003C52DC" w:rsidRPr="003C52DC" w:rsidRDefault="003C52DC" w:rsidP="003C52DC"/>
    <w:p w:rsidR="003C52DC" w:rsidRPr="003C52DC" w:rsidRDefault="003C52DC" w:rsidP="003C52DC"/>
    <w:p w:rsidR="003C52DC" w:rsidRDefault="003C52DC" w:rsidP="003C52DC"/>
    <w:p w:rsidR="00F62F81" w:rsidRDefault="003C52DC" w:rsidP="003C52DC">
      <w:pPr>
        <w:tabs>
          <w:tab w:val="left" w:pos="2327"/>
        </w:tabs>
      </w:pPr>
      <w:r>
        <w:tab/>
      </w: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  <w:spacing w:after="0" w:line="240" w:lineRule="auto"/>
      </w:pPr>
      <w:r>
        <w:lastRenderedPageBreak/>
        <w:t>Пустыня</w:t>
      </w:r>
    </w:p>
    <w:tbl>
      <w:tblPr>
        <w:tblStyle w:val="a3"/>
        <w:tblW w:w="0" w:type="auto"/>
        <w:tblLook w:val="04A0"/>
      </w:tblPr>
      <w:tblGrid>
        <w:gridCol w:w="11556"/>
      </w:tblGrid>
      <w:tr w:rsidR="003C52DC" w:rsidTr="001C4076">
        <w:tc>
          <w:tcPr>
            <w:tcW w:w="11556" w:type="dxa"/>
          </w:tcPr>
          <w:p w:rsidR="003C52DC" w:rsidRDefault="003C52DC" w:rsidP="003C52DC">
            <w:pPr>
              <w:rPr>
                <w:b/>
                <w:sz w:val="96"/>
                <w:szCs w:val="96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Небольшая площадь по берегам Каспийского моря, к западу и к востоку от  низовьев Волги</w:t>
            </w:r>
            <w:r>
              <w:rPr>
                <w:b/>
                <w:sz w:val="96"/>
                <w:szCs w:val="96"/>
              </w:rPr>
              <w:t>.</w:t>
            </w: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3C52DC" w:rsidRPr="002D7CD1" w:rsidRDefault="003C52DC" w:rsidP="001C40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52DC" w:rsidTr="001C4076">
        <w:tc>
          <w:tcPr>
            <w:tcW w:w="11556" w:type="dxa"/>
          </w:tcPr>
          <w:p w:rsidR="003C52DC" w:rsidRDefault="003C52DC" w:rsidP="001C4076">
            <w:pPr>
              <w:rPr>
                <w:b/>
                <w:sz w:val="96"/>
                <w:szCs w:val="96"/>
              </w:rPr>
            </w:pPr>
          </w:p>
          <w:p w:rsidR="003C52DC" w:rsidRDefault="003C52DC" w:rsidP="001C4076">
            <w:pPr>
              <w:rPr>
                <w:b/>
                <w:sz w:val="24"/>
                <w:szCs w:val="24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</w:t>
            </w:r>
            <w:r>
              <w:rPr>
                <w:b/>
                <w:sz w:val="96"/>
                <w:szCs w:val="96"/>
              </w:rPr>
              <w:t>ето</w:t>
            </w:r>
            <w:r>
              <w:rPr>
                <w:b/>
                <w:sz w:val="96"/>
                <w:szCs w:val="96"/>
              </w:rPr>
              <w:t xml:space="preserve"> очень жаркое</w:t>
            </w: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до + 70 градусов,</w:t>
            </w: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Ночи прохладные.</w:t>
            </w: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Осадков очень мало.</w:t>
            </w:r>
          </w:p>
          <w:p w:rsidR="003C52DC" w:rsidRPr="003C52DC" w:rsidRDefault="003C52DC" w:rsidP="003C52DC">
            <w:pPr>
              <w:rPr>
                <w:b/>
                <w:sz w:val="40"/>
                <w:szCs w:val="40"/>
              </w:rPr>
            </w:pPr>
          </w:p>
          <w:p w:rsidR="003C52DC" w:rsidRPr="00F62F81" w:rsidRDefault="003C52DC" w:rsidP="003C52DC">
            <w:pPr>
              <w:tabs>
                <w:tab w:val="left" w:pos="4705"/>
              </w:tabs>
              <w:rPr>
                <w:b/>
                <w:sz w:val="56"/>
                <w:szCs w:val="56"/>
              </w:rPr>
            </w:pPr>
          </w:p>
        </w:tc>
      </w:tr>
      <w:tr w:rsidR="003C52DC" w:rsidRPr="002D7CD1" w:rsidTr="001C4076">
        <w:tc>
          <w:tcPr>
            <w:tcW w:w="11556" w:type="dxa"/>
          </w:tcPr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Животноводство</w:t>
            </w: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(овцеводство и разведение верблюдов).</w:t>
            </w: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На орошаемых землях – садоводство и </w:t>
            </w:r>
            <w:proofErr w:type="spellStart"/>
            <w:r>
              <w:rPr>
                <w:b/>
                <w:sz w:val="96"/>
                <w:szCs w:val="96"/>
              </w:rPr>
              <w:t>виноградорство</w:t>
            </w:r>
            <w:proofErr w:type="spellEnd"/>
          </w:p>
          <w:p w:rsidR="003C52DC" w:rsidRPr="00F62F81" w:rsidRDefault="003C52DC" w:rsidP="003C52DC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</w:pPr>
    </w:p>
    <w:p w:rsidR="003C52DC" w:rsidRDefault="003C52DC" w:rsidP="003C52DC">
      <w:pPr>
        <w:tabs>
          <w:tab w:val="left" w:pos="2327"/>
        </w:tabs>
        <w:spacing w:after="0"/>
      </w:pPr>
      <w:r>
        <w:lastRenderedPageBreak/>
        <w:t>Черноморское побережье</w:t>
      </w:r>
    </w:p>
    <w:tbl>
      <w:tblPr>
        <w:tblStyle w:val="a3"/>
        <w:tblW w:w="0" w:type="auto"/>
        <w:tblLook w:val="04A0"/>
      </w:tblPr>
      <w:tblGrid>
        <w:gridCol w:w="11556"/>
      </w:tblGrid>
      <w:tr w:rsidR="003C52DC" w:rsidTr="001C4076">
        <w:tc>
          <w:tcPr>
            <w:tcW w:w="11556" w:type="dxa"/>
          </w:tcPr>
          <w:p w:rsidR="003C52DC" w:rsidRDefault="003C52DC" w:rsidP="003C52DC">
            <w:pPr>
              <w:rPr>
                <w:b/>
                <w:sz w:val="96"/>
                <w:szCs w:val="96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На юго-востоке страны по берегам Черного моря</w:t>
            </w: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3C52DC">
            <w:pPr>
              <w:jc w:val="center"/>
              <w:rPr>
                <w:b/>
                <w:sz w:val="96"/>
                <w:szCs w:val="96"/>
              </w:rPr>
            </w:pPr>
          </w:p>
          <w:p w:rsidR="003C52DC" w:rsidRPr="002D7CD1" w:rsidRDefault="003C52DC" w:rsidP="003C52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52DC" w:rsidTr="001C4076">
        <w:tc>
          <w:tcPr>
            <w:tcW w:w="11556" w:type="dxa"/>
          </w:tcPr>
          <w:p w:rsidR="003C52DC" w:rsidRPr="00F62F81" w:rsidRDefault="003C52DC" w:rsidP="001C4076">
            <w:pPr>
              <w:rPr>
                <w:b/>
                <w:sz w:val="24"/>
                <w:szCs w:val="24"/>
              </w:rPr>
            </w:pPr>
          </w:p>
          <w:p w:rsidR="003C52DC" w:rsidRDefault="003C52DC" w:rsidP="001C4076">
            <w:pPr>
              <w:tabs>
                <w:tab w:val="left" w:pos="1206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Умеренно жаркое лето и теплая зима. </w:t>
            </w:r>
          </w:p>
          <w:p w:rsidR="003C52DC" w:rsidRDefault="003C52DC" w:rsidP="001C4076">
            <w:pPr>
              <w:tabs>
                <w:tab w:val="left" w:pos="1206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Зимой идут дожди. Горы не пропускают северных ветров</w:t>
            </w:r>
          </w:p>
          <w:p w:rsidR="003C52DC" w:rsidRPr="00F62F81" w:rsidRDefault="003C52DC" w:rsidP="001C4076">
            <w:pPr>
              <w:tabs>
                <w:tab w:val="left" w:pos="1206"/>
              </w:tabs>
              <w:rPr>
                <w:b/>
                <w:sz w:val="56"/>
                <w:szCs w:val="56"/>
              </w:rPr>
            </w:pPr>
          </w:p>
        </w:tc>
      </w:tr>
      <w:tr w:rsidR="003C52DC" w:rsidRPr="002D7CD1" w:rsidTr="001C4076">
        <w:tc>
          <w:tcPr>
            <w:tcW w:w="11556" w:type="dxa"/>
          </w:tcPr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Место отдыха и лечения.</w:t>
            </w: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Обширное садоводство и </w:t>
            </w:r>
            <w:proofErr w:type="spellStart"/>
            <w:r>
              <w:rPr>
                <w:b/>
                <w:sz w:val="96"/>
                <w:szCs w:val="96"/>
              </w:rPr>
              <w:t>виноградорство</w:t>
            </w:r>
            <w:proofErr w:type="spellEnd"/>
            <w:r>
              <w:rPr>
                <w:b/>
                <w:sz w:val="96"/>
                <w:szCs w:val="96"/>
              </w:rPr>
              <w:t>.</w:t>
            </w:r>
          </w:p>
          <w:p w:rsidR="003C52DC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  <w:p w:rsidR="003C52DC" w:rsidRPr="00F62F81" w:rsidRDefault="003C52DC" w:rsidP="001C4076">
            <w:pPr>
              <w:jc w:val="center"/>
              <w:rPr>
                <w:b/>
                <w:sz w:val="96"/>
                <w:szCs w:val="96"/>
              </w:rPr>
            </w:pPr>
          </w:p>
        </w:tc>
      </w:tr>
    </w:tbl>
    <w:p w:rsidR="003C52DC" w:rsidRDefault="003C52DC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97421A" w:rsidRPr="003C52DC" w:rsidRDefault="005359D3" w:rsidP="003C52DC">
      <w:pPr>
        <w:tabs>
          <w:tab w:val="left" w:pos="2327"/>
        </w:tabs>
        <w:spacing w:after="0" w:line="240" w:lineRule="auto"/>
      </w:pPr>
      <w:r>
        <w:lastRenderedPageBreak/>
        <w:t>Карточки на доску</w:t>
      </w:r>
    </w:p>
    <w:tbl>
      <w:tblPr>
        <w:tblStyle w:val="a3"/>
        <w:tblW w:w="0" w:type="auto"/>
        <w:tblLook w:val="04A0"/>
      </w:tblPr>
      <w:tblGrid>
        <w:gridCol w:w="11556"/>
      </w:tblGrid>
      <w:tr w:rsidR="0097421A" w:rsidTr="0097421A">
        <w:tc>
          <w:tcPr>
            <w:tcW w:w="11556" w:type="dxa"/>
            <w:tcBorders>
              <w:bottom w:val="single" w:sz="4" w:space="0" w:color="000000" w:themeColor="text1"/>
            </w:tcBorders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120"/>
                <w:szCs w:val="120"/>
              </w:rPr>
            </w:pPr>
            <w:r w:rsidRPr="0097421A">
              <w:rPr>
                <w:rFonts w:ascii="Franklin Gothic Medium" w:hAnsi="Franklin Gothic Medium"/>
                <w:b/>
                <w:sz w:val="120"/>
                <w:szCs w:val="120"/>
              </w:rPr>
              <w:t>Положение зоны</w:t>
            </w: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120"/>
                <w:szCs w:val="120"/>
              </w:rPr>
            </w:pPr>
          </w:p>
        </w:tc>
      </w:tr>
      <w:tr w:rsidR="0097421A" w:rsidTr="0097421A">
        <w:tc>
          <w:tcPr>
            <w:tcW w:w="11556" w:type="dxa"/>
            <w:tcBorders>
              <w:left w:val="nil"/>
              <w:right w:val="nil"/>
            </w:tcBorders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</w:tc>
      </w:tr>
      <w:tr w:rsidR="0097421A" w:rsidTr="0097421A">
        <w:tc>
          <w:tcPr>
            <w:tcW w:w="11556" w:type="dxa"/>
            <w:tcBorders>
              <w:bottom w:val="single" w:sz="4" w:space="0" w:color="000000" w:themeColor="text1"/>
            </w:tcBorders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120"/>
                <w:szCs w:val="120"/>
              </w:rPr>
            </w:pPr>
            <w:r w:rsidRPr="0097421A">
              <w:rPr>
                <w:rFonts w:ascii="Franklin Gothic Medium" w:hAnsi="Franklin Gothic Medium"/>
                <w:b/>
                <w:sz w:val="120"/>
                <w:szCs w:val="120"/>
              </w:rPr>
              <w:t>Климат</w:t>
            </w: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</w:tc>
      </w:tr>
      <w:tr w:rsidR="0097421A" w:rsidTr="0097421A">
        <w:tc>
          <w:tcPr>
            <w:tcW w:w="11556" w:type="dxa"/>
            <w:tcBorders>
              <w:left w:val="nil"/>
              <w:right w:val="nil"/>
            </w:tcBorders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</w:tc>
      </w:tr>
      <w:tr w:rsidR="0097421A" w:rsidTr="0097421A">
        <w:tc>
          <w:tcPr>
            <w:tcW w:w="1155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120"/>
                <w:szCs w:val="120"/>
              </w:rPr>
            </w:pPr>
            <w:r w:rsidRPr="0097421A">
              <w:rPr>
                <w:rFonts w:ascii="Franklin Gothic Medium" w:hAnsi="Franklin Gothic Medium"/>
                <w:b/>
                <w:sz w:val="120"/>
                <w:szCs w:val="120"/>
              </w:rPr>
              <w:t>Занятия населения</w:t>
            </w: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rFonts w:ascii="Franklin Gothic Medium" w:hAnsi="Franklin Gothic Medium"/>
                <w:b/>
                <w:sz w:val="72"/>
                <w:szCs w:val="72"/>
              </w:rPr>
            </w:pPr>
          </w:p>
        </w:tc>
      </w:tr>
    </w:tbl>
    <w:p w:rsidR="005359D3" w:rsidRDefault="005359D3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</w:pPr>
    </w:p>
    <w:p w:rsidR="0097421A" w:rsidRDefault="0097421A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  <w:r w:rsidRPr="0097421A">
        <w:rPr>
          <w:b/>
          <w:sz w:val="28"/>
          <w:szCs w:val="28"/>
        </w:rPr>
        <w:lastRenderedPageBreak/>
        <w:t>Индивидуальная карточка для теста</w:t>
      </w:r>
    </w:p>
    <w:p w:rsidR="0097421A" w:rsidRDefault="0097421A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1275"/>
        <w:gridCol w:w="4536"/>
      </w:tblGrid>
      <w:tr w:rsidR="0097421A" w:rsidTr="0097421A">
        <w:tc>
          <w:tcPr>
            <w:tcW w:w="1275" w:type="dxa"/>
          </w:tcPr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</w:p>
          <w:p w:rsidR="0097421A" w:rsidRPr="0097421A" w:rsidRDefault="0097421A" w:rsidP="0097421A">
            <w:pPr>
              <w:jc w:val="center"/>
              <w:rPr>
                <w:b/>
                <w:sz w:val="32"/>
                <w:szCs w:val="32"/>
              </w:rPr>
            </w:pPr>
            <w:r w:rsidRPr="0097421A">
              <w:rPr>
                <w:b/>
                <w:sz w:val="32"/>
                <w:szCs w:val="32"/>
              </w:rPr>
              <w:t>ЛИШАЙНИК</w:t>
            </w:r>
          </w:p>
        </w:tc>
      </w:tr>
      <w:tr w:rsidR="0097421A" w:rsidTr="0097421A">
        <w:tc>
          <w:tcPr>
            <w:tcW w:w="1275" w:type="dxa"/>
          </w:tcPr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  <w:r w:rsidRPr="0097421A">
              <w:rPr>
                <w:b/>
                <w:sz w:val="32"/>
                <w:szCs w:val="32"/>
              </w:rPr>
              <w:t>ДУБ</w:t>
            </w:r>
          </w:p>
        </w:tc>
      </w:tr>
      <w:tr w:rsidR="0097421A" w:rsidTr="0097421A">
        <w:tc>
          <w:tcPr>
            <w:tcW w:w="1275" w:type="dxa"/>
          </w:tcPr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  <w:r w:rsidRPr="0097421A">
              <w:rPr>
                <w:b/>
                <w:sz w:val="32"/>
                <w:szCs w:val="32"/>
              </w:rPr>
              <w:t>ЯГЕЛЬ</w:t>
            </w:r>
          </w:p>
        </w:tc>
      </w:tr>
      <w:tr w:rsidR="0097421A" w:rsidTr="0097421A">
        <w:tc>
          <w:tcPr>
            <w:tcW w:w="1275" w:type="dxa"/>
          </w:tcPr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  <w:p w:rsidR="0097421A" w:rsidRDefault="0097421A" w:rsidP="003C52DC">
            <w:pPr>
              <w:tabs>
                <w:tab w:val="left" w:pos="23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  <w:r w:rsidRPr="0097421A">
              <w:rPr>
                <w:b/>
                <w:sz w:val="32"/>
                <w:szCs w:val="32"/>
              </w:rPr>
              <w:t>ЛИСТВЕННИЦА</w:t>
            </w:r>
          </w:p>
        </w:tc>
      </w:tr>
      <w:tr w:rsidR="0097421A" w:rsidTr="0097421A">
        <w:tc>
          <w:tcPr>
            <w:tcW w:w="1275" w:type="dxa"/>
          </w:tcPr>
          <w:p w:rsidR="0097421A" w:rsidRDefault="0097421A" w:rsidP="0097421A">
            <w:pPr>
              <w:tabs>
                <w:tab w:val="left" w:pos="8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97421A" w:rsidRDefault="0097421A" w:rsidP="0097421A">
            <w:pPr>
              <w:tabs>
                <w:tab w:val="left" w:pos="871"/>
              </w:tabs>
              <w:rPr>
                <w:b/>
                <w:sz w:val="28"/>
                <w:szCs w:val="28"/>
              </w:rPr>
            </w:pPr>
          </w:p>
          <w:p w:rsidR="0097421A" w:rsidRDefault="0097421A" w:rsidP="0097421A">
            <w:pPr>
              <w:tabs>
                <w:tab w:val="left" w:pos="87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</w:p>
          <w:p w:rsidR="0097421A" w:rsidRPr="0097421A" w:rsidRDefault="0097421A" w:rsidP="0097421A">
            <w:pPr>
              <w:tabs>
                <w:tab w:val="left" w:pos="2327"/>
              </w:tabs>
              <w:jc w:val="center"/>
              <w:rPr>
                <w:b/>
                <w:sz w:val="32"/>
                <w:szCs w:val="32"/>
              </w:rPr>
            </w:pPr>
            <w:r w:rsidRPr="0097421A">
              <w:rPr>
                <w:b/>
                <w:sz w:val="32"/>
                <w:szCs w:val="32"/>
              </w:rPr>
              <w:t>КАШТАН</w:t>
            </w:r>
          </w:p>
        </w:tc>
      </w:tr>
    </w:tbl>
    <w:p w:rsidR="0097421A" w:rsidRDefault="0097421A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p w:rsidR="00347DA9" w:rsidRDefault="00347DA9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p w:rsidR="00347DA9" w:rsidRDefault="00347DA9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p w:rsidR="00347DA9" w:rsidRDefault="00347DA9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p w:rsidR="00347DA9" w:rsidRDefault="00347DA9" w:rsidP="003C52DC">
      <w:pPr>
        <w:tabs>
          <w:tab w:val="left" w:pos="2327"/>
        </w:tabs>
        <w:spacing w:after="0" w:line="240" w:lineRule="auto"/>
        <w:rPr>
          <w:b/>
          <w:sz w:val="28"/>
          <w:szCs w:val="28"/>
        </w:rPr>
      </w:pPr>
    </w:p>
    <w:p w:rsidR="00347DA9" w:rsidRDefault="00347DA9" w:rsidP="00347DA9">
      <w:pPr>
        <w:tabs>
          <w:tab w:val="left" w:pos="2327"/>
        </w:tabs>
        <w:spacing w:after="0" w:line="240" w:lineRule="auto"/>
        <w:jc w:val="center"/>
        <w:rPr>
          <w:b/>
          <w:sz w:val="36"/>
          <w:szCs w:val="36"/>
        </w:rPr>
      </w:pPr>
      <w:r w:rsidRPr="00347DA9">
        <w:rPr>
          <w:b/>
          <w:sz w:val="36"/>
          <w:szCs w:val="36"/>
        </w:rPr>
        <w:t>Дорожка знаний</w:t>
      </w:r>
    </w:p>
    <w:p w:rsidR="00347DA9" w:rsidRDefault="00347DA9" w:rsidP="00347DA9">
      <w:pPr>
        <w:tabs>
          <w:tab w:val="left" w:pos="2327"/>
        </w:tabs>
        <w:spacing w:after="0" w:line="240" w:lineRule="auto"/>
        <w:jc w:val="center"/>
        <w:rPr>
          <w:b/>
          <w:sz w:val="36"/>
          <w:szCs w:val="36"/>
        </w:rPr>
      </w:pPr>
    </w:p>
    <w:p w:rsidR="00347DA9" w:rsidRDefault="00347DA9" w:rsidP="00347DA9">
      <w:pPr>
        <w:tabs>
          <w:tab w:val="left" w:pos="2327"/>
        </w:tabs>
        <w:spacing w:after="0" w:line="240" w:lineRule="auto"/>
        <w:jc w:val="center"/>
        <w:rPr>
          <w:b/>
          <w:sz w:val="36"/>
          <w:szCs w:val="36"/>
        </w:rPr>
      </w:pPr>
    </w:p>
    <w:p w:rsidR="00347DA9" w:rsidRDefault="00347DA9" w:rsidP="00347DA9">
      <w:pPr>
        <w:tabs>
          <w:tab w:val="left" w:pos="2327"/>
        </w:tabs>
        <w:spacing w:after="0" w:line="240" w:lineRule="auto"/>
        <w:jc w:val="center"/>
        <w:rPr>
          <w:b/>
          <w:sz w:val="36"/>
          <w:szCs w:val="36"/>
        </w:rPr>
      </w:pPr>
    </w:p>
    <w:p w:rsidR="00347DA9" w:rsidRPr="00347DA9" w:rsidRDefault="00347DA9" w:rsidP="00347DA9">
      <w:pPr>
        <w:tabs>
          <w:tab w:val="left" w:pos="2327"/>
        </w:tabs>
        <w:spacing w:after="0" w:line="240" w:lineRule="auto"/>
        <w:jc w:val="center"/>
        <w:rPr>
          <w:b/>
          <w:sz w:val="36"/>
          <w:szCs w:val="36"/>
        </w:rPr>
      </w:pPr>
      <w:r w:rsidRPr="00347DA9">
        <w:rPr>
          <w:b/>
          <w:sz w:val="36"/>
          <w:szCs w:val="36"/>
        </w:rPr>
        <w:drawing>
          <wp:inline distT="0" distB="0" distL="0" distR="0">
            <wp:extent cx="6934643" cy="3944679"/>
            <wp:effectExtent l="19050" t="0" r="0" b="0"/>
            <wp:docPr id="1" name="Рисунок 1" descr="H:\дорожка зн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рожка знан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592" cy="39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A9" w:rsidRPr="00347DA9" w:rsidSect="00D9501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5018"/>
    <w:rsid w:val="002D7CD1"/>
    <w:rsid w:val="00347DA9"/>
    <w:rsid w:val="003C52DC"/>
    <w:rsid w:val="005359D3"/>
    <w:rsid w:val="0097421A"/>
    <w:rsid w:val="00C45E3F"/>
    <w:rsid w:val="00D95018"/>
    <w:rsid w:val="00F6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5083-1316-4524-8728-5B63AE1D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2009-06-08T18:48:00Z</dcterms:created>
  <dcterms:modified xsi:type="dcterms:W3CDTF">2009-06-08T19:38:00Z</dcterms:modified>
</cp:coreProperties>
</file>