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9E" w:rsidRDefault="00A6649E" w:rsidP="00A04C39">
      <w:pPr>
        <w:spacing w:after="0"/>
        <w:ind w:left="1416" w:firstLine="708"/>
        <w:rPr>
          <w:rFonts w:ascii="Times New Roman" w:hAnsi="Times New Roman" w:cs="Times New Roman"/>
          <w:b/>
          <w:sz w:val="32"/>
          <w:szCs w:val="28"/>
        </w:rPr>
      </w:pPr>
    </w:p>
    <w:p w:rsidR="00A04C39" w:rsidRDefault="00A04C39" w:rsidP="00A04C39">
      <w:pPr>
        <w:spacing w:after="0"/>
        <w:ind w:left="1416" w:firstLine="708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Родительское собрание на тему:</w:t>
      </w:r>
    </w:p>
    <w:p w:rsidR="00AB302F" w:rsidRDefault="00A04C39" w:rsidP="00A04C39">
      <w:pPr>
        <w:spacing w:after="0"/>
        <w:ind w:left="708" w:firstLine="708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«</w:t>
      </w:r>
      <w:r w:rsidR="001E57D5" w:rsidRPr="00E97023">
        <w:rPr>
          <w:rFonts w:ascii="Times New Roman" w:hAnsi="Times New Roman" w:cs="Times New Roman"/>
          <w:b/>
          <w:sz w:val="32"/>
          <w:szCs w:val="28"/>
        </w:rPr>
        <w:t>Роль семьи в воспитании ребёнка</w:t>
      </w:r>
      <w:r>
        <w:rPr>
          <w:rFonts w:ascii="Times New Roman" w:hAnsi="Times New Roman" w:cs="Times New Roman"/>
          <w:b/>
          <w:sz w:val="32"/>
          <w:szCs w:val="28"/>
        </w:rPr>
        <w:t>»</w:t>
      </w:r>
      <w:r w:rsidR="001E57D5" w:rsidRPr="00E97023">
        <w:rPr>
          <w:rFonts w:ascii="Times New Roman" w:hAnsi="Times New Roman" w:cs="Times New Roman"/>
          <w:b/>
          <w:sz w:val="32"/>
          <w:szCs w:val="28"/>
        </w:rPr>
        <w:t>.</w:t>
      </w:r>
    </w:p>
    <w:p w:rsidR="00A04C39" w:rsidRDefault="00A04C39" w:rsidP="00A04C39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04C39">
        <w:rPr>
          <w:rFonts w:ascii="Times New Roman" w:hAnsi="Times New Roman" w:cs="Times New Roman"/>
          <w:sz w:val="24"/>
          <w:szCs w:val="24"/>
        </w:rPr>
        <w:t>Галаева В.Н.  учитель ГБОУ СОШ № 76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C39">
        <w:rPr>
          <w:rFonts w:ascii="Times New Roman" w:hAnsi="Times New Roman" w:cs="Times New Roman"/>
          <w:sz w:val="24"/>
          <w:szCs w:val="24"/>
        </w:rPr>
        <w:t>г. Санкт-Петербурга</w:t>
      </w:r>
    </w:p>
    <w:p w:rsidR="00A04C39" w:rsidRPr="00A04C39" w:rsidRDefault="00A04C39" w:rsidP="00A04C39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4B4485" w:rsidRDefault="001E57D5" w:rsidP="001E57D5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Семья 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является </w:t>
      </w:r>
      <w:r w:rsidR="00A04C39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главным институтом формирования личности ребенка. Именно семье отводится значительная часть жизни ребенка, этим и обусловлена ее важность. В семье закладываются и формируются</w:t>
      </w:r>
      <w:r w:rsidR="004C709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основы личности, и уже к семи годам, т.е. когда ребенку идти в школу, наполовину заканчивается личностное формирование. </w:t>
      </w:r>
    </w:p>
    <w:p w:rsidR="004B4485" w:rsidRDefault="004C7092" w:rsidP="001E57D5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Семейный микроклимат играет в воспитании важнейшую и долговременную роль. </w:t>
      </w:r>
      <w:r w:rsidR="001E57D5" w:rsidRPr="006F79D4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В каждой семье объективно складывается определенная система воспитания. Под системой воспитания понимаются цели воспитания, формулировка задач, более или менее целенаправленная преемственность м</w:t>
      </w:r>
      <w:r w:rsidR="001E57D5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етодов и приемов воспитания, учё</w:t>
      </w:r>
      <w:r w:rsidR="001E57D5" w:rsidRPr="006F79D4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т того, что можно и что нельзя допустить в отношении ребенка. Родители составляют первую общественную среду ребенка. Личности родителей играют существеннейшую роль в жизни каждого человека. </w:t>
      </w:r>
      <w:r w:rsidR="004B4485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У матерей с повышенной тревожностью нередко вырастают тревожные дети; у детей, приучаемых к честолюбию с раннего возраста, в большинстве случаев формируется комплекс неполноценности; вспыльчивый отец сам того не желая диктует своим детям подобный тип поведения и т.д.</w:t>
      </w:r>
    </w:p>
    <w:p w:rsidR="004B4485" w:rsidRDefault="004B4485" w:rsidP="001E57D5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</w:t>
      </w:r>
      <w:r w:rsidR="00707C2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мотрите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в глаза детей. Вы увидите в них свой автопортрет, портрет домашнего воспитателя. Чего больше в глазах вашего ребенка – неприязни? Желания защититься? Страха? Или любознательности, любопытства, интереса к миру? </w:t>
      </w:r>
      <w:r w:rsidR="00ED3A7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Здесь ответ, хороший ли вы воспитатель и правильно ли идет воспитание. Живые глаза ребенка – прекрасный результат воспитания.</w:t>
      </w:r>
    </w:p>
    <w:p w:rsidR="001E57D5" w:rsidRDefault="001E57D5" w:rsidP="001E57D5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6F79D4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Специфика чувств, возникающих между детьми и родителями, определяется главным образом тем, что забота родителей необходима для поддержания самой жизни ребенка. Любовь каждого ребенка к своим родителям беспредельна, безусловна, безгранична. Причем, если </w:t>
      </w:r>
      <w:proofErr w:type="gramStart"/>
      <w:r w:rsidRPr="006F79D4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в первые</w:t>
      </w:r>
      <w:proofErr w:type="gramEnd"/>
      <w:r w:rsidRPr="006F79D4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годы жизни любовь к родителям обеспечивает собственную жизнь и безопасность, то по мере взросления родительская любовь все больше выполняет функцию поддержания безопасности внутреннего, эмоционального и психологического мира человека. Родительская любовь – источник и гарантия благополучия человека, поддержание душ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евного и телесного здоровья. </w:t>
      </w:r>
    </w:p>
    <w:p w:rsidR="001E57D5" w:rsidRDefault="001E57D5" w:rsidP="001E57D5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</w:t>
      </w:r>
      <w:r w:rsidRPr="00F2454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емейное вос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питание предусматривает определе</w:t>
      </w:r>
      <w:r w:rsidRPr="00F2454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нную целеустремленность, наличие конкретных задач.</w:t>
      </w:r>
      <w:r w:rsidR="00ED3A7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Г</w:t>
      </w:r>
      <w:r w:rsidRPr="00F2454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лавную цель воспитания </w:t>
      </w:r>
      <w:r w:rsidRPr="00F2454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lastRenderedPageBreak/>
        <w:t>детей в семье составляет всестороннее развитие личности, сочетающее в себе духовное богатство, моральную чистоту и физическое совершенство. Достижением этой цели является осуществление таких задач, как физическое</w:t>
      </w:r>
      <w:r w:rsidRPr="00F2454E">
        <w:rPr>
          <w:rFonts w:ascii="Times New Roman" w:eastAsia="Times New Roman" w:hAnsi="Times New Roman" w:cs="Times New Roman"/>
          <w:iCs/>
          <w:color w:val="333333"/>
          <w:sz w:val="28"/>
          <w:szCs w:val="21"/>
          <w:lang w:eastAsia="ru-RU"/>
        </w:rPr>
        <w:t>,</w:t>
      </w:r>
      <w:r w:rsidRPr="00F2454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умственное, нравственное, трудовое и эстетическое воспитание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.</w:t>
      </w:r>
    </w:p>
    <w:p w:rsidR="00ED3A7D" w:rsidRDefault="001E57D5" w:rsidP="001E57D5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Здоровый, физически развитый человек, способен более успешно заниматься умственным и физическим трудом, у него обычно хорошее и бодрое настроение, он, как правило, доброжелателен к окружающим, готов прийти на помощь, острее воспринимает красоту, и сам стремится все делать красиво. </w:t>
      </w:r>
    </w:p>
    <w:p w:rsidR="00674E78" w:rsidRDefault="00ED3A7D" w:rsidP="001E57D5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Уже п</w:t>
      </w:r>
      <w:r w:rsidR="001E57D5"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ервые обращения матери к младенцу заключают начала умственного воспитания. </w:t>
      </w:r>
      <w:proofErr w:type="gramStart"/>
      <w:r w:rsidR="001E57D5"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Дальнейшее обучение речи, рассказывание сказок, чтение книжек, стимулирование, поощрение детской любознательности, ответы на вопросы ребенка, соответствующие разъяснения и т. д. – все это отвечает интересам развития мышления, памяти, внимания, воображения</w:t>
      </w:r>
      <w:r w:rsidR="001E57D5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.</w:t>
      </w:r>
      <w:proofErr w:type="gramEnd"/>
    </w:p>
    <w:p w:rsidR="00240299" w:rsidRDefault="001E57D5" w:rsidP="00240299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Родители должны много внимания уделять </w:t>
      </w:r>
      <w:r w:rsidRPr="00F93D30">
        <w:rPr>
          <w:rFonts w:ascii="Times New Roman" w:eastAsia="Times New Roman" w:hAnsi="Times New Roman" w:cs="Times New Roman"/>
          <w:iCs/>
          <w:color w:val="333333"/>
          <w:sz w:val="28"/>
          <w:szCs w:val="21"/>
          <w:lang w:eastAsia="ru-RU"/>
        </w:rPr>
        <w:t>нравственному воспитанию</w:t>
      </w:r>
      <w:r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детей, поскольку в повседневной жизни постоянно и неизбежно возникают разнообразные проблемы, связанные с поведением, взаимоотношениями между людьми. Именно в семье дети главным образом постигают азбуку нравственности, усваивают, что такое хорошо и что такое плохо, учатся проявлять доброжелательность к людям, оказывать посильную помощь. По мере взросления ребенка моральные требования к нему значительно возрастают и углубляются. Нравственное воспитание в семье предполагает формирование любви к родному краю, своему Отечеству, гуманности, чувства товарищества, честности, справедливости, ответственности. И здесь играют большую роль не только и не столько специальные беседы и разъяснения, сколько организация всей жизни ребенка в соответствии с принципами общечеловеческой морали, повседневная практика надлежащего поведения.</w:t>
      </w:r>
    </w:p>
    <w:p w:rsidR="00240299" w:rsidRDefault="001E57D5" w:rsidP="00240299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Чрезвычайно ответственное место в системе семейного воспитания принадлежит </w:t>
      </w:r>
      <w:r w:rsidRPr="00F93D30">
        <w:rPr>
          <w:rFonts w:ascii="Times New Roman" w:eastAsia="Times New Roman" w:hAnsi="Times New Roman" w:cs="Times New Roman"/>
          <w:iCs/>
          <w:color w:val="333333"/>
          <w:sz w:val="28"/>
          <w:szCs w:val="21"/>
          <w:lang w:eastAsia="ru-RU"/>
        </w:rPr>
        <w:t>трудовому воспитанию</w:t>
      </w:r>
      <w:r w:rsidRPr="00A904FD">
        <w:rPr>
          <w:rFonts w:ascii="Times New Roman" w:eastAsia="Times New Roman" w:hAnsi="Times New Roman" w:cs="Times New Roman"/>
          <w:i/>
          <w:iCs/>
          <w:color w:val="333333"/>
          <w:sz w:val="28"/>
          <w:szCs w:val="21"/>
          <w:lang w:eastAsia="ru-RU"/>
        </w:rPr>
        <w:t xml:space="preserve"> </w:t>
      </w:r>
      <w:r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детей. Важная задача родителей – не отбивать у детей охоту к трудовым занятиям, поощрять их в этом отношении, оказывать всяческое содействие.</w:t>
      </w:r>
      <w:r w:rsidR="00240299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У</w:t>
      </w:r>
      <w:r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частие в домашних хлопотах, вооружение ребенка разнообразными трудовыми умениями и навыками, разъяснение роли труда в жизни человека и общества, ознакомление с профессиями, поощрение участия в общественно полезном труде – все это весьма существенно для подготовки добросовестного труженика, способного в будущем обеспечить себя и свою семью всем необходимым и принести пользу обществу.</w:t>
      </w:r>
    </w:p>
    <w:p w:rsidR="00240299" w:rsidRDefault="00240299" w:rsidP="00240299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F2454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lastRenderedPageBreak/>
        <w:t xml:space="preserve">У родителей как воспитателей ничего не получится, если они не будут знать особенностей своего ребенка. Ведь каждый человек </w:t>
      </w:r>
      <w:r w:rsidR="00F93D3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– </w:t>
      </w:r>
      <w:r w:rsidRPr="00F2454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это конкретная своеобразная личность. Поэтому отцу и матери нельзя довольствоваться обыденным представлением о своем ребенке. В целях воспитания требуется постоянное и глубокое изучение ребенка, выделение его интересов, запросов, увлечений, склонностей и способностей, достоинств и недостатков, положительных и отрицательных черт. Только тогда отец и мать получат возможность целенаправленно и обоснованно, последовательно и планомерно влиять на формирование личности растущего человека, акцентируя внимание на ее позитивных сторонах и развивать их, а с другой стороны, настойчиво преодолевая негативные черты. В изучении ребенка помогут непринужденные беседы по интересующему вопросу, наблюдение за его поведением, как дома, так и на улице, в общественных местах, в школе, во время труда, отдыха, что читает ребенок, как проводит свободное время, с кем дружит, в какие игры играет. Доверие – вот главная линия поведения отца и матери. Очень важно, чтобы и ребенок им доверял.</w:t>
      </w:r>
    </w:p>
    <w:p w:rsidR="00240299" w:rsidRDefault="001E57D5" w:rsidP="00240299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Среди конкретных направлений всестороннего развития личности ребенка в условиях семьи немаловажную роль играет </w:t>
      </w:r>
      <w:r w:rsidRPr="00DA3E88">
        <w:rPr>
          <w:rFonts w:ascii="Times New Roman" w:eastAsia="Times New Roman" w:hAnsi="Times New Roman" w:cs="Times New Roman"/>
          <w:iCs/>
          <w:color w:val="333333"/>
          <w:sz w:val="28"/>
          <w:szCs w:val="21"/>
          <w:lang w:eastAsia="ru-RU"/>
        </w:rPr>
        <w:t>эстетическое воспитание</w:t>
      </w:r>
      <w:r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. </w:t>
      </w:r>
      <w:proofErr w:type="gramStart"/>
      <w:r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Тесно связанное с другими сторонами воспитания, оно способствует к приобщению детей к прекрасному, учит воспринимать и ценить красоту в жизни, природе, искусстве, приучает их творить по законам красоты.</w:t>
      </w:r>
      <w:proofErr w:type="gramEnd"/>
      <w:r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r w:rsidR="00DA3E8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</w:t>
      </w:r>
      <w:r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овместное прослушивание музыки, песен, обучение ребенка игре на музыкальных инструментах, посещение театров, музеев, экскурсий по родным местам, выставок и многое другое. Задача семьи – воспитать не только потребителей, созерцателей прекрасно</w:t>
      </w:r>
      <w:r w:rsidR="00DA3E8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го, но и активных участников </w:t>
      </w:r>
      <w:r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созидания во всех </w:t>
      </w:r>
      <w:r w:rsidR="00240299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возможных областях и сферах. </w:t>
      </w:r>
    </w:p>
    <w:p w:rsidR="00820F03" w:rsidRDefault="00240299" w:rsidP="00820F03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Воспитание ребенка и организация его жизни начинаются, прежде всего, с воспитания самих себя, с организации жизни семьи, создания высоконравственных внутрисемейных отношений, обеспечивающих здоровый микроклимат. </w:t>
      </w:r>
      <w:r w:rsidRPr="00240299"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  <w:t>Семья – школа чувств ребенка</w:t>
      </w:r>
      <w:r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. Наблюдая за отношениями взрослых, их эмоциональными реакциями и ощущая на себе все многообразие проявлений чу</w:t>
      </w:r>
      <w:proofErr w:type="gramStart"/>
      <w:r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вств бл</w:t>
      </w:r>
      <w:proofErr w:type="gramEnd"/>
      <w:r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изких ему людей, ребенок приобретает </w:t>
      </w:r>
      <w:r w:rsidRPr="00DA3E88">
        <w:rPr>
          <w:rFonts w:ascii="Times New Roman" w:eastAsia="Times New Roman" w:hAnsi="Times New Roman" w:cs="Times New Roman"/>
          <w:iCs/>
          <w:color w:val="333333"/>
          <w:sz w:val="28"/>
          <w:szCs w:val="21"/>
          <w:lang w:eastAsia="ru-RU"/>
        </w:rPr>
        <w:t>нравственно</w:t>
      </w:r>
      <w:r w:rsidRPr="00DA3E8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– </w:t>
      </w:r>
      <w:r w:rsidRPr="00DA3E88">
        <w:rPr>
          <w:rFonts w:ascii="Times New Roman" w:eastAsia="Times New Roman" w:hAnsi="Times New Roman" w:cs="Times New Roman"/>
          <w:iCs/>
          <w:color w:val="333333"/>
          <w:sz w:val="28"/>
          <w:szCs w:val="21"/>
          <w:lang w:eastAsia="ru-RU"/>
        </w:rPr>
        <w:t>эмоциональный</w:t>
      </w:r>
      <w:r w:rsidRPr="00DA3E8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r w:rsidRPr="00DA3E88">
        <w:rPr>
          <w:rFonts w:ascii="Times New Roman" w:eastAsia="Times New Roman" w:hAnsi="Times New Roman" w:cs="Times New Roman"/>
          <w:iCs/>
          <w:color w:val="333333"/>
          <w:sz w:val="28"/>
          <w:szCs w:val="21"/>
          <w:lang w:eastAsia="ru-RU"/>
        </w:rPr>
        <w:t>опыт</w:t>
      </w:r>
      <w:r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. В спокойной обстановке и 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ребенок </w:t>
      </w:r>
      <w:r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спокоен, ему свойственно чувство защищенности, эмоциональной уравновешенности. </w:t>
      </w:r>
      <w:r w:rsidR="00820F03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Он 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по своей природе актив</w:t>
      </w:r>
      <w:r w:rsidR="00820F03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ен  и любознателен</w:t>
      </w:r>
      <w:r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r w:rsidR="00820F03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ему легко впитыва</w:t>
      </w:r>
      <w:r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</w:t>
      </w:r>
      <w:r w:rsidR="00820F03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ь</w:t>
      </w:r>
      <w:r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вс</w:t>
      </w:r>
      <w:r w:rsidR="00820F03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е, что видит и слыши</w:t>
      </w:r>
      <w:r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т вокруг, </w:t>
      </w:r>
      <w:r w:rsidR="00820F03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ему </w:t>
      </w:r>
      <w:r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передается настроение взрослых. </w:t>
      </w:r>
      <w:proofErr w:type="gramStart"/>
      <w:r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Важно, какие эмоциональные впечатления получает</w:t>
      </w:r>
      <w:r w:rsidR="00820F03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ребенок</w:t>
      </w:r>
      <w:r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: положительные или отрицательные; какие проявления взрослых он наблюдает: сердечность, заботливость, нежность, приветливые лица, </w:t>
      </w:r>
      <w:r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lastRenderedPageBreak/>
        <w:t>спокойный тон</w:t>
      </w:r>
      <w:r w:rsidR="00820F03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, юмор или суету, взвинченность, в</w:t>
      </w:r>
      <w:r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орчливость, зависть, мелочность, хмурые лица.</w:t>
      </w:r>
      <w:proofErr w:type="gramEnd"/>
      <w:r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Все это своеобразная азбука чувств – первый кирпичи</w:t>
      </w:r>
      <w:r w:rsidR="00820F03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к в будущем здании личности. </w:t>
      </w:r>
    </w:p>
    <w:p w:rsidR="00820F03" w:rsidRDefault="00240299" w:rsidP="004D0F90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Внутрисемейное общение приобретает черты воспи</w:t>
      </w:r>
      <w:r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softHyphen/>
        <w:t>тательной функции и предполагает совместное осуще</w:t>
      </w:r>
      <w:r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softHyphen/>
        <w:t xml:space="preserve">ствление супругами </w:t>
      </w:r>
      <w:proofErr w:type="spellStart"/>
      <w:r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досуговых</w:t>
      </w:r>
      <w:proofErr w:type="spellEnd"/>
      <w:r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занятий. Особенно большим воспитательным потенциалом в сфере семейного досуга обладают семейные тради</w:t>
      </w:r>
      <w:r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softHyphen/>
        <w:t>ции. Ими могут быть: семейные праздники, совмест</w:t>
      </w:r>
      <w:r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softHyphen/>
        <w:t>ные прогулки, выезды за город</w:t>
      </w:r>
      <w:r w:rsidR="00DA3E8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семейное чтение </w:t>
      </w:r>
      <w:r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и др. Традиции как ос</w:t>
      </w:r>
      <w:r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softHyphen/>
        <w:t>нова, как порядок, п</w:t>
      </w:r>
      <w:r w:rsidR="00820F03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ринятый </w:t>
      </w:r>
      <w:r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всеми членами семьи, способствуют сплочению семейного</w:t>
      </w:r>
      <w:r w:rsidR="00820F03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     </w:t>
      </w:r>
      <w:r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коллектива.</w:t>
      </w:r>
    </w:p>
    <w:p w:rsidR="00D715C6" w:rsidRDefault="00D715C6" w:rsidP="00820F0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ab/>
        <w:t xml:space="preserve">В основе воспитания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ребенка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прежде всего лежит любовь. Родительская любовь должна быть мудра и терпелива. Надо с</w:t>
      </w:r>
      <w:r w:rsidR="005E5799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уметь открыть ему пути к любви,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к внутренней свободе, вере и совести, ко всему тому, что составляет источник духовного характера и  истинного счастья.</w:t>
      </w:r>
      <w:r w:rsidR="005E5799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Родительская любовь должна строиться на понимании и уважении личности ребенка, желании понять и оценить мир его глазами. Стать мудрым другом и наставником своего ребенка, стараться не навязчиво направлять мысли ребенка в правильное русло, не уничтожая его собственной инициативы.</w:t>
      </w:r>
      <w:r w:rsidR="004D0F9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Ведь семейные и товарищеские узы в детстве легко оборвать одним неловким словом. Надо стараться, чтобы ребенку в доме было хорошо, чтобы он чувствовал защиту семьи</w:t>
      </w:r>
      <w:r w:rsidR="000F0B23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и сам был ее защитником с малых лет. </w:t>
      </w:r>
    </w:p>
    <w:p w:rsidR="007B330F" w:rsidRDefault="005E5799" w:rsidP="00820F0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Семейное воспитание – это постоянное общение с ребенком при соблюдении общечеловеческой морали. </w:t>
      </w:r>
      <w:r w:rsidR="007B330F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Нужно всегда помнить родителям, что ребенок учится тому, что видит у себя дома, и родители пример тому.</w:t>
      </w:r>
    </w:p>
    <w:p w:rsidR="00240299" w:rsidRDefault="00431C85" w:rsidP="00820F0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hyperlink r:id="rId5" w:tgtFrame="_blank" w:history="1">
        <w:r w:rsidR="00240299" w:rsidRPr="00A904FD">
          <w:rPr>
            <w:rFonts w:ascii="Times New Roman" w:eastAsia="Times New Roman" w:hAnsi="Times New Roman" w:cs="Times New Roman"/>
            <w:noProof/>
            <w:color w:val="333333"/>
            <w:sz w:val="28"/>
            <w:szCs w:val="21"/>
            <w:lang w:eastAsia="ru-RU"/>
          </w:rPr>
          <w:drawing>
            <wp:anchor distT="0" distB="0" distL="0" distR="0" simplePos="0" relativeHeight="251659264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333375" cy="180975"/>
              <wp:effectExtent l="0" t="0" r="0" b="0"/>
              <wp:wrapSquare wrapText="bothSides"/>
              <wp:docPr id="2" name="Рисунок 2" descr="Врезка1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Врезка1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33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240299"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Эффективность воспитания детей в семье </w:t>
      </w:r>
      <w:r w:rsidR="000F0B23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еще </w:t>
      </w:r>
      <w:r w:rsidR="00240299"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зависит от единства требований к ребенку со сторон</w:t>
      </w:r>
      <w:r w:rsidR="00820F03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ы родите</w:t>
      </w:r>
      <w:r w:rsidR="00820F03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softHyphen/>
        <w:t xml:space="preserve">лей и педагогов. </w:t>
      </w:r>
      <w:proofErr w:type="gramStart"/>
      <w:r w:rsidR="00240299"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Взаимодействие семьи и </w:t>
      </w:r>
      <w:r w:rsidR="00820F03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школы – </w:t>
      </w:r>
      <w:r w:rsidR="00240299"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важнейшее ус</w:t>
      </w:r>
      <w:r w:rsidR="00240299"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softHyphen/>
        <w:t xml:space="preserve">ловие успеха в воспитании детей, но оно возможно в том случае, когда </w:t>
      </w:r>
      <w:r w:rsidR="00820F03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учителя </w:t>
      </w:r>
      <w:r w:rsidR="00240299"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и родители становятся еди</w:t>
      </w:r>
      <w:r w:rsidR="00240299"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softHyphen/>
        <w:t>номышленниками, способными вовремя заметить и устранить причины тревожного поведения ребенка; найти эффективные средства включения его в лично</w:t>
      </w:r>
      <w:r w:rsidR="00240299"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softHyphen/>
        <w:t>стно и общественно значимую деятельность, обеспечи</w:t>
      </w:r>
      <w:r w:rsidR="00240299"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softHyphen/>
        <w:t>вающую развитие внутренних сил и нравственное ста</w:t>
      </w:r>
      <w:r w:rsidR="00240299" w:rsidRPr="00A904F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softHyphen/>
      </w:r>
      <w:r w:rsidR="00820F03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новление растущего человека. </w:t>
      </w:r>
      <w:proofErr w:type="gramEnd"/>
    </w:p>
    <w:p w:rsidR="00E236A8" w:rsidRDefault="00E236A8" w:rsidP="00820F0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</w:p>
    <w:p w:rsidR="00D715C6" w:rsidRPr="00A904FD" w:rsidRDefault="000F0B23" w:rsidP="00820F0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ab/>
        <w:t>Основные условия успешного семейного воспитания.</w:t>
      </w:r>
      <w:r w:rsidR="00D715C6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ab/>
      </w:r>
    </w:p>
    <w:p w:rsidR="00F018D6" w:rsidRDefault="008E53F2" w:rsidP="00E236A8">
      <w:pPr>
        <w:spacing w:before="100" w:beforeAutospacing="1" w:after="270" w:line="270" w:lineRule="atLeast"/>
        <w:ind w:firstLine="708"/>
        <w:textAlignment w:val="top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Принимать ребенка таким, каков он есть, чтобы при любых обстоятельствах он был уверен в неизменной любви родителей.</w:t>
      </w:r>
      <w:r w:rsidR="00697E4C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Учитывать особенности, возраст, пол детей.</w:t>
      </w:r>
    </w:p>
    <w:p w:rsidR="008E53F2" w:rsidRDefault="008E53F2" w:rsidP="00E236A8">
      <w:pPr>
        <w:spacing w:before="100" w:beforeAutospacing="1" w:after="270" w:line="270" w:lineRule="atLeast"/>
        <w:ind w:firstLine="708"/>
        <w:textAlignment w:val="top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lastRenderedPageBreak/>
        <w:t>Внушать ребенку, что он все может, если только поверит в себя и будет работать.</w:t>
      </w:r>
    </w:p>
    <w:p w:rsidR="008E53F2" w:rsidRDefault="008E53F2" w:rsidP="00E236A8">
      <w:pPr>
        <w:spacing w:before="100" w:beforeAutospacing="1" w:after="270" w:line="270" w:lineRule="atLeast"/>
        <w:ind w:firstLine="708"/>
        <w:textAlignment w:val="top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Стремиться понять, о чем думает ребенок, чего он хочет, почему ведет себя так, а не иначе.</w:t>
      </w:r>
      <w:r w:rsidR="00697E4C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Вести наблюдения за взаимоотношениями ребенка с товарищами.</w:t>
      </w:r>
    </w:p>
    <w:p w:rsidR="008E53F2" w:rsidRDefault="008E53F2" w:rsidP="00E236A8">
      <w:pPr>
        <w:spacing w:before="100" w:beforeAutospacing="1" w:after="270" w:line="270" w:lineRule="atLeast"/>
        <w:ind w:firstLine="708"/>
        <w:textAlignment w:val="top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Жить с ребенком общей жизнью, видеть в нем личность.</w:t>
      </w:r>
    </w:p>
    <w:p w:rsidR="008E53F2" w:rsidRDefault="008E53F2" w:rsidP="00E236A8">
      <w:pPr>
        <w:spacing w:before="100" w:beforeAutospacing="1" w:after="270" w:line="270" w:lineRule="atLeast"/>
        <w:ind w:firstLine="708"/>
        <w:textAlignment w:val="top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Помнить, что воспитывают не слова, а личный пример родителей.</w:t>
      </w:r>
    </w:p>
    <w:p w:rsidR="00697E4C" w:rsidRDefault="00697E4C" w:rsidP="00E236A8">
      <w:pPr>
        <w:spacing w:before="100" w:beforeAutospacing="1" w:after="270" w:line="270" w:lineRule="atLeast"/>
        <w:ind w:firstLine="708"/>
        <w:textAlignment w:val="top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Очень важное условие успешного воспитания – единство требований со стороны взрослых в семье и школе.</w:t>
      </w:r>
    </w:p>
    <w:p w:rsidR="00697E4C" w:rsidRDefault="00697E4C" w:rsidP="00EA4F2A">
      <w:pPr>
        <w:spacing w:before="100" w:beforeAutospacing="1" w:after="270" w:line="270" w:lineRule="atLeast"/>
        <w:ind w:left="2124" w:firstLine="708"/>
        <w:textAlignment w:val="top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Литература:</w:t>
      </w:r>
    </w:p>
    <w:p w:rsidR="00A6649E" w:rsidRDefault="00A6649E" w:rsidP="00A6649E">
      <w:pPr>
        <w:pStyle w:val="a3"/>
        <w:numPr>
          <w:ilvl w:val="0"/>
          <w:numId w:val="2"/>
        </w:numPr>
        <w:spacing w:before="100" w:beforeAutospacing="1" w:after="270" w:line="270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Асадулина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М.Н. Роль семьи в воспитании ребенка (Текст)/ </w:t>
      </w:r>
    </w:p>
    <w:p w:rsidR="00A6649E" w:rsidRPr="00A6649E" w:rsidRDefault="00A6649E" w:rsidP="00A6649E">
      <w:pPr>
        <w:pStyle w:val="a3"/>
        <w:spacing w:before="100" w:beforeAutospacing="1" w:after="270" w:line="270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Асадулина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М.Н., Колодяжная Т.П. Теория и практика образования в современном мире: материалы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науч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конф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., г. СПб, февраль 2012г.</w:t>
      </w:r>
    </w:p>
    <w:p w:rsidR="00697E4C" w:rsidRDefault="00697E4C" w:rsidP="00697E4C">
      <w:pPr>
        <w:pStyle w:val="a3"/>
        <w:numPr>
          <w:ilvl w:val="0"/>
          <w:numId w:val="2"/>
        </w:numPr>
        <w:spacing w:before="100" w:beforeAutospacing="1" w:after="270" w:line="270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Азаров Ю. П. сем</w:t>
      </w:r>
      <w:r w:rsidR="00EA01A3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ейная педагогика: Педагогика Люб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ви и свободы.</w:t>
      </w:r>
    </w:p>
    <w:p w:rsidR="00EA01A3" w:rsidRDefault="00EA01A3" w:rsidP="00EA01A3">
      <w:pPr>
        <w:pStyle w:val="a3"/>
        <w:spacing w:before="100" w:beforeAutospacing="1" w:after="270" w:line="270" w:lineRule="atLeast"/>
        <w:ind w:left="6372"/>
        <w:textAlignment w:val="top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М., 1993.</w:t>
      </w:r>
    </w:p>
    <w:p w:rsidR="00EA01A3" w:rsidRDefault="00EA01A3" w:rsidP="00697E4C">
      <w:pPr>
        <w:pStyle w:val="a3"/>
        <w:numPr>
          <w:ilvl w:val="0"/>
          <w:numId w:val="2"/>
        </w:numPr>
        <w:spacing w:before="100" w:beforeAutospacing="1" w:after="270" w:line="270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Аркин Е.А. родителям о воспитании. М., 1957.</w:t>
      </w:r>
    </w:p>
    <w:p w:rsidR="00EA01A3" w:rsidRDefault="00EA01A3" w:rsidP="00697E4C">
      <w:pPr>
        <w:pStyle w:val="a3"/>
        <w:numPr>
          <w:ilvl w:val="0"/>
          <w:numId w:val="2"/>
        </w:numPr>
        <w:spacing w:before="100" w:beforeAutospacing="1" w:after="270" w:line="270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Бодалев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А.А. Семья и формирование личности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М., Просвещение, 1989</w:t>
      </w:r>
    </w:p>
    <w:p w:rsidR="00EA01A3" w:rsidRDefault="00EA01A3" w:rsidP="00697E4C">
      <w:pPr>
        <w:pStyle w:val="a3"/>
        <w:numPr>
          <w:ilvl w:val="0"/>
          <w:numId w:val="2"/>
        </w:numPr>
        <w:spacing w:before="100" w:beforeAutospacing="1" w:after="270" w:line="270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Земска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М. Семья и личность, М., изд. Прогресс, 1986.</w:t>
      </w:r>
    </w:p>
    <w:p w:rsidR="00EA01A3" w:rsidRDefault="00EA01A3" w:rsidP="00697E4C">
      <w:pPr>
        <w:pStyle w:val="a3"/>
        <w:numPr>
          <w:ilvl w:val="0"/>
          <w:numId w:val="2"/>
        </w:numPr>
        <w:spacing w:before="100" w:beforeAutospacing="1" w:after="270" w:line="270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Эльконин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Э.Г. Детство и общество., СПб,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изд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енато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, 1996</w:t>
      </w:r>
    </w:p>
    <w:p w:rsidR="00EA01A3" w:rsidRPr="00EA01A3" w:rsidRDefault="00EA01A3" w:rsidP="00EA01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EA01A3">
        <w:rPr>
          <w:rFonts w:ascii="Times New Roman" w:hAnsi="Times New Roman" w:cs="Times New Roman"/>
          <w:sz w:val="32"/>
        </w:rPr>
        <w:t>http://www.moluch.ru/conf/ped/archive/21/1879/</w:t>
      </w:r>
    </w:p>
    <w:p w:rsidR="00EA01A3" w:rsidRPr="00EA01A3" w:rsidRDefault="00431C85" w:rsidP="00EA01A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hyperlink r:id="rId7" w:anchor="ixzz3P65wbIU8" w:history="1">
        <w:r w:rsidR="00EA01A3" w:rsidRPr="00EA01A3">
          <w:rPr>
            <w:rFonts w:ascii="Times New Roman" w:eastAsia="Times New Roman" w:hAnsi="Times New Roman" w:cs="Times New Roman"/>
            <w:color w:val="003399"/>
            <w:sz w:val="28"/>
            <w:szCs w:val="24"/>
            <w:lang w:eastAsia="ru-RU"/>
          </w:rPr>
          <w:t>http://otebe.info/deti/rol-semi-v-vospitanii-rebenka.html#ixzz3P65wbIU8</w:t>
        </w:r>
      </w:hyperlink>
    </w:p>
    <w:p w:rsidR="00EA01A3" w:rsidRPr="00EA01A3" w:rsidRDefault="00431C85" w:rsidP="00EA01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hyperlink r:id="rId8" w:history="1">
        <w:r w:rsidR="00EA01A3" w:rsidRPr="00EA01A3">
          <w:rPr>
            <w:rStyle w:val="a4"/>
            <w:rFonts w:ascii="Times New Roman" w:hAnsi="Times New Roman" w:cs="Times New Roman"/>
            <w:sz w:val="28"/>
          </w:rPr>
          <w:t>http://www.kid.ru/pregnancy/index583.php3</w:t>
        </w:r>
      </w:hyperlink>
    </w:p>
    <w:p w:rsidR="00EA01A3" w:rsidRPr="00EA01A3" w:rsidRDefault="00EA01A3" w:rsidP="00EA01A3">
      <w:pPr>
        <w:pStyle w:val="a3"/>
        <w:numPr>
          <w:ilvl w:val="0"/>
          <w:numId w:val="2"/>
        </w:numPr>
        <w:rPr>
          <w:sz w:val="28"/>
        </w:rPr>
      </w:pPr>
      <w:r w:rsidRPr="00EA01A3">
        <w:rPr>
          <w:sz w:val="28"/>
        </w:rPr>
        <w:t>http://biofile.ru/psy/11477.html</w:t>
      </w:r>
    </w:p>
    <w:p w:rsidR="00EA01A3" w:rsidRPr="00EA01A3" w:rsidRDefault="00EA01A3" w:rsidP="00EA01A3">
      <w:pPr>
        <w:pStyle w:val="a3"/>
        <w:rPr>
          <w:rFonts w:ascii="Times New Roman" w:hAnsi="Times New Roman" w:cs="Times New Roman"/>
          <w:sz w:val="48"/>
        </w:rPr>
      </w:pPr>
    </w:p>
    <w:p w:rsidR="00EA01A3" w:rsidRPr="00697E4C" w:rsidRDefault="00EA01A3" w:rsidP="00EA01A3">
      <w:pPr>
        <w:pStyle w:val="a3"/>
        <w:spacing w:before="100" w:beforeAutospacing="1" w:after="270" w:line="270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</w:p>
    <w:p w:rsidR="008E53F2" w:rsidRPr="00F018D6" w:rsidRDefault="008E53F2" w:rsidP="008E53F2">
      <w:pPr>
        <w:spacing w:before="100" w:beforeAutospacing="1" w:after="270" w:line="270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</w:p>
    <w:p w:rsidR="001E57D5" w:rsidRPr="006F79D4" w:rsidRDefault="001E57D5" w:rsidP="001E57D5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</w:p>
    <w:p w:rsidR="001E57D5" w:rsidRDefault="001E57D5" w:rsidP="001E57D5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</w:p>
    <w:sectPr w:rsidR="001E57D5" w:rsidSect="00AB3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4B88"/>
    <w:multiLevelType w:val="hybridMultilevel"/>
    <w:tmpl w:val="E82C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21314"/>
    <w:multiLevelType w:val="multilevel"/>
    <w:tmpl w:val="08866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7D5"/>
    <w:rsid w:val="000F0B23"/>
    <w:rsid w:val="001E57D5"/>
    <w:rsid w:val="00240299"/>
    <w:rsid w:val="00431C85"/>
    <w:rsid w:val="004B4485"/>
    <w:rsid w:val="004C7092"/>
    <w:rsid w:val="004D0F90"/>
    <w:rsid w:val="005E5799"/>
    <w:rsid w:val="00674E78"/>
    <w:rsid w:val="00697E4C"/>
    <w:rsid w:val="00707C20"/>
    <w:rsid w:val="007B330F"/>
    <w:rsid w:val="00820F03"/>
    <w:rsid w:val="008E53F2"/>
    <w:rsid w:val="00A04C39"/>
    <w:rsid w:val="00A6649E"/>
    <w:rsid w:val="00AB302F"/>
    <w:rsid w:val="00B526FA"/>
    <w:rsid w:val="00C22CAB"/>
    <w:rsid w:val="00D715C6"/>
    <w:rsid w:val="00DA3E88"/>
    <w:rsid w:val="00E236A8"/>
    <w:rsid w:val="00E97023"/>
    <w:rsid w:val="00EA01A3"/>
    <w:rsid w:val="00EA4F2A"/>
    <w:rsid w:val="00EB06C7"/>
    <w:rsid w:val="00ED0687"/>
    <w:rsid w:val="00ED3A7D"/>
    <w:rsid w:val="00F018D6"/>
    <w:rsid w:val="00F81FC8"/>
    <w:rsid w:val="00F9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8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01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.ru/pregnancy/index583.php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tebe.info/deti/rol-semi-v-vospitanii-reben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moluch.ru/conf/ped/archive/21/1879/images/m199a4b2.gi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12</cp:revision>
  <dcterms:created xsi:type="dcterms:W3CDTF">2015-01-16T20:05:00Z</dcterms:created>
  <dcterms:modified xsi:type="dcterms:W3CDTF">2015-01-17T20:23:00Z</dcterms:modified>
</cp:coreProperties>
</file>