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E9" w:rsidRDefault="00F509E9" w:rsidP="00F5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во 2 в классе за 2012-13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509E9" w:rsidRPr="00F509E9" w:rsidRDefault="00F509E9" w:rsidP="00F5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E9">
        <w:rPr>
          <w:rFonts w:ascii="Times New Roman" w:hAnsi="Times New Roman" w:cs="Times New Roman"/>
          <w:b/>
          <w:sz w:val="24"/>
          <w:szCs w:val="24"/>
        </w:rPr>
        <w:t>Динамика среднего балла по предметам (максимальный балл - 3)</w:t>
      </w:r>
      <w:r w:rsidRPr="00F509E9">
        <w:rPr>
          <w:noProof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/>
      </w:tblPr>
      <w:tblGrid>
        <w:gridCol w:w="4453"/>
        <w:gridCol w:w="4398"/>
      </w:tblGrid>
      <w:tr w:rsidR="00F509E9" w:rsidTr="00F509E9">
        <w:tc>
          <w:tcPr>
            <w:tcW w:w="4785" w:type="dxa"/>
          </w:tcPr>
          <w:p w:rsidR="00F509E9" w:rsidRPr="00417583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математике: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 – 1,5; 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 – 1,7;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 – 2,1</w:t>
            </w:r>
          </w:p>
          <w:p w:rsidR="00F509E9" w:rsidRDefault="00F509E9" w:rsidP="00F509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09E9" w:rsidRPr="00417583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зыку: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 – 1,4;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 – 1,5;</w:t>
            </w:r>
          </w:p>
          <w:p w:rsidR="00F509E9" w:rsidRDefault="00F509E9" w:rsidP="00F509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 – 1,9</w:t>
            </w:r>
          </w:p>
          <w:p w:rsidR="00F509E9" w:rsidRDefault="00F509E9" w:rsidP="00F509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9E9" w:rsidRPr="00F509E9" w:rsidRDefault="00F509E9" w:rsidP="00F5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E9">
        <w:rPr>
          <w:rFonts w:ascii="Times New Roman" w:hAnsi="Times New Roman" w:cs="Times New Roman"/>
          <w:b/>
          <w:sz w:val="24"/>
          <w:szCs w:val="24"/>
        </w:rPr>
        <w:t xml:space="preserve">Качество знаний во 2 в классе за 2012-13 </w:t>
      </w:r>
      <w:proofErr w:type="spellStart"/>
      <w:r w:rsidRPr="00F509E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509E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509E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F509E9">
        <w:rPr>
          <w:rFonts w:ascii="Times New Roman" w:hAnsi="Times New Roman" w:cs="Times New Roman"/>
          <w:b/>
          <w:sz w:val="24"/>
          <w:szCs w:val="24"/>
        </w:rPr>
        <w:t xml:space="preserve"> (традиционная форма)</w:t>
      </w:r>
    </w:p>
    <w:p w:rsidR="00F509E9" w:rsidRDefault="00F509E9" w:rsidP="00F509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09E9" w:rsidRDefault="00F509E9" w:rsidP="00F509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09E9" w:rsidRDefault="00F509E9" w:rsidP="00F509E9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09E9" w:rsidRDefault="00F509E9" w:rsidP="00F509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6C75" w:rsidRDefault="00D16C75" w:rsidP="00D16C75">
      <w:pPr>
        <w:rPr>
          <w:rFonts w:ascii="Times New Roman" w:hAnsi="Times New Roman" w:cs="Times New Roman"/>
          <w:sz w:val="24"/>
          <w:szCs w:val="24"/>
        </w:rPr>
      </w:pPr>
    </w:p>
    <w:p w:rsidR="000A18CA" w:rsidRDefault="000A18CA" w:rsidP="00D16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Педагогическая диагностика в 3 в классе за 2013-14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509E9" w:rsidRDefault="000A18CA" w:rsidP="000A18CA">
      <w:r w:rsidRPr="00F509E9">
        <w:rPr>
          <w:rFonts w:ascii="Times New Roman" w:hAnsi="Times New Roman" w:cs="Times New Roman"/>
          <w:b/>
          <w:sz w:val="24"/>
          <w:szCs w:val="24"/>
        </w:rPr>
        <w:t>Динамика среднего балла по предметам (максимальный балл - 3)</w:t>
      </w:r>
    </w:p>
    <w:p w:rsidR="00F509E9" w:rsidRPr="000D45CA" w:rsidRDefault="00F509E9" w:rsidP="000D45CA">
      <w:pPr>
        <w:pStyle w:val="a3"/>
        <w:jc w:val="both"/>
        <w:rPr>
          <w:color w:val="000000"/>
          <w:sz w:val="24"/>
          <w:szCs w:val="24"/>
        </w:rPr>
      </w:pPr>
    </w:p>
    <w:p w:rsidR="000D45CA" w:rsidRDefault="000D45CA" w:rsidP="00F509E9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4453"/>
        <w:gridCol w:w="4398"/>
      </w:tblGrid>
      <w:tr w:rsidR="000A18CA" w:rsidTr="00A1069D">
        <w:tc>
          <w:tcPr>
            <w:tcW w:w="4453" w:type="dxa"/>
          </w:tcPr>
          <w:p w:rsidR="000A18CA" w:rsidRPr="00417583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математике:</w:t>
            </w:r>
          </w:p>
          <w:p w:rsidR="000A18CA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 – 1,4; </w:t>
            </w:r>
          </w:p>
          <w:p w:rsidR="000A18CA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 – 1,6;</w:t>
            </w:r>
          </w:p>
          <w:p w:rsidR="000A18CA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– </w:t>
            </w:r>
            <w:r w:rsidR="00213CC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0A18CA" w:rsidRDefault="000A18CA" w:rsidP="006148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0A18CA" w:rsidRPr="00417583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417583">
              <w:rPr>
                <w:rFonts w:ascii="Times New Roman" w:hAnsi="Times New Roman" w:cs="Times New Roman"/>
                <w:b/>
                <w:sz w:val="24"/>
                <w:szCs w:val="24"/>
              </w:rPr>
              <w:t>зыку:</w:t>
            </w:r>
          </w:p>
          <w:p w:rsidR="000A18CA" w:rsidRDefault="000A18CA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 – 1,4;</w:t>
            </w:r>
          </w:p>
          <w:p w:rsidR="000A18CA" w:rsidRDefault="00691484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 – 1,7</w:t>
            </w:r>
            <w:r w:rsidR="000A18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8CA" w:rsidRDefault="00691484" w:rsidP="00614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– </w:t>
            </w:r>
            <w:r w:rsidR="00213CC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0A18CA" w:rsidRDefault="000A18CA" w:rsidP="006148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69D" w:rsidRDefault="00A1069D" w:rsidP="00A10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75" w:rsidRPr="00A1069D" w:rsidRDefault="00D16C75" w:rsidP="00A1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знаний в 3 в классе за 201-14</w:t>
      </w:r>
      <w:r w:rsidRPr="00F50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9E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509E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509E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F509E9">
        <w:rPr>
          <w:rFonts w:ascii="Times New Roman" w:hAnsi="Times New Roman" w:cs="Times New Roman"/>
          <w:b/>
          <w:sz w:val="24"/>
          <w:szCs w:val="24"/>
        </w:rPr>
        <w:t xml:space="preserve"> (традиционная форма)</w:t>
      </w:r>
    </w:p>
    <w:p w:rsidR="00D16C75" w:rsidRDefault="00D16C75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16C75" w:rsidSect="009B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E9"/>
    <w:rsid w:val="000A18CA"/>
    <w:rsid w:val="000D45CA"/>
    <w:rsid w:val="0011760C"/>
    <w:rsid w:val="00213CC7"/>
    <w:rsid w:val="00522676"/>
    <w:rsid w:val="00691484"/>
    <w:rsid w:val="007E3E4A"/>
    <w:rsid w:val="009B3C12"/>
    <w:rsid w:val="00A1069D"/>
    <w:rsid w:val="00D16C75"/>
    <w:rsid w:val="00DB5D25"/>
    <w:rsid w:val="00ED6998"/>
    <w:rsid w:val="00F16354"/>
    <w:rsid w:val="00F509E9"/>
    <w:rsid w:val="00F9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0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509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9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1.5</c:v>
                </c:pt>
                <c:pt idx="1">
                  <c:v>1.7000000000000013</c:v>
                </c:pt>
                <c:pt idx="2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1.4</c:v>
                </c:pt>
                <c:pt idx="1">
                  <c:v>1.5</c:v>
                </c:pt>
                <c:pt idx="2">
                  <c:v>1.9</c:v>
                </c:pt>
              </c:numCache>
            </c:numRef>
          </c:val>
        </c:ser>
        <c:shape val="cylinder"/>
        <c:axId val="48493696"/>
        <c:axId val="48495232"/>
        <c:axId val="0"/>
      </c:bar3DChart>
      <c:catAx>
        <c:axId val="48493696"/>
        <c:scaling>
          <c:orientation val="minMax"/>
        </c:scaling>
        <c:axPos val="b"/>
        <c:tickLblPos val="nextTo"/>
        <c:crossAx val="48495232"/>
        <c:crosses val="autoZero"/>
        <c:auto val="1"/>
        <c:lblAlgn val="ctr"/>
        <c:lblOffset val="100"/>
      </c:catAx>
      <c:valAx>
        <c:axId val="48495232"/>
        <c:scaling>
          <c:orientation val="minMax"/>
        </c:scaling>
        <c:axPos val="l"/>
        <c:majorGridlines/>
        <c:numFmt formatCode="General" sourceLinked="1"/>
        <c:tickLblPos val="nextTo"/>
        <c:crossAx val="484936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1четверть</c:v>
                </c:pt>
                <c:pt idx="1">
                  <c:v>2четверть</c:v>
                </c:pt>
                <c:pt idx="2">
                  <c:v>3четверть</c:v>
                </c:pt>
                <c:pt idx="3">
                  <c:v>4четверть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0.56000000000000005</c:v>
                </c:pt>
                <c:pt idx="2" formatCode="0.00%">
                  <c:v>0.57700000000000062</c:v>
                </c:pt>
                <c:pt idx="3">
                  <c:v>0.60000000000000064</c:v>
                </c:pt>
                <c:pt idx="4">
                  <c:v>0.60000000000000064</c:v>
                </c:pt>
              </c:numCache>
            </c:numRef>
          </c:val>
        </c:ser>
        <c:marker val="1"/>
        <c:axId val="33909376"/>
        <c:axId val="33911168"/>
      </c:lineChart>
      <c:catAx>
        <c:axId val="33909376"/>
        <c:scaling>
          <c:orientation val="minMax"/>
        </c:scaling>
        <c:axPos val="b"/>
        <c:tickLblPos val="nextTo"/>
        <c:crossAx val="33911168"/>
        <c:crosses val="autoZero"/>
        <c:auto val="1"/>
        <c:lblAlgn val="ctr"/>
        <c:lblOffset val="100"/>
      </c:catAx>
      <c:valAx>
        <c:axId val="33911168"/>
        <c:scaling>
          <c:orientation val="minMax"/>
        </c:scaling>
        <c:axPos val="l"/>
        <c:majorGridlines/>
        <c:numFmt formatCode="0%" sourceLinked="1"/>
        <c:tickLblPos val="nextTo"/>
        <c:crossAx val="33909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1.6</c:v>
                </c:pt>
                <c:pt idx="2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1.4</c:v>
                </c:pt>
                <c:pt idx="1">
                  <c:v>1.7</c:v>
                </c:pt>
                <c:pt idx="2">
                  <c:v>1.7</c:v>
                </c:pt>
              </c:numCache>
            </c:numRef>
          </c:val>
        </c:ser>
        <c:shape val="cylinder"/>
        <c:axId val="52716672"/>
        <c:axId val="52718208"/>
        <c:axId val="0"/>
      </c:bar3DChart>
      <c:catAx>
        <c:axId val="52716672"/>
        <c:scaling>
          <c:orientation val="minMax"/>
        </c:scaling>
        <c:axPos val="b"/>
        <c:tickLblPos val="nextTo"/>
        <c:crossAx val="52718208"/>
        <c:crosses val="autoZero"/>
        <c:auto val="1"/>
        <c:lblAlgn val="ctr"/>
        <c:lblOffset val="100"/>
      </c:catAx>
      <c:valAx>
        <c:axId val="52718208"/>
        <c:scaling>
          <c:orientation val="minMax"/>
        </c:scaling>
        <c:axPos val="l"/>
        <c:majorGridlines/>
        <c:numFmt formatCode="General" sourceLinked="1"/>
        <c:tickLblPos val="nextTo"/>
        <c:crossAx val="52716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0.52</c:v>
                </c:pt>
                <c:pt idx="2">
                  <c:v>0.56000000000000005</c:v>
                </c:pt>
              </c:numCache>
            </c:numRef>
          </c:val>
        </c:ser>
        <c:marker val="1"/>
        <c:axId val="52696960"/>
        <c:axId val="52698496"/>
      </c:lineChart>
      <c:catAx>
        <c:axId val="52696960"/>
        <c:scaling>
          <c:orientation val="minMax"/>
        </c:scaling>
        <c:axPos val="b"/>
        <c:tickLblPos val="nextTo"/>
        <c:crossAx val="52698496"/>
        <c:crosses val="autoZero"/>
        <c:auto val="1"/>
        <c:lblAlgn val="ctr"/>
        <c:lblOffset val="100"/>
      </c:catAx>
      <c:valAx>
        <c:axId val="52698496"/>
        <c:scaling>
          <c:orientation val="minMax"/>
        </c:scaling>
        <c:axPos val="l"/>
        <c:majorGridlines/>
        <c:numFmt formatCode="0%" sourceLinked="1"/>
        <c:tickLblPos val="nextTo"/>
        <c:crossAx val="526969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8</cp:revision>
  <dcterms:created xsi:type="dcterms:W3CDTF">2013-06-11T12:38:00Z</dcterms:created>
  <dcterms:modified xsi:type="dcterms:W3CDTF">2014-05-12T17:53:00Z</dcterms:modified>
</cp:coreProperties>
</file>