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AF" w:rsidRDefault="00AA46AF" w:rsidP="00AA46A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Рабочая программа по математике составлена на основе федерального государственного образовательного стандарта начального общего </w:t>
      </w:r>
      <w:proofErr w:type="spellStart"/>
      <w:r w:rsidRPr="00AA46AF">
        <w:rPr>
          <w:rFonts w:ascii="Times New Roman" w:hAnsi="Times New Roman" w:cs="Times New Roman"/>
          <w:sz w:val="22"/>
          <w:szCs w:val="22"/>
        </w:rPr>
        <w:t>об-разования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 xml:space="preserve">, примерной основной образовательной программы начального общего образования, авторской программы М. И. Моро, М. А. Бантовой, Г. В. </w:t>
      </w:r>
      <w:proofErr w:type="spellStart"/>
      <w:r w:rsidRPr="00AA46AF">
        <w:rPr>
          <w:rFonts w:ascii="Times New Roman" w:hAnsi="Times New Roman" w:cs="Times New Roman"/>
          <w:sz w:val="22"/>
          <w:szCs w:val="22"/>
        </w:rPr>
        <w:t>Бельтюковой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>, С. И. Волковой, С. В. Степановой.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Разработана в целях конкретизации содержания образовательного стандарта с учетом </w:t>
      </w:r>
      <w:proofErr w:type="spellStart"/>
      <w:r w:rsidRPr="00AA46AF">
        <w:rPr>
          <w:rFonts w:ascii="Times New Roman" w:hAnsi="Times New Roman" w:cs="Times New Roman"/>
          <w:sz w:val="22"/>
          <w:szCs w:val="22"/>
        </w:rPr>
        <w:t>межпредметных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AA46AF">
        <w:rPr>
          <w:rFonts w:ascii="Times New Roman" w:hAnsi="Times New Roman" w:cs="Times New Roman"/>
          <w:sz w:val="22"/>
          <w:szCs w:val="22"/>
        </w:rPr>
        <w:t>внутрипредметных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 xml:space="preserve"> связей, логики учебного процесса и возрастных особенностей младших школьников.</w:t>
      </w:r>
    </w:p>
    <w:p w:rsidR="00AA46AF" w:rsidRDefault="00AA46AF" w:rsidP="00AA46AF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предмета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Данный учебный предмет имеет своей </w:t>
      </w:r>
      <w:r w:rsidRPr="00AA46AF">
        <w:rPr>
          <w:rFonts w:ascii="Times New Roman" w:hAnsi="Times New Roman" w:cs="Times New Roman"/>
          <w:b/>
          <w:bCs/>
          <w:sz w:val="22"/>
          <w:szCs w:val="22"/>
        </w:rPr>
        <w:t>целью</w:t>
      </w:r>
      <w:r w:rsidRPr="00AA46AF">
        <w:rPr>
          <w:rFonts w:ascii="Times New Roman" w:hAnsi="Times New Roman" w:cs="Times New Roman"/>
          <w:sz w:val="22"/>
          <w:szCs w:val="22"/>
        </w:rPr>
        <w:t>: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b/>
          <w:bCs/>
          <w:sz w:val="22"/>
          <w:szCs w:val="22"/>
        </w:rPr>
        <w:t xml:space="preserve">развитие </w:t>
      </w:r>
      <w:r w:rsidRPr="00AA46AF">
        <w:rPr>
          <w:rFonts w:ascii="Times New Roman" w:hAnsi="Times New Roman" w:cs="Times New Roman"/>
          <w:sz w:val="22"/>
          <w:szCs w:val="22"/>
        </w:rPr>
        <w:t>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b/>
          <w:bCs/>
          <w:sz w:val="22"/>
          <w:szCs w:val="22"/>
        </w:rPr>
        <w:t xml:space="preserve">освоение </w:t>
      </w:r>
      <w:r w:rsidRPr="00AA46AF">
        <w:rPr>
          <w:rFonts w:ascii="Times New Roman" w:hAnsi="Times New Roman" w:cs="Times New Roman"/>
          <w:sz w:val="22"/>
          <w:szCs w:val="22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Начальный курс математики – курс интегрированный: в нём </w:t>
      </w:r>
      <w:proofErr w:type="spellStart"/>
      <w:r w:rsidRPr="00AA46AF">
        <w:rPr>
          <w:rFonts w:ascii="Times New Roman" w:hAnsi="Times New Roman" w:cs="Times New Roman"/>
          <w:sz w:val="22"/>
          <w:szCs w:val="22"/>
        </w:rPr>
        <w:t>объеденены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 xml:space="preserve"> арифметический, алгебраический и геометрический материал.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 и создаёт хорошие условия для совершенствования формируемых знаний, умений и навыков.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Такое построение программы позволяет создавать различные модели курса математики, по-разному распределять учебный материал.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объектами, и устанавливать зависимости между ними в процессе измерений, поиска решения текстовых задач, анализа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Учащиеся используют простейшие предметные, знаковые модели, строят и преобразовывают их в соответствии с содержанием задания (задачи).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В процессе изучения математики осуществляется знакомство с математическим языком, формируются речевые умения и навыки: ученики знакомятся с названиями действий, их компонентов и результатов, терминами </w:t>
      </w:r>
      <w:r w:rsidRPr="00AA46AF">
        <w:rPr>
          <w:rFonts w:ascii="Times New Roman" w:hAnsi="Times New Roman" w:cs="Times New Roman"/>
          <w:i/>
          <w:iCs/>
          <w:sz w:val="22"/>
          <w:szCs w:val="22"/>
        </w:rPr>
        <w:t>равенство</w:t>
      </w:r>
      <w:r w:rsidRPr="00AA46AF">
        <w:rPr>
          <w:rFonts w:ascii="Times New Roman" w:hAnsi="Times New Roman" w:cs="Times New Roman"/>
          <w:sz w:val="22"/>
          <w:szCs w:val="22"/>
        </w:rPr>
        <w:t xml:space="preserve"> и </w:t>
      </w:r>
      <w:r w:rsidRPr="00AA46AF">
        <w:rPr>
          <w:rFonts w:ascii="Times New Roman" w:hAnsi="Times New Roman" w:cs="Times New Roman"/>
          <w:i/>
          <w:iCs/>
          <w:sz w:val="22"/>
          <w:szCs w:val="22"/>
        </w:rPr>
        <w:t>неравенство.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Учащиеся усваивают и некоторые элементы математической символики: знаки действий, знаки отношений; они учатся читать и записывать простейшие математические выражения.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В программе предусмотрено ознакомление с некоторыми свойствами арифметических действий и основанными на них приёмами вычислений.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6AF">
        <w:rPr>
          <w:rFonts w:ascii="Times New Roman" w:hAnsi="Times New Roman" w:cs="Times New Roman"/>
          <w:sz w:val="22"/>
          <w:szCs w:val="22"/>
        </w:rPr>
        <w:lastRenderedPageBreak/>
        <w:t>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A46AF">
        <w:rPr>
          <w:rFonts w:ascii="Times New Roman" w:hAnsi="Times New Roman" w:cs="Times New Roman"/>
          <w:b/>
          <w:sz w:val="32"/>
          <w:szCs w:val="32"/>
          <w:lang w:val="ru-RU"/>
        </w:rPr>
        <w:t>Место учебного предмета в учебном плане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В федеральном базисном плане на изучение математики во втором классе начальной школы отводится 4 часа в неделю, всего – 136 часов (34 учебные недели).</w:t>
      </w:r>
    </w:p>
    <w:p w:rsidR="00AA46AF" w:rsidRDefault="00AA46AF" w:rsidP="00AA46AF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ИЗУЧЕНИЯ КУРСА</w:t>
      </w:r>
    </w:p>
    <w:p w:rsid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Целостное восприятие окружающего мира.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Рефлексивная самооценка,  умение  анализировать  свои  действия и управлять ими.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Навыки сотрудничества со взрослыми и сверстниками.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Установка на здоровый образ жизни, наличие мотивации к творческому труду, работе на результат.</w:t>
      </w:r>
    </w:p>
    <w:p w:rsidR="00AA46AF" w:rsidRDefault="00AA46AF" w:rsidP="00AA46AF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AA46AF" w:rsidRPr="00AA46AF" w:rsidRDefault="00AA46AF" w:rsidP="00AA46AF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Способность принимать и сохранять цели и задачи учебной деятельности, находить средства и способы её осуществления.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Овладение способ</w:t>
      </w:r>
      <w:r w:rsidRPr="00AA46AF">
        <w:rPr>
          <w:rFonts w:ascii="Times New Roman" w:hAnsi="Times New Roman" w:cs="Times New Roman"/>
          <w:color w:val="000000"/>
          <w:sz w:val="22"/>
          <w:szCs w:val="22"/>
        </w:rPr>
        <w:t>ами</w:t>
      </w:r>
      <w:r w:rsidRPr="00AA46AF">
        <w:rPr>
          <w:rFonts w:ascii="Times New Roman" w:hAnsi="Times New Roman" w:cs="Times New Roman"/>
          <w:sz w:val="22"/>
          <w:szCs w:val="22"/>
        </w:rPr>
        <w:t xml:space="preserve"> выполнения заданий творческого и поискового характера.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передачи информации в соответствии с коммуникативными и познавательными задачами и технологиями учебного предмета,  способность фиксировать (записывать) результаты измерения величин и анализировать  изображения,  звуки, готовить своё выступление и выступать с аудио-, видео- и графическим изображением.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Овладение логическими действиями сравнения, анализа,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Готовность слушать собеседника и вести диалог;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A46AF" w:rsidRDefault="00AA46AF" w:rsidP="00AA46A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lastRenderedPageBreak/>
        <w:t>–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Умения выполнять устно  и письменно  арифметические 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 и  диаграммами,  цепочками,  представлять,  анализировать и интерпретировать данные.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– Приобретение первоначальных навыков работы на компьютере (набирать текст на  клавиатуре, работать с  меню,  находить информацию по заданной теме, распечатывать её на принтере).</w:t>
      </w:r>
    </w:p>
    <w:p w:rsidR="00AA46AF" w:rsidRDefault="00AA46AF" w:rsidP="00AA46AF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КУРСА</w:t>
      </w:r>
    </w:p>
    <w:p w:rsid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Счёт предметов. Образование, название и запись чисел от 0 до 100. Десятичные единицы счёта.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упорядочение однородных величин.</w:t>
      </w:r>
    </w:p>
    <w:p w:rsidR="00AA46AF" w:rsidRDefault="00AA46AF" w:rsidP="00AA46A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Переместительное свойство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двузначных чисел. Способы проверки правильности вычислений (обратные действия, взаимосвязь компонентов и результатов действий). Элементы алгебраической пропедевтики. Выражения с одной переменной вида </w:t>
      </w:r>
      <w:proofErr w:type="spellStart"/>
      <w:r w:rsidRPr="00AA46AF">
        <w:rPr>
          <w:rFonts w:ascii="Times New Roman" w:hAnsi="Times New Roman" w:cs="Times New Roman"/>
          <w:i/>
          <w:iCs/>
          <w:sz w:val="22"/>
          <w:szCs w:val="22"/>
        </w:rPr>
        <w:t>a</w:t>
      </w:r>
      <w:proofErr w:type="spellEnd"/>
      <w:r w:rsidRPr="00AA46AF">
        <w:rPr>
          <w:rFonts w:ascii="Times New Roman" w:hAnsi="Times New Roman" w:cs="Times New Roman"/>
          <w:i/>
          <w:iCs/>
          <w:sz w:val="22"/>
          <w:szCs w:val="22"/>
        </w:rPr>
        <w:t xml:space="preserve"> ±</w:t>
      </w:r>
      <w:r w:rsidRPr="00AA46AF">
        <w:rPr>
          <w:rFonts w:ascii="Times New Roman" w:hAnsi="Times New Roman" w:cs="Times New Roman"/>
          <w:sz w:val="22"/>
          <w:szCs w:val="22"/>
        </w:rPr>
        <w:t xml:space="preserve"> 28,8 ∙ </w:t>
      </w:r>
      <w:r w:rsidRPr="00AA46A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AA46AF">
        <w:rPr>
          <w:rFonts w:ascii="Times New Roman" w:hAnsi="Times New Roman" w:cs="Times New Roman"/>
          <w:i/>
          <w:iCs/>
          <w:sz w:val="22"/>
          <w:szCs w:val="22"/>
        </w:rPr>
        <w:t>b</w:t>
      </w:r>
      <w:proofErr w:type="spellEnd"/>
      <w:r w:rsidRPr="00AA46AF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AA46AF">
        <w:rPr>
          <w:rFonts w:ascii="Times New Roman" w:hAnsi="Times New Roman" w:cs="Times New Roman"/>
          <w:i/>
          <w:iCs/>
          <w:sz w:val="22"/>
          <w:szCs w:val="22"/>
        </w:rPr>
        <w:t>c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 xml:space="preserve"> : 2, вычисление их значений при заданных значениях входящих в них букв. Уравнение. Решение уравнений (подбором значения неизвестного,  на  основе соотношений  между  целым  и  частью, на основе взаимосвязей между компонентами и результатами арифметических действий).</w:t>
      </w:r>
    </w:p>
    <w:p w:rsidR="00AA46AF" w:rsidRDefault="00AA46AF" w:rsidP="00AA46AF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 текстовыми задачами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Текстовые задачи, содержащие зависимости, характеризующие расчёт стоимости товара (цена, количество, общая стоимость товара). Задачи на определение начала, конца и продолжительности события.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Решение задач разными способами.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Представление текста задачи в виде: рисунка; схематического рисунка; схематического чертежа; краткой записи, таблицы.</w:t>
      </w:r>
    </w:p>
    <w:p w:rsidR="00AA46AF" w:rsidRDefault="00AA46AF" w:rsidP="00AA46A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Пространственные отношения. Геометрические фигуры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Распознавание и изображение геометрических фигур: точка, линия  (прямая, кривая), отрезок, луч, угол, ломаная, многоугольник (треугольник, четырёхугольник, прямоугольник, квадрат). Свойства сторон прямоугольника.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Виды треугольников по углам: прямоугольный, тупоугольный, </w:t>
      </w:r>
      <w:proofErr w:type="spellStart"/>
      <w:r w:rsidRPr="00AA46AF">
        <w:rPr>
          <w:rFonts w:ascii="Times New Roman" w:hAnsi="Times New Roman" w:cs="Times New Roman"/>
          <w:sz w:val="22"/>
          <w:szCs w:val="22"/>
        </w:rPr>
        <w:t>остро-угольный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>. Виды треугольников по соотношению длин сторон: разносторонний, равнобедренный (равносторонний).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Использование чертёжных инструментов (линейка, угольник) для выполнения построений.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Геометрические формы в окружающем мире. Распознавание и называние геометрических тел: куб, пирамида, шар.</w:t>
      </w:r>
    </w:p>
    <w:p w:rsidR="00AA46AF" w:rsidRDefault="00AA46AF" w:rsidP="00AA46A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AA46AF" w:rsidRDefault="00AA46AF" w:rsidP="00AA46AF">
      <w:pPr>
        <w:pStyle w:val="ParagraphStyle"/>
        <w:shd w:val="clear" w:color="auto" w:fill="FFFFFF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Основные требования к знаниям, умениям</w:t>
      </w:r>
      <w:r>
        <w:rPr>
          <w:rFonts w:ascii="Times New Roman" w:hAnsi="Times New Roman" w:cs="Times New Roman"/>
          <w:b/>
          <w:bCs/>
          <w:caps/>
          <w:color w:val="000000"/>
        </w:rPr>
        <w:br/>
        <w:t>и навыкам обучающихся к концу 2 класса</w:t>
      </w:r>
    </w:p>
    <w:p w:rsidR="00AA46AF" w:rsidRPr="00AA46AF" w:rsidRDefault="00AA46AF" w:rsidP="00AA46AF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A46AF">
        <w:rPr>
          <w:rFonts w:ascii="Times New Roman" w:hAnsi="Times New Roman" w:cs="Times New Roman"/>
          <w:b/>
          <w:bCs/>
          <w:i/>
          <w:iCs/>
          <w:sz w:val="22"/>
          <w:szCs w:val="22"/>
        </w:rPr>
        <w:t>Учащиеся должны знать:</w:t>
      </w:r>
    </w:p>
    <w:p w:rsidR="00AA46AF" w:rsidRPr="00AA46AF" w:rsidRDefault="00AA46AF" w:rsidP="00AA46AF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названия и последовательность чисел от 1 до 100;</w:t>
      </w:r>
    </w:p>
    <w:p w:rsidR="00AA46AF" w:rsidRPr="00AA46AF" w:rsidRDefault="00AA46AF" w:rsidP="00AA46AF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названия компонентов и результатов сложения и вычитания;</w:t>
      </w:r>
    </w:p>
    <w:p w:rsidR="00AA46AF" w:rsidRPr="00AA46AF" w:rsidRDefault="00AA46AF" w:rsidP="00AA46AF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правила о  порядке  выполнения  действий в  числовых  выражениях в 2 действия, содержащих сложение и вычитание (со скобками и без них);</w:t>
      </w:r>
    </w:p>
    <w:p w:rsidR="00AA46AF" w:rsidRPr="00AA46AF" w:rsidRDefault="00AA46AF" w:rsidP="00AA46AF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названия и обозначения действий умножения и деления.</w:t>
      </w:r>
    </w:p>
    <w:p w:rsidR="00AA46AF" w:rsidRPr="00AA46AF" w:rsidRDefault="00AA46AF" w:rsidP="00AA46AF">
      <w:pPr>
        <w:pStyle w:val="ParagraphStyle"/>
        <w:keepLines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AA46AF" w:rsidRPr="00AA46AF" w:rsidRDefault="00AA46AF" w:rsidP="00AA46AF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A46AF">
        <w:rPr>
          <w:rFonts w:ascii="Times New Roman" w:hAnsi="Times New Roman" w:cs="Times New Roman"/>
          <w:b/>
          <w:bCs/>
          <w:i/>
          <w:iCs/>
          <w:sz w:val="22"/>
          <w:szCs w:val="22"/>
        </w:rPr>
        <w:t>Учащиеся должны уметь:</w:t>
      </w:r>
    </w:p>
    <w:p w:rsidR="00AA46AF" w:rsidRPr="00AA46AF" w:rsidRDefault="00AA46AF" w:rsidP="00AA46AF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читать, записывать и сравнивать числа в пределах 100;</w:t>
      </w:r>
    </w:p>
    <w:p w:rsidR="00AA46AF" w:rsidRPr="00AA46AF" w:rsidRDefault="00AA46AF" w:rsidP="00AA46AF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находить сумму и разность чисел в пределах 100: в более легких случаях устно, в более сложных – письменно;</w:t>
      </w:r>
    </w:p>
    <w:p w:rsidR="00AA46AF" w:rsidRPr="00AA46AF" w:rsidRDefault="00AA46AF" w:rsidP="00AA46AF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находить значения числовых выражений в 2 действия, содержащих сложение и вычитание (со скобками и без них);</w:t>
      </w:r>
    </w:p>
    <w:p w:rsidR="00AA46AF" w:rsidRPr="00AA46AF" w:rsidRDefault="00AA46AF" w:rsidP="00AA46AF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решать  задачи  в 1–2  действия на  сложение  и  вычитание и  задачи в одно действие, раскрывающие конкретный смысл умножения и деления;</w:t>
      </w:r>
    </w:p>
    <w:p w:rsidR="00AA46AF" w:rsidRPr="00AA46AF" w:rsidRDefault="00AA46AF" w:rsidP="00AA46AF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чертить отрезок заданной длины и измерять длину данного отрезка;</w:t>
      </w:r>
    </w:p>
    <w:p w:rsidR="00AA46AF" w:rsidRPr="00AA46AF" w:rsidRDefault="00AA46AF" w:rsidP="00AA46AF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находить длину ломаной, состоящей из 3–4 звеньев, и периметр многоугольника (треугольника, четырехугольника).</w:t>
      </w:r>
    </w:p>
    <w:p w:rsidR="00AA46AF" w:rsidRDefault="00AA46AF" w:rsidP="00AA46AF">
      <w:pPr>
        <w:pStyle w:val="ParagraphStyle"/>
        <w:spacing w:before="180" w:after="120" w:line="276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AA46AF" w:rsidRPr="00AA46AF" w:rsidRDefault="00AA46AF" w:rsidP="00AA46AF">
      <w:pPr>
        <w:pStyle w:val="ParagraphStyle"/>
        <w:spacing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A46AF">
        <w:rPr>
          <w:rFonts w:ascii="Times New Roman" w:hAnsi="Times New Roman" w:cs="Times New Roman"/>
          <w:b/>
          <w:bCs/>
          <w:sz w:val="22"/>
          <w:szCs w:val="22"/>
        </w:rPr>
        <w:t>Печатные пособия:</w:t>
      </w:r>
    </w:p>
    <w:p w:rsidR="00AA46AF" w:rsidRPr="00AA46AF" w:rsidRDefault="00AA46AF" w:rsidP="00AA46A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1. </w:t>
      </w:r>
      <w:r w:rsidRPr="00AA46AF">
        <w:rPr>
          <w:rFonts w:ascii="Times New Roman" w:hAnsi="Times New Roman" w:cs="Times New Roman"/>
          <w:i/>
          <w:iCs/>
          <w:sz w:val="22"/>
          <w:szCs w:val="22"/>
        </w:rPr>
        <w:t xml:space="preserve">Моро, М. И. </w:t>
      </w:r>
      <w:r w:rsidRPr="00AA46AF">
        <w:rPr>
          <w:rFonts w:ascii="Times New Roman" w:hAnsi="Times New Roman" w:cs="Times New Roman"/>
          <w:sz w:val="22"/>
          <w:szCs w:val="22"/>
        </w:rPr>
        <w:t>Математика : учебник : 2 класс : в 2 ч. / М. И. Моро [и др.]. – М. : Просвещение, 2012.</w:t>
      </w:r>
    </w:p>
    <w:p w:rsidR="00AA46AF" w:rsidRPr="00AA46AF" w:rsidRDefault="00AA46AF" w:rsidP="00AA46A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2. </w:t>
      </w:r>
      <w:r w:rsidRPr="00AA46AF">
        <w:rPr>
          <w:rFonts w:ascii="Times New Roman" w:hAnsi="Times New Roman" w:cs="Times New Roman"/>
          <w:i/>
          <w:iCs/>
          <w:sz w:val="22"/>
          <w:szCs w:val="22"/>
        </w:rPr>
        <w:t xml:space="preserve">Моро, М. И. </w:t>
      </w:r>
      <w:r w:rsidRPr="00AA46AF">
        <w:rPr>
          <w:rFonts w:ascii="Times New Roman" w:hAnsi="Times New Roman" w:cs="Times New Roman"/>
          <w:sz w:val="22"/>
          <w:szCs w:val="22"/>
        </w:rPr>
        <w:t>Математика : рабочая тетрадь : 2 класс: в 2 ч. / М. И. Моро, С. И. Волкова. – М. : Просвещение, 2012.</w:t>
      </w:r>
    </w:p>
    <w:p w:rsidR="00AA46AF" w:rsidRPr="00AA46AF" w:rsidRDefault="00AA46AF" w:rsidP="00AA46A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AA46AF">
        <w:rPr>
          <w:rFonts w:ascii="Times New Roman" w:hAnsi="Times New Roman" w:cs="Times New Roman"/>
          <w:i/>
          <w:iCs/>
          <w:sz w:val="22"/>
          <w:szCs w:val="22"/>
        </w:rPr>
        <w:t>Бантова</w:t>
      </w:r>
      <w:proofErr w:type="spellEnd"/>
      <w:r w:rsidRPr="00AA46AF">
        <w:rPr>
          <w:rFonts w:ascii="Times New Roman" w:hAnsi="Times New Roman" w:cs="Times New Roman"/>
          <w:i/>
          <w:iCs/>
          <w:sz w:val="22"/>
          <w:szCs w:val="22"/>
        </w:rPr>
        <w:t xml:space="preserve">, М. А. </w:t>
      </w:r>
      <w:r w:rsidRPr="00AA46AF">
        <w:rPr>
          <w:rFonts w:ascii="Times New Roman" w:hAnsi="Times New Roman" w:cs="Times New Roman"/>
          <w:sz w:val="22"/>
          <w:szCs w:val="22"/>
        </w:rPr>
        <w:t xml:space="preserve">Математика : методическое пособие : 2 класс / М. А. </w:t>
      </w:r>
      <w:proofErr w:type="spellStart"/>
      <w:r w:rsidRPr="00AA46AF">
        <w:rPr>
          <w:rFonts w:ascii="Times New Roman" w:hAnsi="Times New Roman" w:cs="Times New Roman"/>
          <w:sz w:val="22"/>
          <w:szCs w:val="22"/>
        </w:rPr>
        <w:t>Бантова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 xml:space="preserve">, Г. В. </w:t>
      </w:r>
      <w:proofErr w:type="spellStart"/>
      <w:r w:rsidRPr="00AA46AF">
        <w:rPr>
          <w:rFonts w:ascii="Times New Roman" w:hAnsi="Times New Roman" w:cs="Times New Roman"/>
          <w:sz w:val="22"/>
          <w:szCs w:val="22"/>
        </w:rPr>
        <w:t>Бельтюкова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>, С. В. Степанова. – М. : Просвещение, 2012.</w:t>
      </w:r>
    </w:p>
    <w:p w:rsidR="00AA46AF" w:rsidRPr="00AA46AF" w:rsidRDefault="00AA46AF" w:rsidP="00AA46A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lastRenderedPageBreak/>
        <w:t xml:space="preserve">4. </w:t>
      </w:r>
      <w:r w:rsidRPr="00AA46AF">
        <w:rPr>
          <w:rFonts w:ascii="Times New Roman" w:hAnsi="Times New Roman" w:cs="Times New Roman"/>
          <w:i/>
          <w:iCs/>
          <w:sz w:val="22"/>
          <w:szCs w:val="22"/>
        </w:rPr>
        <w:t xml:space="preserve">Волкова, С. И.   </w:t>
      </w:r>
      <w:r w:rsidRPr="00AA46AF">
        <w:rPr>
          <w:rFonts w:ascii="Times New Roman" w:hAnsi="Times New Roman" w:cs="Times New Roman"/>
          <w:sz w:val="22"/>
          <w:szCs w:val="22"/>
        </w:rPr>
        <w:t>Проверочные   работы   к   учебнику   «Математика.  2 класс» / С. И. Волкова.</w:t>
      </w:r>
      <w:r w:rsidRPr="00AA46AF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Pr="00AA46AF">
        <w:rPr>
          <w:rFonts w:ascii="Times New Roman" w:hAnsi="Times New Roman" w:cs="Times New Roman"/>
          <w:sz w:val="22"/>
          <w:szCs w:val="22"/>
        </w:rPr>
        <w:t>М. : Просвещение, 2012.</w:t>
      </w:r>
    </w:p>
    <w:p w:rsidR="00AA46AF" w:rsidRPr="00AA46AF" w:rsidRDefault="00AA46AF" w:rsidP="00AA46AF">
      <w:pPr>
        <w:pStyle w:val="ParagraphStyle"/>
        <w:spacing w:line="26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5. </w:t>
      </w:r>
      <w:r w:rsidRPr="00AA46AF">
        <w:rPr>
          <w:rFonts w:ascii="Times New Roman" w:hAnsi="Times New Roman" w:cs="Times New Roman"/>
          <w:i/>
          <w:iCs/>
          <w:sz w:val="22"/>
          <w:szCs w:val="22"/>
        </w:rPr>
        <w:t>Сборник</w:t>
      </w:r>
      <w:r w:rsidRPr="00AA46AF">
        <w:rPr>
          <w:rFonts w:ascii="Times New Roman" w:hAnsi="Times New Roman" w:cs="Times New Roman"/>
          <w:sz w:val="22"/>
          <w:szCs w:val="22"/>
        </w:rPr>
        <w:t xml:space="preserve"> рабочих программ «Школа России». 1–4 классы : пособие для учителей </w:t>
      </w:r>
      <w:proofErr w:type="spellStart"/>
      <w:r w:rsidRPr="00AA46AF">
        <w:rPr>
          <w:rFonts w:ascii="Times New Roman" w:hAnsi="Times New Roman" w:cs="Times New Roman"/>
          <w:sz w:val="22"/>
          <w:szCs w:val="22"/>
        </w:rPr>
        <w:t>общеобразоват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 xml:space="preserve">. учреждений / С. В. </w:t>
      </w:r>
      <w:proofErr w:type="spellStart"/>
      <w:r w:rsidRPr="00AA46AF">
        <w:rPr>
          <w:rFonts w:ascii="Times New Roman" w:hAnsi="Times New Roman" w:cs="Times New Roman"/>
          <w:sz w:val="22"/>
          <w:szCs w:val="22"/>
        </w:rPr>
        <w:t>Анащенкова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 xml:space="preserve"> [и др.]. – М. : Просвещение, 2011.</w:t>
      </w:r>
    </w:p>
    <w:p w:rsidR="00AA46AF" w:rsidRPr="00AA46AF" w:rsidRDefault="00AA46AF" w:rsidP="00AA46AF">
      <w:pPr>
        <w:pStyle w:val="ParagraphStyle"/>
        <w:spacing w:before="120"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A46AF">
        <w:rPr>
          <w:rFonts w:ascii="Times New Roman" w:hAnsi="Times New Roman" w:cs="Times New Roman"/>
          <w:b/>
          <w:bCs/>
          <w:sz w:val="22"/>
          <w:szCs w:val="22"/>
        </w:rPr>
        <w:t>Информационно-коммуникативные средства:</w:t>
      </w:r>
    </w:p>
    <w:p w:rsidR="00AA46AF" w:rsidRPr="00AA46AF" w:rsidRDefault="00AA46AF" w:rsidP="00AA46A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Электронное приложение к учебнику «Математика. 2 класс» М. И. Моро и др. (CD).</w:t>
      </w:r>
    </w:p>
    <w:p w:rsidR="00AA46AF" w:rsidRPr="00AA46AF" w:rsidRDefault="00AA46AF" w:rsidP="00AA46AF">
      <w:pPr>
        <w:pStyle w:val="ParagraphStyle"/>
        <w:keepNext/>
        <w:spacing w:before="120"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A46AF">
        <w:rPr>
          <w:rFonts w:ascii="Times New Roman" w:hAnsi="Times New Roman" w:cs="Times New Roman"/>
          <w:b/>
          <w:bCs/>
          <w:sz w:val="22"/>
          <w:szCs w:val="22"/>
        </w:rPr>
        <w:t>3. Наглядные пособия:</w:t>
      </w:r>
    </w:p>
    <w:p w:rsidR="00AA46AF" w:rsidRPr="00AA46AF" w:rsidRDefault="00AA46AF" w:rsidP="00AA46A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Таблицы к основным разделам математики.</w:t>
      </w:r>
    </w:p>
    <w:p w:rsidR="00AA46AF" w:rsidRPr="00AA46AF" w:rsidRDefault="00AA46AF" w:rsidP="00AA46A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Наборы предметных картинок.</w:t>
      </w:r>
    </w:p>
    <w:p w:rsidR="00AA46AF" w:rsidRPr="00AA46AF" w:rsidRDefault="00AA46AF" w:rsidP="00AA46A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Наборы счётных палочек.</w:t>
      </w:r>
    </w:p>
    <w:p w:rsidR="00AA46AF" w:rsidRPr="00AA46AF" w:rsidRDefault="00AA46AF" w:rsidP="00AA46A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Наборное полотно.</w:t>
      </w:r>
    </w:p>
    <w:p w:rsidR="00AA46AF" w:rsidRPr="00AA46AF" w:rsidRDefault="00AA46AF" w:rsidP="00AA46AF">
      <w:pPr>
        <w:pStyle w:val="ParagraphStyle"/>
        <w:keepNext/>
        <w:keepLines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A46AF">
        <w:rPr>
          <w:rFonts w:ascii="Times New Roman" w:hAnsi="Times New Roman" w:cs="Times New Roman"/>
          <w:b/>
          <w:bCs/>
          <w:sz w:val="22"/>
          <w:szCs w:val="22"/>
        </w:rPr>
        <w:t>4. Материально-технические средства:</w:t>
      </w:r>
    </w:p>
    <w:p w:rsidR="00AA46AF" w:rsidRPr="00AA46AF" w:rsidRDefault="00AA46AF" w:rsidP="00AA46A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 xml:space="preserve">•  Классная доска с набором приспособлений для крепления таблиц, </w:t>
      </w:r>
      <w:proofErr w:type="spellStart"/>
      <w:r w:rsidRPr="00AA46AF">
        <w:rPr>
          <w:rFonts w:ascii="Times New Roman" w:hAnsi="Times New Roman" w:cs="Times New Roman"/>
          <w:sz w:val="22"/>
          <w:szCs w:val="22"/>
        </w:rPr>
        <w:t>постеров</w:t>
      </w:r>
      <w:proofErr w:type="spellEnd"/>
      <w:r w:rsidRPr="00AA46AF">
        <w:rPr>
          <w:rFonts w:ascii="Times New Roman" w:hAnsi="Times New Roman" w:cs="Times New Roman"/>
          <w:sz w:val="22"/>
          <w:szCs w:val="22"/>
        </w:rPr>
        <w:t>, картинок.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Компьютерная техника.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Интерактивная доска.</w:t>
      </w:r>
    </w:p>
    <w:p w:rsidR="00AA46AF" w:rsidRPr="00AA46AF" w:rsidRDefault="00AA46AF" w:rsidP="00AA46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A46AF">
        <w:rPr>
          <w:rFonts w:ascii="Times New Roman" w:hAnsi="Times New Roman" w:cs="Times New Roman"/>
          <w:sz w:val="22"/>
          <w:szCs w:val="22"/>
        </w:rPr>
        <w:t>•  Видеопроектор.</w:t>
      </w:r>
    </w:p>
    <w:p w:rsidR="00A76DA8" w:rsidRPr="00AA46AF" w:rsidRDefault="00A76DA8"/>
    <w:sectPr w:rsidR="00A76DA8" w:rsidRPr="00AA46AF" w:rsidSect="00FD2E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A46AF"/>
    <w:rsid w:val="00A76DA8"/>
    <w:rsid w:val="00AA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A4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AA46A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AA46AF"/>
    <w:rPr>
      <w:color w:val="000000"/>
      <w:sz w:val="20"/>
      <w:szCs w:val="20"/>
    </w:rPr>
  </w:style>
  <w:style w:type="character" w:customStyle="1" w:styleId="Heading">
    <w:name w:val="Heading"/>
    <w:uiPriority w:val="99"/>
    <w:rsid w:val="00AA46A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A46A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A46A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A46A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A46AF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A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014D-FEB2-4C1B-BE6E-E580C0F3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1889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МБОУАСОШ</dc:creator>
  <cp:lastModifiedBy>МБОУАСОШ</cp:lastModifiedBy>
  <cp:revision>2</cp:revision>
  <cp:lastPrinted>2014-09-05T08:09:00Z</cp:lastPrinted>
  <dcterms:created xsi:type="dcterms:W3CDTF">2014-09-05T08:04:00Z</dcterms:created>
  <dcterms:modified xsi:type="dcterms:W3CDTF">2014-09-05T08:10:00Z</dcterms:modified>
</cp:coreProperties>
</file>