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D3" w:rsidRPr="00A87BD3" w:rsidRDefault="00A87BD3" w:rsidP="00A87BD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D3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A87BD3" w:rsidRPr="00A87BD3" w:rsidRDefault="00A87BD3" w:rsidP="00A87BD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D3">
        <w:rPr>
          <w:rFonts w:ascii="Times New Roman" w:eastAsia="Times New Roman" w:hAnsi="Times New Roman" w:cs="Times New Roman"/>
          <w:b/>
          <w:sz w:val="28"/>
          <w:szCs w:val="28"/>
        </w:rPr>
        <w:t>лицей № 144 Калининского района Санкт-Петербурга</w:t>
      </w:r>
    </w:p>
    <w:p w:rsidR="00A87BD3" w:rsidRPr="00A87BD3" w:rsidRDefault="00A87BD3" w:rsidP="00A87BD3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BD3" w:rsidRPr="00A87BD3" w:rsidRDefault="00A87BD3" w:rsidP="00A87BD3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BD3" w:rsidRPr="00A87BD3" w:rsidRDefault="00A87BD3" w:rsidP="00A87BD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1168" w:type="dxa"/>
        <w:tblLook w:val="04A0" w:firstRow="1" w:lastRow="0" w:firstColumn="1" w:lastColumn="0" w:noHBand="0" w:noVBand="1"/>
      </w:tblPr>
      <w:tblGrid>
        <w:gridCol w:w="6238"/>
        <w:gridCol w:w="9355"/>
      </w:tblGrid>
      <w:tr w:rsidR="00A87BD3" w:rsidRPr="00A87BD3" w:rsidTr="002F18E9">
        <w:tc>
          <w:tcPr>
            <w:tcW w:w="6238" w:type="dxa"/>
            <w:hideMark/>
          </w:tcPr>
          <w:p w:rsidR="00A87BD3" w:rsidRPr="00A87BD3" w:rsidRDefault="00A87BD3" w:rsidP="00A87B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Рекомендовано к использованию </w:t>
            </w:r>
          </w:p>
          <w:p w:rsidR="00A87BD3" w:rsidRPr="00A87BD3" w:rsidRDefault="00A87BD3" w:rsidP="00A87BD3">
            <w:pPr>
              <w:spacing w:line="240" w:lineRule="auto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ГБОУ лицей №144</w:t>
            </w:r>
          </w:p>
          <w:p w:rsidR="00A87BD3" w:rsidRPr="00A87BD3" w:rsidRDefault="00A87BD3" w:rsidP="00A87B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Протокол №75</w:t>
            </w:r>
          </w:p>
          <w:p w:rsidR="00A87BD3" w:rsidRPr="00A87BD3" w:rsidRDefault="00A87BD3" w:rsidP="00A87B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От «28» августа 2013г.            </w:t>
            </w:r>
          </w:p>
        </w:tc>
        <w:tc>
          <w:tcPr>
            <w:tcW w:w="9355" w:type="dxa"/>
          </w:tcPr>
          <w:p w:rsidR="00A87BD3" w:rsidRPr="00A87BD3" w:rsidRDefault="00A87BD3" w:rsidP="00A87B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УТВЕРЖДАЮ</w:t>
            </w: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7BD3" w:rsidRPr="00A87BD3" w:rsidRDefault="00A87BD3" w:rsidP="00A87B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Приказ от «29» августа 2013 г.№___</w:t>
            </w:r>
          </w:p>
          <w:p w:rsidR="00A87BD3" w:rsidRPr="00A87BD3" w:rsidRDefault="00A87BD3" w:rsidP="00A87BD3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Директор лицея №144</w:t>
            </w:r>
          </w:p>
          <w:p w:rsidR="00A87BD3" w:rsidRPr="00A87BD3" w:rsidRDefault="00A87BD3" w:rsidP="00A87BD3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87BD3" w:rsidRPr="00A87BD3" w:rsidRDefault="00A87BD3" w:rsidP="00A87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>В.В.Князева</w:t>
            </w:r>
            <w:proofErr w:type="spellEnd"/>
            <w:r w:rsidRPr="00A87B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87BD3" w:rsidRPr="00A87BD3" w:rsidRDefault="00A87BD3" w:rsidP="00A87BD3">
      <w:pPr>
        <w:rPr>
          <w:rFonts w:ascii="Calibri" w:eastAsia="Calibri" w:hAnsi="Calibri" w:cs="Times New Roman"/>
          <w:b/>
          <w:bCs/>
        </w:rPr>
      </w:pPr>
      <w:r w:rsidRPr="00A87BD3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РАБОЧАЯ  ПРОГРАММА</w:t>
      </w:r>
    </w:p>
    <w:p w:rsidR="00A87BD3" w:rsidRPr="00A87BD3" w:rsidRDefault="00A87BD3" w:rsidP="00A87BD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87BD3">
        <w:rPr>
          <w:rFonts w:ascii="Times New Roman" w:eastAsia="Calibri" w:hAnsi="Times New Roman" w:cs="Times New Roman"/>
          <w:b/>
          <w:bCs/>
          <w:sz w:val="32"/>
          <w:szCs w:val="32"/>
        </w:rPr>
        <w:t>учебного предмета 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Окружающий мир</w:t>
      </w:r>
      <w:bookmarkStart w:id="0" w:name="_GoBack"/>
      <w:bookmarkEnd w:id="0"/>
      <w:r w:rsidRPr="00A87BD3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A87BD3" w:rsidRPr="00A87BD3" w:rsidRDefault="00A87BD3" w:rsidP="00A87BD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7BD3">
        <w:rPr>
          <w:rFonts w:ascii="Times New Roman" w:eastAsia="Calibri" w:hAnsi="Times New Roman" w:cs="Times New Roman"/>
          <w:sz w:val="32"/>
          <w:szCs w:val="32"/>
        </w:rPr>
        <w:t>Учебный год: 2013-2014</w:t>
      </w:r>
    </w:p>
    <w:p w:rsidR="00A87BD3" w:rsidRPr="00A87BD3" w:rsidRDefault="00A87BD3" w:rsidP="00A87BD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7BD3">
        <w:rPr>
          <w:rFonts w:ascii="Times New Roman" w:eastAsia="Calibri" w:hAnsi="Times New Roman" w:cs="Times New Roman"/>
          <w:b/>
          <w:sz w:val="32"/>
          <w:szCs w:val="32"/>
        </w:rPr>
        <w:t>Класс: 1</w:t>
      </w:r>
    </w:p>
    <w:p w:rsidR="00A87BD3" w:rsidRPr="00A87BD3" w:rsidRDefault="00A87BD3" w:rsidP="00A87BD3">
      <w:pPr>
        <w:jc w:val="center"/>
        <w:rPr>
          <w:rFonts w:ascii="Calibri" w:eastAsia="Calibri" w:hAnsi="Calibri" w:cs="Times New Roman"/>
        </w:rPr>
      </w:pPr>
    </w:p>
    <w:p w:rsidR="00A87BD3" w:rsidRPr="00A87BD3" w:rsidRDefault="00A87BD3" w:rsidP="00A87BD3">
      <w:pPr>
        <w:rPr>
          <w:rFonts w:ascii="Calibri" w:eastAsia="Calibri" w:hAnsi="Calibri" w:cs="Times New Roman"/>
        </w:rPr>
      </w:pPr>
      <w:r w:rsidRPr="00A87BD3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A87BD3">
        <w:rPr>
          <w:rFonts w:ascii="Times New Roman" w:eastAsia="Calibri" w:hAnsi="Times New Roman" w:cs="Times New Roman"/>
          <w:b/>
          <w:bCs/>
          <w:sz w:val="32"/>
          <w:szCs w:val="32"/>
        </w:rPr>
        <w:t>Разработчик: Александрова Д.Н.</w:t>
      </w:r>
    </w:p>
    <w:p w:rsidR="00A87BD3" w:rsidRPr="00A87BD3" w:rsidRDefault="00A87BD3" w:rsidP="00A87BD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7BD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Учитель  начальных классов</w:t>
      </w:r>
    </w:p>
    <w:p w:rsidR="00A87BD3" w:rsidRPr="00A87BD3" w:rsidRDefault="00A87BD3" w:rsidP="00A87BD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7BD3" w:rsidRPr="00A87BD3" w:rsidRDefault="00A87BD3" w:rsidP="00A87BD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7BD3">
        <w:rPr>
          <w:rFonts w:ascii="Times New Roman" w:eastAsia="Calibri" w:hAnsi="Times New Roman" w:cs="Times New Roman"/>
          <w:sz w:val="32"/>
          <w:szCs w:val="32"/>
        </w:rPr>
        <w:t>Санкт-Петербург</w:t>
      </w:r>
    </w:p>
    <w:p w:rsidR="00A87BD3" w:rsidRPr="00A87BD3" w:rsidRDefault="00A87BD3" w:rsidP="00A87BD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7BD3">
        <w:rPr>
          <w:rFonts w:ascii="Times New Roman" w:eastAsia="Calibri" w:hAnsi="Times New Roman" w:cs="Times New Roman"/>
          <w:sz w:val="32"/>
          <w:szCs w:val="32"/>
        </w:rPr>
        <w:t>2013</w:t>
      </w:r>
    </w:p>
    <w:p w:rsidR="00A87BD3" w:rsidRDefault="00A87BD3" w:rsidP="00B77890">
      <w:pPr>
        <w:jc w:val="center"/>
        <w:rPr>
          <w:rFonts w:ascii="Calibri" w:eastAsia="Calibri" w:hAnsi="Calibri" w:cs="Times New Roman"/>
        </w:rPr>
      </w:pPr>
    </w:p>
    <w:p w:rsidR="006D67B9" w:rsidRPr="006D67B9" w:rsidRDefault="006D67B9" w:rsidP="00B77890">
      <w:pPr>
        <w:jc w:val="center"/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lastRenderedPageBreak/>
        <w:t>Рабочая  программа</w:t>
      </w:r>
    </w:p>
    <w:p w:rsidR="006D67B9" w:rsidRPr="006D67B9" w:rsidRDefault="006D67B9" w:rsidP="00B77890">
      <w:pPr>
        <w:jc w:val="center"/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по  окружающему  миру</w:t>
      </w:r>
    </w:p>
    <w:p w:rsidR="006D67B9" w:rsidRPr="006D67B9" w:rsidRDefault="006D67B9" w:rsidP="00B77890">
      <w:pPr>
        <w:jc w:val="center"/>
        <w:rPr>
          <w:rFonts w:ascii="Calibri" w:eastAsia="Calibri" w:hAnsi="Calibri" w:cs="Times New Roman"/>
          <w:b/>
          <w:bCs/>
        </w:rPr>
      </w:pPr>
      <w:r w:rsidRPr="006D67B9">
        <w:rPr>
          <w:rFonts w:ascii="Calibri" w:eastAsia="Calibri" w:hAnsi="Calibri" w:cs="Times New Roman"/>
          <w:b/>
          <w:bCs/>
        </w:rPr>
        <w:t>1 класс</w:t>
      </w:r>
    </w:p>
    <w:p w:rsidR="006D67B9" w:rsidRPr="006D67B9" w:rsidRDefault="006D67B9" w:rsidP="00B77890">
      <w:pPr>
        <w:jc w:val="center"/>
        <w:rPr>
          <w:rFonts w:ascii="Calibri" w:eastAsia="Calibri" w:hAnsi="Calibri" w:cs="Times New Roman"/>
          <w:b/>
          <w:bCs/>
        </w:rPr>
      </w:pPr>
      <w:r w:rsidRPr="006D67B9">
        <w:rPr>
          <w:rFonts w:ascii="Calibri" w:eastAsia="Calibri" w:hAnsi="Calibri" w:cs="Times New Roman"/>
          <w:b/>
        </w:rPr>
        <w:t>Александровой Дианы  Николаевны</w:t>
      </w:r>
    </w:p>
    <w:p w:rsidR="006D67B9" w:rsidRPr="006D67B9" w:rsidRDefault="006D67B9" w:rsidP="00B77890">
      <w:pPr>
        <w:jc w:val="center"/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2013-2014 учебный год</w:t>
      </w:r>
    </w:p>
    <w:p w:rsidR="006D67B9" w:rsidRPr="006D67B9" w:rsidRDefault="006D67B9" w:rsidP="00B77890">
      <w:pPr>
        <w:jc w:val="center"/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Пояснительная  записка.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    Рабочая программа предназначена для обучения учащихся 1А-го класса общеобразовательной четырёхлетней начальной школы и составлена  на основе авторской учебной программы Образовательной системы «Школа 2100»  «Окружающий мир» курса (А. А. Вахрушев, Д. Д. Данилов, А. С. </w:t>
      </w:r>
      <w:proofErr w:type="spellStart"/>
      <w:r w:rsidRPr="006D67B9">
        <w:rPr>
          <w:rFonts w:ascii="Calibri" w:eastAsia="Calibri" w:hAnsi="Calibri" w:cs="Times New Roman"/>
        </w:rPr>
        <w:t>Раутиан</w:t>
      </w:r>
      <w:proofErr w:type="spellEnd"/>
      <w:r w:rsidRPr="006D67B9">
        <w:rPr>
          <w:rFonts w:ascii="Calibri" w:eastAsia="Calibri" w:hAnsi="Calibri" w:cs="Times New Roman"/>
        </w:rPr>
        <w:t xml:space="preserve">, С. В. </w:t>
      </w:r>
      <w:proofErr w:type="spellStart"/>
      <w:r w:rsidRPr="006D67B9">
        <w:rPr>
          <w:rFonts w:ascii="Calibri" w:eastAsia="Calibri" w:hAnsi="Calibri" w:cs="Times New Roman"/>
        </w:rPr>
        <w:t>Тырин</w:t>
      </w:r>
      <w:proofErr w:type="spellEnd"/>
      <w:r w:rsidRPr="006D67B9">
        <w:rPr>
          <w:rFonts w:ascii="Calibri" w:eastAsia="Calibri" w:hAnsi="Calibri" w:cs="Times New Roman"/>
        </w:rPr>
        <w:t>).</w:t>
      </w:r>
    </w:p>
    <w:p w:rsidR="006D67B9" w:rsidRPr="006D67B9" w:rsidRDefault="006D67B9" w:rsidP="006D67B9">
      <w:pPr>
        <w:rPr>
          <w:rFonts w:ascii="Calibri" w:eastAsia="Calibri" w:hAnsi="Calibri" w:cs="Times New Roman"/>
          <w:b/>
        </w:rPr>
      </w:pPr>
      <w:r w:rsidRPr="006D67B9">
        <w:rPr>
          <w:rFonts w:ascii="Calibri" w:eastAsia="Calibri" w:hAnsi="Calibri" w:cs="Times New Roman"/>
          <w:b/>
        </w:rPr>
        <w:t>Технологии, используемые на уроках</w:t>
      </w:r>
    </w:p>
    <w:p w:rsidR="006D67B9" w:rsidRPr="006D67B9" w:rsidRDefault="006D67B9" w:rsidP="006D67B9">
      <w:pPr>
        <w:numPr>
          <w:ilvl w:val="0"/>
          <w:numId w:val="1"/>
        </w:numPr>
        <w:rPr>
          <w:rFonts w:ascii="Calibri" w:eastAsia="Calibri" w:hAnsi="Calibri" w:cs="Times New Roman"/>
        </w:rPr>
      </w:pPr>
      <w:proofErr w:type="gramStart"/>
      <w:r w:rsidRPr="006D67B9">
        <w:rPr>
          <w:rFonts w:ascii="Calibri" w:eastAsia="Calibri" w:hAnsi="Calibri" w:cs="Times New Roman"/>
          <w:b/>
        </w:rPr>
        <w:t>Проблемно-диалогическая</w:t>
      </w:r>
      <w:proofErr w:type="gramEnd"/>
      <w:r w:rsidRPr="006D67B9">
        <w:rPr>
          <w:rFonts w:ascii="Calibri" w:eastAsia="Calibri" w:hAnsi="Calibri" w:cs="Times New Roman"/>
          <w:b/>
        </w:rPr>
        <w:t xml:space="preserve"> – </w:t>
      </w:r>
      <w:r w:rsidRPr="006D67B9">
        <w:rPr>
          <w:rFonts w:ascii="Calibri" w:eastAsia="Calibri" w:hAnsi="Calibri" w:cs="Times New Roman"/>
        </w:rPr>
        <w:t xml:space="preserve">это тип обучения, обеспечивающий творческое усвоение знаний учащимися по средствам специально организованного учителем диалога. Учитель сначала в побуждающем или подводящем диалоге помогает ученикам </w:t>
      </w:r>
      <w:proofErr w:type="gramStart"/>
      <w:r w:rsidRPr="006D67B9">
        <w:rPr>
          <w:rFonts w:ascii="Calibri" w:eastAsia="Calibri" w:hAnsi="Calibri" w:cs="Times New Roman"/>
        </w:rPr>
        <w:t>поставить учебную проблему</w:t>
      </w:r>
      <w:proofErr w:type="gramEnd"/>
      <w:r w:rsidRPr="006D67B9">
        <w:rPr>
          <w:rFonts w:ascii="Calibri" w:eastAsia="Calibri" w:hAnsi="Calibri" w:cs="Times New Roman"/>
        </w:rPr>
        <w:t xml:space="preserve">, т.е. сформулировать тему урока или вопрос для исследования. Тем самым вызывая у школьников интерес к новому материалу, формулируя познавательную мотивацию. Затем по средствам побуждающего или подводящего диалога учитель организует поиск решения, или открытия нового знания. При этом достигается </w:t>
      </w:r>
      <w:proofErr w:type="gramStart"/>
      <w:r w:rsidRPr="006D67B9">
        <w:rPr>
          <w:rFonts w:ascii="Calibri" w:eastAsia="Calibri" w:hAnsi="Calibri" w:cs="Times New Roman"/>
        </w:rPr>
        <w:t>подлинная</w:t>
      </w:r>
      <w:proofErr w:type="gramEnd"/>
      <w:r w:rsidRPr="006D67B9">
        <w:rPr>
          <w:rFonts w:ascii="Calibri" w:eastAsia="Calibri" w:hAnsi="Calibri" w:cs="Times New Roman"/>
        </w:rPr>
        <w:t xml:space="preserve"> понимание учениками материала, ибо нельзя не понимать то, до чего додумался сам.</w:t>
      </w:r>
    </w:p>
    <w:p w:rsidR="006D67B9" w:rsidRPr="006D67B9" w:rsidRDefault="006D67B9" w:rsidP="006D67B9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>Технология продуктивного чтения</w:t>
      </w:r>
      <w:r w:rsidRPr="006D67B9">
        <w:rPr>
          <w:rFonts w:ascii="Calibri" w:eastAsia="Calibri" w:hAnsi="Calibri" w:cs="Times New Roman"/>
        </w:rPr>
        <w:t xml:space="preserve"> – это единая для всех уроков технология чтения текста, основанная на </w:t>
      </w:r>
      <w:proofErr w:type="spellStart"/>
      <w:r w:rsidRPr="006D67B9">
        <w:rPr>
          <w:rFonts w:ascii="Calibri" w:eastAsia="Calibri" w:hAnsi="Calibri" w:cs="Times New Roman"/>
        </w:rPr>
        <w:t>природосообразной</w:t>
      </w:r>
      <w:proofErr w:type="spellEnd"/>
      <w:r w:rsidRPr="006D67B9">
        <w:rPr>
          <w:rFonts w:ascii="Calibri" w:eastAsia="Calibri" w:hAnsi="Calibri" w:cs="Times New Roman"/>
        </w:rPr>
        <w:t xml:space="preserve"> технологии формирования типа правильной читательской деятельности.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Сама технология включает в себя 3 этапа.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 xml:space="preserve">1 этап. Работа с текстом до чтения </w:t>
      </w:r>
      <w:r w:rsidRPr="006D67B9">
        <w:rPr>
          <w:rFonts w:ascii="Calibri" w:eastAsia="Calibri" w:hAnsi="Calibri" w:cs="Times New Roman"/>
        </w:rPr>
        <w:t>(прогнозирование содержания, создание мотивации чтения).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 xml:space="preserve">2 этап. Работа с текстом во время чтения </w:t>
      </w:r>
      <w:r w:rsidRPr="006D67B9">
        <w:rPr>
          <w:rFonts w:ascii="Calibri" w:eastAsia="Calibri" w:hAnsi="Calibri" w:cs="Times New Roman"/>
        </w:rPr>
        <w:t xml:space="preserve">(вычитывание </w:t>
      </w:r>
      <w:proofErr w:type="spellStart"/>
      <w:r w:rsidRPr="006D67B9">
        <w:rPr>
          <w:rFonts w:ascii="Calibri" w:eastAsia="Calibri" w:hAnsi="Calibri" w:cs="Times New Roman"/>
        </w:rPr>
        <w:t>фактуальной</w:t>
      </w:r>
      <w:proofErr w:type="spellEnd"/>
      <w:r w:rsidRPr="006D67B9">
        <w:rPr>
          <w:rFonts w:ascii="Calibri" w:eastAsia="Calibri" w:hAnsi="Calibri" w:cs="Times New Roman"/>
        </w:rPr>
        <w:t xml:space="preserve"> и подтекстовой информации; комментированное чтение, диалог с автором).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>3 этап. Работа с текстом после чтения</w:t>
      </w:r>
      <w:r w:rsidRPr="006D67B9">
        <w:rPr>
          <w:rFonts w:ascii="Calibri" w:eastAsia="Calibri" w:hAnsi="Calibri" w:cs="Times New Roman"/>
        </w:rPr>
        <w:t xml:space="preserve"> (обобщающая беседа, формулирование главной мысли текста, творческие задания).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 xml:space="preserve">3. Технология оценивания образовательных достижений </w:t>
      </w:r>
      <w:r w:rsidRPr="006D67B9">
        <w:rPr>
          <w:rFonts w:ascii="Calibri" w:eastAsia="Calibri" w:hAnsi="Calibri" w:cs="Times New Roman"/>
        </w:rPr>
        <w:t>(учебных успехов) – это система правил и алгоритмов, позволяющая развивать у учащихся умения самооценки.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В 1 классе будут использоваться следующие правила.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1-е правило (различие оценки и отметки). Учитель и ученики привыкают различать словесную оценку любых действий и отметку – знак за решение учебной задачи (предметной или </w:t>
      </w:r>
      <w:proofErr w:type="spellStart"/>
      <w:r w:rsidRPr="006D67B9">
        <w:rPr>
          <w:rFonts w:ascii="Calibri" w:eastAsia="Calibri" w:hAnsi="Calibri" w:cs="Times New Roman"/>
        </w:rPr>
        <w:t>метапредметной</w:t>
      </w:r>
      <w:proofErr w:type="spellEnd"/>
      <w:r w:rsidRPr="006D67B9">
        <w:rPr>
          <w:rFonts w:ascii="Calibri" w:eastAsia="Calibri" w:hAnsi="Calibri" w:cs="Times New Roman"/>
        </w:rPr>
        <w:t xml:space="preserve">).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В 1 классе вместо бальных отметок допустимо использовать только положительную и не различаемую по уровням фиксацию: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учитель у себя в таблице результатов ставит «+»,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ученик у себя в дневнике или тетради также ставит «+» или закрашивает кружо</w:t>
      </w:r>
      <w:proofErr w:type="gramStart"/>
      <w:r w:rsidRPr="006D67B9">
        <w:rPr>
          <w:rFonts w:ascii="Calibri" w:eastAsia="Calibri" w:hAnsi="Calibri" w:cs="Times New Roman"/>
        </w:rPr>
        <w:t>к(</w:t>
      </w:r>
      <w:proofErr w:type="gramEnd"/>
      <w:r w:rsidRPr="006D67B9">
        <w:rPr>
          <w:rFonts w:ascii="Calibri" w:eastAsia="Calibri" w:hAnsi="Calibri" w:cs="Times New Roman"/>
        </w:rPr>
        <w:t>«Личный ежедневник первоклассника»)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2-е правило (самооценка). Ученики в диалоге с учителем обучаются самостоятельно оценивать свои результаты по «Алгоритму самооценки».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В 1 классе алгоритм состоит из 4-х вопросов: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1. Какое было задание? (учимся вспоминать цель работы)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2. Удалось выполнить задание? (учимся сравнивать результат с целью)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3. Задание </w:t>
      </w:r>
      <w:proofErr w:type="gramStart"/>
      <w:r w:rsidRPr="006D67B9">
        <w:rPr>
          <w:rFonts w:ascii="Calibri" w:eastAsia="Calibri" w:hAnsi="Calibri" w:cs="Times New Roman"/>
        </w:rPr>
        <w:t>выполнено</w:t>
      </w:r>
      <w:proofErr w:type="gramEnd"/>
      <w:r w:rsidRPr="006D67B9">
        <w:rPr>
          <w:rFonts w:ascii="Calibri" w:eastAsia="Calibri" w:hAnsi="Calibri" w:cs="Times New Roman"/>
        </w:rPr>
        <w:t xml:space="preserve"> верно или не совсем? (учимся находить и признавать ошибки)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4. Выполнил самостоятельно или с чьей-то помощью? (учимся оценивать процесс)</w:t>
      </w:r>
    </w:p>
    <w:p w:rsidR="006D67B9" w:rsidRPr="006D67B9" w:rsidRDefault="006D67B9" w:rsidP="006D67B9">
      <w:pPr>
        <w:rPr>
          <w:rFonts w:ascii="Calibri" w:eastAsia="Calibri" w:hAnsi="Calibri" w:cs="Times New Roman"/>
          <w:b/>
        </w:rPr>
      </w:pPr>
      <w:r w:rsidRPr="006D67B9">
        <w:rPr>
          <w:rFonts w:ascii="Calibri" w:eastAsia="Calibri" w:hAnsi="Calibri" w:cs="Times New Roman"/>
          <w:b/>
        </w:rPr>
        <w:t>Требования к результатам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ab/>
        <w:t xml:space="preserve">Личностным результатом </w:t>
      </w:r>
      <w:r w:rsidRPr="006D67B9">
        <w:rPr>
          <w:rFonts w:ascii="Calibri" w:eastAsia="Calibri" w:hAnsi="Calibri" w:cs="Times New Roman"/>
        </w:rPr>
        <w:t>изучения курса «Окружающий мир» в 1-м классе является формирование следующих умений: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Объяснить с позиции общечеловеческих нравственных ценностей, почему конкретные поступки можно оценить как хорошие или плохие.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Самостоятельно определять и высказывать самые простые, общие для всех людей правила поведения.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</w:r>
      <w:proofErr w:type="spellStart"/>
      <w:r w:rsidRPr="006D67B9">
        <w:rPr>
          <w:rFonts w:ascii="Calibri" w:eastAsia="Calibri" w:hAnsi="Calibri" w:cs="Times New Roman"/>
          <w:b/>
        </w:rPr>
        <w:t>Метапредметным</w:t>
      </w:r>
      <w:proofErr w:type="spellEnd"/>
      <w:r w:rsidRPr="006D67B9">
        <w:rPr>
          <w:rFonts w:ascii="Calibri" w:eastAsia="Calibri" w:hAnsi="Calibri" w:cs="Times New Roman"/>
          <w:b/>
        </w:rPr>
        <w:t xml:space="preserve"> результатом </w:t>
      </w:r>
      <w:r w:rsidRPr="006D67B9">
        <w:rPr>
          <w:rFonts w:ascii="Calibri" w:eastAsia="Calibri" w:hAnsi="Calibri" w:cs="Times New Roman"/>
        </w:rPr>
        <w:t xml:space="preserve">изучения курса  «Окружающий мир» в 1-м классе является формирование </w:t>
      </w:r>
      <w:proofErr w:type="gramStart"/>
      <w:r w:rsidRPr="006D67B9">
        <w:rPr>
          <w:rFonts w:ascii="Calibri" w:eastAsia="Calibri" w:hAnsi="Calibri" w:cs="Times New Roman"/>
        </w:rPr>
        <w:t>следующих</w:t>
      </w:r>
      <w:proofErr w:type="gramEnd"/>
      <w:r w:rsidRPr="006D67B9">
        <w:rPr>
          <w:rFonts w:ascii="Calibri" w:eastAsia="Calibri" w:hAnsi="Calibri" w:cs="Times New Roman"/>
        </w:rPr>
        <w:t xml:space="preserve"> УУД:</w:t>
      </w:r>
    </w:p>
    <w:p w:rsidR="006D67B9" w:rsidRPr="006D67B9" w:rsidRDefault="006D67B9" w:rsidP="006D67B9">
      <w:pPr>
        <w:rPr>
          <w:rFonts w:ascii="Calibri" w:eastAsia="Calibri" w:hAnsi="Calibri" w:cs="Times New Roman"/>
          <w:b/>
        </w:rPr>
      </w:pPr>
      <w:r w:rsidRPr="006D67B9">
        <w:rPr>
          <w:rFonts w:ascii="Calibri" w:eastAsia="Calibri" w:hAnsi="Calibri" w:cs="Times New Roman"/>
        </w:rPr>
        <w:tab/>
      </w:r>
      <w:r w:rsidRPr="006D67B9">
        <w:rPr>
          <w:rFonts w:ascii="Calibri" w:eastAsia="Calibri" w:hAnsi="Calibri" w:cs="Times New Roman"/>
          <w:b/>
        </w:rPr>
        <w:t>Регулятивные УУД: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Определять и формулировать цель деятельности на уроке с помощью учителя.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Проговаривать последовательность действий на уроке.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Учиться высказывать своё предположение на основе работы с иллюстрацией учебника.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Учиться работать по предложенному учителем плану.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Учится отличать </w:t>
      </w:r>
      <w:proofErr w:type="gramStart"/>
      <w:r w:rsidRPr="006D67B9">
        <w:rPr>
          <w:rFonts w:ascii="Calibri" w:eastAsia="Calibri" w:hAnsi="Calibri" w:cs="Times New Roman"/>
        </w:rPr>
        <w:t>верно</w:t>
      </w:r>
      <w:proofErr w:type="gramEnd"/>
      <w:r w:rsidRPr="006D67B9">
        <w:rPr>
          <w:rFonts w:ascii="Calibri" w:eastAsia="Calibri" w:hAnsi="Calibri" w:cs="Times New Roman"/>
        </w:rPr>
        <w:t xml:space="preserve"> выполненное задание от неверного.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Учиться давать эмоциональную оценку деятельности класса на уроке.</w:t>
      </w:r>
    </w:p>
    <w:p w:rsidR="006D67B9" w:rsidRPr="006D67B9" w:rsidRDefault="006D67B9" w:rsidP="006D67B9">
      <w:pPr>
        <w:rPr>
          <w:rFonts w:ascii="Calibri" w:eastAsia="Calibri" w:hAnsi="Calibri" w:cs="Times New Roman"/>
          <w:b/>
        </w:rPr>
      </w:pPr>
      <w:r w:rsidRPr="006D67B9">
        <w:rPr>
          <w:rFonts w:ascii="Calibri" w:eastAsia="Calibri" w:hAnsi="Calibri" w:cs="Times New Roman"/>
        </w:rPr>
        <w:tab/>
      </w:r>
      <w:r w:rsidRPr="006D67B9">
        <w:rPr>
          <w:rFonts w:ascii="Calibri" w:eastAsia="Calibri" w:hAnsi="Calibri" w:cs="Times New Roman"/>
          <w:b/>
        </w:rPr>
        <w:t xml:space="preserve"> Познавательные УУД: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ab/>
      </w:r>
      <w:r w:rsidRPr="006D67B9">
        <w:rPr>
          <w:rFonts w:ascii="Calibri" w:eastAsia="Calibri" w:hAnsi="Calibri" w:cs="Times New Roman"/>
        </w:rPr>
        <w:t>Ориентироваться в своей системе знаний: отличать новое от уже известного с помощью учителя.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Делать предварительный отбор источников информации: ориентироваться в учебнике.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Перерабатывать полученную информацию: делать выводы в результате совместной работы всего класса.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Перерабатывать полученную информацию: сравнивать и группировать и их образы.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Преобразовывать информацию из одной формы в другую: подробно пересказывать небольшие тексты, называть их тему.</w:t>
      </w:r>
    </w:p>
    <w:p w:rsidR="006D67B9" w:rsidRPr="006D67B9" w:rsidRDefault="006D67B9" w:rsidP="006D67B9">
      <w:pPr>
        <w:rPr>
          <w:rFonts w:ascii="Calibri" w:eastAsia="Calibri" w:hAnsi="Calibri" w:cs="Times New Roman"/>
          <w:b/>
        </w:rPr>
      </w:pPr>
      <w:r w:rsidRPr="006D67B9">
        <w:rPr>
          <w:rFonts w:ascii="Calibri" w:eastAsia="Calibri" w:hAnsi="Calibri" w:cs="Times New Roman"/>
        </w:rPr>
        <w:tab/>
      </w:r>
      <w:r w:rsidRPr="006D67B9">
        <w:rPr>
          <w:rFonts w:ascii="Calibri" w:eastAsia="Calibri" w:hAnsi="Calibri" w:cs="Times New Roman"/>
          <w:b/>
        </w:rPr>
        <w:t>Коммуникативные УУД;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Выразительно читать и пересказывать текст.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Совместно договариваться о правилах общения и поведения в школе и следовать им.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>Учиться выполнять различные роли в группе (лидера, исполнителя, критика).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      Класс  оснащён  интерактивной  доской</w:t>
      </w:r>
      <w:proofErr w:type="gramStart"/>
      <w:r w:rsidRPr="006D67B9">
        <w:rPr>
          <w:rFonts w:ascii="Calibri" w:eastAsia="Calibri" w:hAnsi="Calibri" w:cs="Times New Roman"/>
        </w:rPr>
        <w:t xml:space="preserve"> ,</w:t>
      </w:r>
      <w:proofErr w:type="gramEnd"/>
      <w:r w:rsidRPr="006D67B9">
        <w:rPr>
          <w:rFonts w:ascii="Calibri" w:eastAsia="Calibri" w:hAnsi="Calibri" w:cs="Times New Roman"/>
        </w:rPr>
        <w:t xml:space="preserve"> НФУ, компьютером.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 xml:space="preserve">      На изучение данного курса отводится 66 часов.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  <w:b/>
        </w:rPr>
        <w:tab/>
        <w:t xml:space="preserve">Предметными результатам </w:t>
      </w:r>
      <w:r w:rsidRPr="006D67B9">
        <w:rPr>
          <w:rFonts w:ascii="Calibri" w:eastAsia="Calibri" w:hAnsi="Calibri" w:cs="Times New Roman"/>
        </w:rPr>
        <w:t xml:space="preserve">изучения курса «Окружающий мир» в 1-м классе является </w:t>
      </w:r>
      <w:proofErr w:type="spellStart"/>
      <w:r w:rsidRPr="006D67B9">
        <w:rPr>
          <w:rFonts w:ascii="Calibri" w:eastAsia="Calibri" w:hAnsi="Calibri" w:cs="Times New Roman"/>
        </w:rPr>
        <w:t>сформированность</w:t>
      </w:r>
      <w:proofErr w:type="spellEnd"/>
      <w:r w:rsidRPr="006D67B9">
        <w:rPr>
          <w:rFonts w:ascii="Calibri" w:eastAsia="Calibri" w:hAnsi="Calibri" w:cs="Times New Roman"/>
        </w:rPr>
        <w:t xml:space="preserve"> следующих умений: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первая линия развития – уметь объяснять мир: 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называть окружающие предметы и их взаимосвязи;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объяснять, как люди помогают друг другу жить;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называть живые и неживые природные богатства и их роль в жизни человека;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называть основные особенности каждого времени года.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ab/>
        <w:t xml:space="preserve">вторая линия развития – уметь определять </w:t>
      </w:r>
      <w:proofErr w:type="spellStart"/>
      <w:r w:rsidRPr="006D67B9">
        <w:rPr>
          <w:rFonts w:ascii="Calibri" w:eastAsia="Calibri" w:hAnsi="Calibri" w:cs="Times New Roman"/>
        </w:rPr>
        <w:t>соё</w:t>
      </w:r>
      <w:proofErr w:type="spellEnd"/>
      <w:r w:rsidRPr="006D67B9">
        <w:rPr>
          <w:rFonts w:ascii="Calibri" w:eastAsia="Calibri" w:hAnsi="Calibri" w:cs="Times New Roman"/>
        </w:rPr>
        <w:t xml:space="preserve"> отношение к миру: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оценивать правильность поведения людей в природе;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  <w:r w:rsidRPr="006D67B9">
        <w:rPr>
          <w:rFonts w:ascii="Calibri" w:eastAsia="Calibri" w:hAnsi="Calibri" w:cs="Times New Roman"/>
        </w:rPr>
        <w:t>- оценивать правильность поведения в быту (правила общения, правила ОБЖ, уличного движения).</w:t>
      </w:r>
    </w:p>
    <w:p w:rsidR="006D67B9" w:rsidRPr="006D67B9" w:rsidRDefault="006D67B9" w:rsidP="006D67B9">
      <w:pPr>
        <w:rPr>
          <w:rFonts w:ascii="Calibri" w:eastAsia="Calibri" w:hAnsi="Calibri" w:cs="Times New Roman"/>
        </w:rPr>
      </w:pPr>
    </w:p>
    <w:p w:rsidR="004D0A2E" w:rsidRPr="004D0A2E" w:rsidRDefault="006D67B9" w:rsidP="004D0A2E">
      <w:pPr>
        <w:rPr>
          <w:rFonts w:ascii="Calibri" w:eastAsia="Calibri" w:hAnsi="Calibri" w:cs="Times New Roman"/>
          <w:b/>
        </w:rPr>
      </w:pPr>
      <w:r w:rsidRPr="006D67B9">
        <w:rPr>
          <w:rFonts w:ascii="Calibri" w:eastAsia="Calibri" w:hAnsi="Calibri" w:cs="Times New Roman"/>
        </w:rPr>
        <w:t xml:space="preserve">  </w:t>
      </w:r>
      <w:r w:rsidR="004D0A2E" w:rsidRPr="004D0A2E">
        <w:rPr>
          <w:rFonts w:ascii="Calibri" w:eastAsia="Calibri" w:hAnsi="Calibri" w:cs="Times New Roman"/>
          <w:b/>
        </w:rPr>
        <w:t>Литер</w:t>
      </w:r>
      <w:r w:rsidR="004D0A2E">
        <w:rPr>
          <w:rFonts w:ascii="Calibri" w:eastAsia="Calibri" w:hAnsi="Calibri" w:cs="Times New Roman"/>
          <w:b/>
        </w:rPr>
        <w:t>атура и электронные ресурсы:</w:t>
      </w:r>
    </w:p>
    <w:p w:rsidR="004D0A2E" w:rsidRPr="004D0A2E" w:rsidRDefault="004D0A2E" w:rsidP="004D0A2E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D0A2E">
        <w:rPr>
          <w:rFonts w:ascii="Calibri" w:eastAsia="Calibri" w:hAnsi="Calibri" w:cs="Times New Roman"/>
        </w:rPr>
        <w:t>school2100.ru</w:t>
      </w:r>
    </w:p>
    <w:p w:rsidR="004D0A2E" w:rsidRPr="004D0A2E" w:rsidRDefault="004D0A2E" w:rsidP="004D0A2E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D0A2E">
        <w:rPr>
          <w:rFonts w:ascii="Calibri" w:eastAsia="Calibri" w:hAnsi="Calibri" w:cs="Times New Roman"/>
        </w:rPr>
        <w:t>nsportal.ru</w:t>
      </w:r>
    </w:p>
    <w:p w:rsidR="004D0A2E" w:rsidRPr="004D0A2E" w:rsidRDefault="004D0A2E" w:rsidP="004D0A2E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D0A2E">
        <w:rPr>
          <w:rFonts w:ascii="Calibri" w:eastAsia="Calibri" w:hAnsi="Calibri" w:cs="Times New Roman"/>
        </w:rPr>
        <w:t>pedsovet.su</w:t>
      </w:r>
    </w:p>
    <w:p w:rsidR="004D0A2E" w:rsidRPr="004D0A2E" w:rsidRDefault="004D0A2E" w:rsidP="004D0A2E">
      <w:pPr>
        <w:numPr>
          <w:ilvl w:val="0"/>
          <w:numId w:val="2"/>
        </w:numPr>
        <w:rPr>
          <w:rFonts w:ascii="Calibri" w:eastAsia="Calibri" w:hAnsi="Calibri" w:cs="Times New Roman"/>
        </w:rPr>
      </w:pPr>
      <w:proofErr w:type="spellStart"/>
      <w:r w:rsidRPr="004D0A2E">
        <w:rPr>
          <w:rFonts w:ascii="Calibri" w:eastAsia="Calibri" w:hAnsi="Calibri" w:cs="Times New Roman"/>
        </w:rPr>
        <w:t>rabochie</w:t>
      </w:r>
      <w:proofErr w:type="spellEnd"/>
      <w:r w:rsidRPr="004D0A2E">
        <w:rPr>
          <w:rFonts w:ascii="Calibri" w:eastAsia="Calibri" w:hAnsi="Calibri" w:cs="Times New Roman"/>
        </w:rPr>
        <w:t xml:space="preserve"> programmy.htm</w:t>
      </w:r>
    </w:p>
    <w:p w:rsidR="004D0A2E" w:rsidRPr="004D0A2E" w:rsidRDefault="004D0A2E" w:rsidP="004D0A2E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D0A2E">
        <w:rPr>
          <w:rFonts w:ascii="Calibri" w:eastAsia="Calibri" w:hAnsi="Calibri" w:cs="Times New Roman"/>
        </w:rPr>
        <w:t>UchMag.ru</w:t>
      </w:r>
    </w:p>
    <w:p w:rsidR="004D0A2E" w:rsidRPr="004D0A2E" w:rsidRDefault="004D0A2E" w:rsidP="004D0A2E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4D0A2E">
        <w:rPr>
          <w:rFonts w:ascii="Calibri" w:eastAsia="Calibri" w:hAnsi="Calibri" w:cs="Times New Roman"/>
        </w:rPr>
        <w:t>standart.edu.ru</w:t>
      </w:r>
    </w:p>
    <w:p w:rsidR="004D0A2E" w:rsidRPr="004D0A2E" w:rsidRDefault="004D0A2E" w:rsidP="004D0A2E">
      <w:pPr>
        <w:rPr>
          <w:rFonts w:ascii="Calibri" w:eastAsia="Calibri" w:hAnsi="Calibri" w:cs="Times New Roman"/>
        </w:rPr>
      </w:pPr>
    </w:p>
    <w:p w:rsidR="006D67B9" w:rsidRDefault="006D67B9" w:rsidP="000B3AA0">
      <w:pPr>
        <w:rPr>
          <w:rFonts w:ascii="Calibri" w:eastAsia="Calibri" w:hAnsi="Calibri" w:cs="Times New Roman"/>
        </w:rPr>
      </w:pPr>
    </w:p>
    <w:p w:rsidR="000B3AA0" w:rsidRDefault="000B3AA0" w:rsidP="000B3AA0">
      <w:pPr>
        <w:rPr>
          <w:rFonts w:ascii="Calibri" w:eastAsia="Calibri" w:hAnsi="Calibri" w:cs="Times New Roman"/>
        </w:rPr>
      </w:pPr>
    </w:p>
    <w:p w:rsidR="000B3AA0" w:rsidRDefault="000B3AA0" w:rsidP="000B3AA0">
      <w:pPr>
        <w:rPr>
          <w:rFonts w:ascii="Calibri" w:eastAsia="Calibri" w:hAnsi="Calibri" w:cs="Times New Roman"/>
        </w:rPr>
      </w:pPr>
    </w:p>
    <w:p w:rsidR="000B3AA0" w:rsidRDefault="000B3AA0" w:rsidP="000B3AA0">
      <w:pPr>
        <w:rPr>
          <w:rFonts w:ascii="Calibri" w:eastAsia="Calibri" w:hAnsi="Calibri" w:cs="Times New Roman"/>
        </w:rPr>
      </w:pPr>
    </w:p>
    <w:p w:rsidR="000B3AA0" w:rsidRDefault="000B3AA0" w:rsidP="000B3AA0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Default="006D67B9" w:rsidP="006D67B9">
      <w:pPr>
        <w:rPr>
          <w:rFonts w:ascii="Calibri" w:eastAsia="Calibri" w:hAnsi="Calibri" w:cs="Times New Roman"/>
        </w:rPr>
      </w:pPr>
    </w:p>
    <w:p w:rsidR="006D67B9" w:rsidRPr="006D67B9" w:rsidRDefault="006D67B9" w:rsidP="006D67B9">
      <w:pPr>
        <w:rPr>
          <w:rFonts w:ascii="Calibri" w:eastAsia="Calibri" w:hAnsi="Calibri" w:cs="Times New Roman"/>
        </w:rPr>
      </w:pPr>
    </w:p>
    <w:p w:rsidR="00923477" w:rsidRPr="00562950" w:rsidRDefault="003E550D" w:rsidP="001D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295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уроков окружающего мира </w:t>
      </w:r>
      <w:r w:rsidR="001B20AA">
        <w:rPr>
          <w:rFonts w:ascii="Times New Roman" w:hAnsi="Times New Roman" w:cs="Times New Roman"/>
          <w:b/>
          <w:sz w:val="24"/>
          <w:szCs w:val="24"/>
        </w:rPr>
        <w:t>(</w:t>
      </w:r>
      <w:r w:rsidR="00923477" w:rsidRPr="00562950">
        <w:rPr>
          <w:rFonts w:ascii="Times New Roman" w:hAnsi="Times New Roman" w:cs="Times New Roman"/>
          <w:b/>
          <w:sz w:val="24"/>
          <w:szCs w:val="24"/>
        </w:rPr>
        <w:t>2 часа в неделю</w:t>
      </w:r>
      <w:r w:rsidR="001B20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B20AA">
        <w:rPr>
          <w:rFonts w:ascii="Times New Roman" w:hAnsi="Times New Roman" w:cs="Times New Roman"/>
          <w:b/>
          <w:sz w:val="24"/>
          <w:szCs w:val="24"/>
        </w:rPr>
        <w:t xml:space="preserve">  Всего 66 часов</w:t>
      </w:r>
      <w:proofErr w:type="gramStart"/>
      <w:r w:rsidR="00923477" w:rsidRPr="0056295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23477" w:rsidRPr="00562950" w:rsidRDefault="00923477" w:rsidP="001D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50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W w:w="1601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77"/>
        <w:gridCol w:w="1561"/>
        <w:gridCol w:w="3971"/>
        <w:gridCol w:w="5951"/>
        <w:gridCol w:w="849"/>
        <w:gridCol w:w="851"/>
        <w:gridCol w:w="992"/>
      </w:tblGrid>
      <w:tr w:rsidR="000E6F33" w:rsidRPr="00562950" w:rsidTr="00562950">
        <w:trPr>
          <w:trHeight w:val="912"/>
        </w:trPr>
        <w:tc>
          <w:tcPr>
            <w:tcW w:w="565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61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22" w:type="dxa"/>
            <w:gridSpan w:val="2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учащихся</w:t>
            </w:r>
          </w:p>
        </w:tc>
        <w:tc>
          <w:tcPr>
            <w:tcW w:w="849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gridSpan w:val="2"/>
          </w:tcPr>
          <w:p w:rsidR="000E6F33" w:rsidRPr="00562950" w:rsidRDefault="000E6F33" w:rsidP="000E6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6F33" w:rsidRPr="00562950" w:rsidTr="00562950">
        <w:trPr>
          <w:trHeight w:val="759"/>
        </w:trPr>
        <w:tc>
          <w:tcPr>
            <w:tcW w:w="565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9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УУД</w:t>
            </w:r>
          </w:p>
        </w:tc>
        <w:tc>
          <w:tcPr>
            <w:tcW w:w="849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E6F33" w:rsidRPr="00562950" w:rsidTr="00562950">
        <w:trPr>
          <w:trHeight w:val="76"/>
        </w:trPr>
        <w:tc>
          <w:tcPr>
            <w:tcW w:w="16017" w:type="dxa"/>
            <w:gridSpan w:val="8"/>
          </w:tcPr>
          <w:p w:rsidR="00A17CD2" w:rsidRDefault="00A17CD2" w:rsidP="00A1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>I</w:t>
            </w:r>
            <w:r w:rsidRPr="006D67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</w:t>
            </w:r>
            <w:r w:rsidRPr="00A17C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Четверть.</w:t>
            </w:r>
          </w:p>
          <w:p w:rsidR="00A17CD2" w:rsidRDefault="00A17CD2" w:rsidP="00A17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F33" w:rsidRPr="00562950" w:rsidRDefault="000E6F33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ДРУГ ДРУГА</w:t>
            </w: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Как мы будем учиться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397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Познакомиться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 (Н). </w:t>
            </w:r>
          </w:p>
          <w:p w:rsidR="000E6F33" w:rsidRPr="00562950" w:rsidRDefault="000E6F33" w:rsidP="002D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  и оценивать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в школе и других общественных местах (П). </w:t>
            </w:r>
          </w:p>
        </w:tc>
        <w:tc>
          <w:tcPr>
            <w:tcW w:w="5951" w:type="dxa"/>
            <w:shd w:val="clear" w:color="auto" w:fill="auto"/>
          </w:tcPr>
          <w:p w:rsidR="000E6F33" w:rsidRPr="00562950" w:rsidRDefault="000E6F33" w:rsidP="002D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Оценивать поступки людей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0E6F33" w:rsidRPr="00562950" w:rsidRDefault="000E6F33" w:rsidP="002D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знаний, отличать новое от известного с помощью учителя</w:t>
            </w:r>
          </w:p>
          <w:p w:rsidR="000E6F33" w:rsidRPr="00562950" w:rsidRDefault="000E6F33" w:rsidP="00D135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849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Я – школьник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7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находить класс, своё место в классе и т.п. во время экскурсии по школе (Н).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составить режим дня (Н).</w:t>
            </w:r>
          </w:p>
        </w:tc>
        <w:tc>
          <w:tcPr>
            <w:tcW w:w="5951" w:type="dxa"/>
            <w:shd w:val="clear" w:color="auto" w:fill="auto"/>
          </w:tcPr>
          <w:p w:rsidR="000E6F33" w:rsidRPr="00562950" w:rsidRDefault="000E6F33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•Личностные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</w:p>
          <w:p w:rsidR="000E6F33" w:rsidRPr="00562950" w:rsidRDefault="000E6F33" w:rsidP="003B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0E6F33" w:rsidRPr="00562950" w:rsidRDefault="000E6F33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знаний, отличать новое от известного с помощью учителя</w:t>
            </w:r>
          </w:p>
          <w:p w:rsidR="000E6F33" w:rsidRPr="00562950" w:rsidRDefault="000E6F33" w:rsidP="003B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•Коммуникативные</w:t>
            </w:r>
          </w:p>
          <w:p w:rsidR="000E6F33" w:rsidRPr="00562950" w:rsidRDefault="000E6F33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своё предположение (версию) на основе работы с иллюстрацией учебника и играми</w:t>
            </w:r>
          </w:p>
        </w:tc>
        <w:tc>
          <w:tcPr>
            <w:tcW w:w="849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и обсудить правила поведения в школе, особенности взаимоотношений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 (Н).</w:t>
            </w:r>
          </w:p>
        </w:tc>
        <w:tc>
          <w:tcPr>
            <w:tcW w:w="595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и высказывать общие простые правила поведени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нравственных общечеловеческих ценностей)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E6F33" w:rsidRPr="00562950" w:rsidRDefault="000E6F33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Ценный совет 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и обсудить правила поведения в школе, особенности взаимоотношений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 (Н).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2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и высказывать общие простые правила поведени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нравственных общечеловеческих ценностей)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предварительный отбор источников инфо, ориентироваться в учебнике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учится работать по предложенному учителем плану</w:t>
            </w:r>
          </w:p>
        </w:tc>
        <w:tc>
          <w:tcPr>
            <w:tcW w:w="849" w:type="dxa"/>
          </w:tcPr>
          <w:p w:rsidR="00AA7970" w:rsidRDefault="00AA7970">
            <w:r w:rsidRPr="008F355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Зачем нужен жизненный опыт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и обсудить правила поведения в школе, особенности взаимоотношений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 (Н).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знания, находить ответы на вопросы, используя учебник, опыт, инфо на уроке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учится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совместно договариваться о правилах поведения и общения в школе, следовать им.</w:t>
            </w:r>
          </w:p>
        </w:tc>
        <w:tc>
          <w:tcPr>
            <w:tcW w:w="849" w:type="dxa"/>
          </w:tcPr>
          <w:p w:rsidR="00AA7970" w:rsidRDefault="00AA7970">
            <w:r w:rsidRPr="008F355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171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Различать формы поведения, которые допустимы или не допустимы в школе и других общественных местах (Н).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Перерабатывать инфо; делать выводы,  в результате совместной классной работы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давать эмоциональную оценку деятельности класса  на уроке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понимать речь других</w:t>
            </w:r>
          </w:p>
        </w:tc>
        <w:tc>
          <w:tcPr>
            <w:tcW w:w="849" w:type="dxa"/>
          </w:tcPr>
          <w:p w:rsidR="00AA7970" w:rsidRDefault="00AA7970">
            <w:r w:rsidRPr="008F355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192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Работать в группах и самостоятельно с источниками информации об окружающем мире (П).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05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Перерабатывать инфо; делать выводы,  в результате совместной классной работы</w:t>
            </w:r>
          </w:p>
          <w:p w:rsidR="00AA7970" w:rsidRPr="00562950" w:rsidRDefault="00AA7970" w:rsidP="0005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давать эмоциональную оценку деятельности класса  на уроке</w:t>
            </w:r>
          </w:p>
          <w:p w:rsidR="00AA7970" w:rsidRPr="00562950" w:rsidRDefault="00AA7970" w:rsidP="0005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понимать речь других</w:t>
            </w:r>
          </w:p>
        </w:tc>
        <w:tc>
          <w:tcPr>
            <w:tcW w:w="849" w:type="dxa"/>
          </w:tcPr>
          <w:p w:rsidR="00AA7970" w:rsidRDefault="00AA7970">
            <w:r w:rsidRPr="003B6B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Учимся определять верх и низ 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Моделировать  и оценивать различные ситуации использования слов, показывающих направление (Н).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</w:p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предварительный отбор источников инфо, ориентироваться в учебнике.</w:t>
            </w:r>
          </w:p>
        </w:tc>
        <w:tc>
          <w:tcPr>
            <w:tcW w:w="849" w:type="dxa"/>
          </w:tcPr>
          <w:p w:rsidR="00AA7970" w:rsidRDefault="00AA7970">
            <w:r w:rsidRPr="003B6B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Раньше и позже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</w:p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предварительный отбор источников инфо, ориентироваться в учебнике.</w:t>
            </w:r>
          </w:p>
        </w:tc>
        <w:tc>
          <w:tcPr>
            <w:tcW w:w="849" w:type="dxa"/>
          </w:tcPr>
          <w:p w:rsidR="00AA7970" w:rsidRDefault="00AA7970">
            <w:r w:rsidRPr="003B6B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2950" w:rsidRPr="00562950" w:rsidTr="00456920">
        <w:trPr>
          <w:trHeight w:val="76"/>
        </w:trPr>
        <w:tc>
          <w:tcPr>
            <w:tcW w:w="16017" w:type="dxa"/>
            <w:gridSpan w:val="8"/>
          </w:tcPr>
          <w:p w:rsidR="00562950" w:rsidRPr="00562950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КАК МЫ УЗНАЁМ, ЧТО ПЕРЕД НАМИ</w:t>
            </w:r>
          </w:p>
        </w:tc>
      </w:tr>
      <w:tr w:rsidR="00AA7970" w:rsidRPr="00562950" w:rsidTr="00562950">
        <w:trPr>
          <w:trHeight w:val="206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признаки (Н).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</w:p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предварительный отбор источников инфо, ориентироваться в учебнике.</w:t>
            </w:r>
          </w:p>
        </w:tc>
        <w:tc>
          <w:tcPr>
            <w:tcW w:w="849" w:type="dxa"/>
          </w:tcPr>
          <w:p w:rsidR="00AA7970" w:rsidRDefault="00AA7970">
            <w:r w:rsidRPr="00533A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14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 выделять их признаки (Н.)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</w:p>
          <w:p w:rsidR="00AA7970" w:rsidRPr="00562950" w:rsidRDefault="00AA7970" w:rsidP="00E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предварительный отбор источников инфо, ориентироваться в учебнике.</w:t>
            </w:r>
          </w:p>
        </w:tc>
        <w:tc>
          <w:tcPr>
            <w:tcW w:w="849" w:type="dxa"/>
          </w:tcPr>
          <w:p w:rsidR="00AA7970" w:rsidRDefault="00AA7970">
            <w:r w:rsidRPr="00533A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14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057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</w:p>
          <w:p w:rsidR="00AA7970" w:rsidRPr="00562950" w:rsidRDefault="00AA7970" w:rsidP="0005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подробно небольшие тексты, называя их тему. Перерабатывать полученную информацию: сравнивать и группировать предметы и их образы.  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</w:t>
            </w:r>
          </w:p>
        </w:tc>
        <w:tc>
          <w:tcPr>
            <w:tcW w:w="849" w:type="dxa"/>
          </w:tcPr>
          <w:p w:rsidR="00AA7970" w:rsidRDefault="00AA7970">
            <w:r w:rsidRPr="00533A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221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подробно небольшие тексты, называя их тему. Перерабатывать полученную информацию: сравнивать и группировать предметы и их образы.  Преобразовывать информацию из одной формы в другую.</w:t>
            </w:r>
          </w:p>
          <w:p w:rsidR="00AA7970" w:rsidRPr="00562950" w:rsidRDefault="00AA7970" w:rsidP="002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 Определять и формулировать цель деятельности на уроке с помощью учителя.</w:t>
            </w:r>
          </w:p>
        </w:tc>
        <w:tc>
          <w:tcPr>
            <w:tcW w:w="849" w:type="dxa"/>
          </w:tcPr>
          <w:p w:rsidR="00AA7970" w:rsidRDefault="00AA7970">
            <w:r w:rsidRPr="00533A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50" w:rsidRPr="00562950" w:rsidTr="001F5A56">
        <w:trPr>
          <w:trHeight w:val="76"/>
        </w:trPr>
        <w:tc>
          <w:tcPr>
            <w:tcW w:w="16017" w:type="dxa"/>
            <w:gridSpan w:val="8"/>
          </w:tcPr>
          <w:p w:rsidR="00562950" w:rsidRPr="00562950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</w:tr>
      <w:tr w:rsidR="00AA7970" w:rsidRPr="00562950" w:rsidTr="00562950">
        <w:trPr>
          <w:trHeight w:val="256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Осень — природа готовится к зиме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 w:val="restart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по признакам (Н).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(Н).</w:t>
            </w:r>
          </w:p>
          <w:p w:rsidR="00AA7970" w:rsidRPr="00562950" w:rsidRDefault="00AA7970" w:rsidP="0094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особенностей жизнедеятельности растений и животных и времени года (Н).</w:t>
            </w:r>
          </w:p>
          <w:p w:rsidR="00AA7970" w:rsidRPr="00562950" w:rsidRDefault="00AA7970" w:rsidP="0094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самостоятельные наблюдения на экскурсии «Времена года» (П).</w:t>
            </w:r>
          </w:p>
        </w:tc>
        <w:tc>
          <w:tcPr>
            <w:tcW w:w="5951" w:type="dxa"/>
          </w:tcPr>
          <w:p w:rsidR="00AA7970" w:rsidRPr="00562950" w:rsidRDefault="00AA7970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вклад в работу</w:t>
            </w:r>
          </w:p>
          <w:p w:rsidR="00AA7970" w:rsidRPr="00562950" w:rsidRDefault="00AA7970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 о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пределять и формулировать цель деятельности на уроке с помощью учителя.</w:t>
            </w:r>
          </w:p>
          <w:p w:rsidR="00AA7970" w:rsidRPr="00562950" w:rsidRDefault="00AA7970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 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 на основе работы с иллюстрацией учебника и играми</w:t>
            </w:r>
          </w:p>
        </w:tc>
        <w:tc>
          <w:tcPr>
            <w:tcW w:w="849" w:type="dxa"/>
          </w:tcPr>
          <w:p w:rsidR="00AA7970" w:rsidRDefault="00AA7970">
            <w:r w:rsidRPr="0056433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8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Осень — природа готовится к зиме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1" w:type="dxa"/>
          </w:tcPr>
          <w:p w:rsidR="00AA7970" w:rsidRPr="00562950" w:rsidRDefault="00AA7970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вклад в работу </w:t>
            </w:r>
          </w:p>
          <w:p w:rsidR="00AA7970" w:rsidRPr="00562950" w:rsidRDefault="00AA7970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о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пределять и формулировать цель деятельности на уроке с помощью учителя.</w:t>
            </w:r>
          </w:p>
          <w:p w:rsidR="00AA7970" w:rsidRPr="00562950" w:rsidRDefault="00AA7970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 и играми</w:t>
            </w:r>
          </w:p>
        </w:tc>
        <w:tc>
          <w:tcPr>
            <w:tcW w:w="849" w:type="dxa"/>
          </w:tcPr>
          <w:p w:rsidR="00AA7970" w:rsidRDefault="00AA7970">
            <w:r w:rsidRPr="0056433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427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Осень — природа готовится к зиме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1" w:type="dxa"/>
          </w:tcPr>
          <w:p w:rsidR="00AA7970" w:rsidRPr="00562950" w:rsidRDefault="00AA7970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вносить вклад в работу </w:t>
            </w:r>
          </w:p>
          <w:p w:rsidR="00AA7970" w:rsidRPr="00562950" w:rsidRDefault="00AA7970" w:rsidP="003B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 о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пределять и формулировать цель деятельности на уроке с помощью учителя.</w:t>
            </w:r>
          </w:p>
          <w:p w:rsidR="00AA7970" w:rsidRPr="00562950" w:rsidRDefault="00AA7970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высказывать своё предположение (версию) на основе работы с иллюстрацией учебника и играми</w:t>
            </w:r>
          </w:p>
        </w:tc>
        <w:tc>
          <w:tcPr>
            <w:tcW w:w="849" w:type="dxa"/>
          </w:tcPr>
          <w:p w:rsidR="00AA7970" w:rsidRDefault="00AA7970">
            <w:r w:rsidRPr="0056433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2950" w:rsidRPr="00562950" w:rsidTr="009922E9">
        <w:trPr>
          <w:trHeight w:val="76"/>
        </w:trPr>
        <w:tc>
          <w:tcPr>
            <w:tcW w:w="16017" w:type="dxa"/>
            <w:gridSpan w:val="8"/>
          </w:tcPr>
          <w:p w:rsidR="00562950" w:rsidRPr="00562950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КАК ТЫ УЗНАЁШЬ МИР</w:t>
            </w: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предметов и органов чувств, с помощью которых они узнаются (Н).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 как  с помощью органов чувств, памяти и ума мы различаем предметы и их признаки (П).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 добывать новые знания, находить ответы на вопросы, используя учебник, опыт, материал урока. </w:t>
            </w:r>
          </w:p>
          <w:p w:rsidR="00AA7970" w:rsidRPr="00562950" w:rsidRDefault="00AA7970" w:rsidP="002E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и формулировать цель деятельности на уроке с помощью учителя, учиться работать по плану,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Учиться совместно с учителем и другими учащимися давать эмоциональную оценку класса на уроке.</w:t>
            </w:r>
          </w:p>
        </w:tc>
        <w:tc>
          <w:tcPr>
            <w:tcW w:w="849" w:type="dxa"/>
          </w:tcPr>
          <w:p w:rsidR="00AA7970" w:rsidRDefault="00AA7970">
            <w:r w:rsidRPr="00B81A9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Наши помощники – память и ум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Объяснять, как  с помощью органов чувств, памяти и ума мы различаем предметы и их признаки (П).</w:t>
            </w:r>
          </w:p>
        </w:tc>
        <w:tc>
          <w:tcPr>
            <w:tcW w:w="5951" w:type="dxa"/>
            <w:shd w:val="clear" w:color="auto" w:fill="auto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плану,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Учиться совместно с учителем и другими учащимися давать эмоциональную оценку класса на уроке.</w:t>
            </w:r>
          </w:p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информацию, делать выводы, учитывая свой жизненный опыт и информацию урока. Пересказывать небольшие тексты, называть их темы. </w:t>
            </w:r>
          </w:p>
          <w:p w:rsidR="00AA7970" w:rsidRPr="00562950" w:rsidRDefault="00AA7970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 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 на основе работы с иллюстрацией учебника и играми</w:t>
            </w:r>
          </w:p>
        </w:tc>
        <w:tc>
          <w:tcPr>
            <w:tcW w:w="849" w:type="dxa"/>
          </w:tcPr>
          <w:p w:rsidR="00AA7970" w:rsidRDefault="00AA7970">
            <w:r w:rsidRPr="00B81A9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D2" w:rsidRPr="00562950" w:rsidTr="00D96B40">
        <w:trPr>
          <w:trHeight w:val="76"/>
        </w:trPr>
        <w:tc>
          <w:tcPr>
            <w:tcW w:w="16017" w:type="dxa"/>
            <w:gridSpan w:val="8"/>
          </w:tcPr>
          <w:p w:rsidR="00A17CD2" w:rsidRPr="00562950" w:rsidRDefault="00A17CD2" w:rsidP="00A1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>II</w:t>
            </w:r>
            <w:r w:rsidRPr="00A17C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 xml:space="preserve"> </w:t>
            </w:r>
            <w:r w:rsidRPr="00A17C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Четверть.</w:t>
            </w: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Объяснять, какую роль играют родителя, учителя и книги в становлении и обучении человека (Н).</w:t>
            </w:r>
          </w:p>
        </w:tc>
        <w:tc>
          <w:tcPr>
            <w:tcW w:w="5951" w:type="dxa"/>
            <w:shd w:val="clear" w:color="auto" w:fill="auto"/>
          </w:tcPr>
          <w:p w:rsidR="000E6F33" w:rsidRPr="00562950" w:rsidRDefault="000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плану,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Учиться совместно с учителем и другими учащимися давать эмоциональную оценку класса на уроке.</w:t>
            </w:r>
          </w:p>
          <w:p w:rsidR="000E6F33" w:rsidRPr="00562950" w:rsidRDefault="000E6F33" w:rsidP="002E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информацию, делать выводы, учитывая свой жизненный опыт и информацию урока. Пересказывать небольшие тексты, называть их темы. </w:t>
            </w:r>
          </w:p>
          <w:p w:rsidR="000E6F33" w:rsidRPr="00562950" w:rsidRDefault="000E6F33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1D74D3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D74D3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 на основе работы с иллюстрацией учебника и играми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 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50" w:rsidRPr="00562950" w:rsidTr="00AC7870">
        <w:trPr>
          <w:trHeight w:val="76"/>
        </w:trPr>
        <w:tc>
          <w:tcPr>
            <w:tcW w:w="16017" w:type="dxa"/>
            <w:gridSpan w:val="8"/>
          </w:tcPr>
          <w:p w:rsidR="00562950" w:rsidRPr="00562950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ТВОЯ СЕМЬЯ И ДРУЗЬЯ</w:t>
            </w:r>
          </w:p>
        </w:tc>
      </w:tr>
      <w:tr w:rsidR="000E6F33" w:rsidRPr="00562950" w:rsidTr="00562950">
        <w:trPr>
          <w:trHeight w:val="221"/>
        </w:trPr>
        <w:tc>
          <w:tcPr>
            <w:tcW w:w="565" w:type="dxa"/>
            <w:tcBorders>
              <w:bottom w:val="single" w:sz="4" w:space="0" w:color="auto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семье, домашнем хозяйстве, профессиях членов семьи на основе бесед школьников с родителями (Н).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формы поведения во взаимоотношениях с одноклассниками, друзьями (Н). 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  и оценивать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с друзьями (П). </w:t>
            </w:r>
          </w:p>
        </w:tc>
        <w:tc>
          <w:tcPr>
            <w:tcW w:w="5951" w:type="dxa"/>
          </w:tcPr>
          <w:p w:rsidR="000E6F33" w:rsidRPr="00562950" w:rsidRDefault="000E6F33" w:rsidP="002E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информацию, делать выводы, учитывая свой жизненный опыт и информацию урока. Пересказывать небольшие тексты, называть их темы. Ориентироваться в своей системе знаний, отличать новое от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F33" w:rsidRPr="00562950" w:rsidRDefault="000E6F33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1D74D3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D74D3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0E6F33" w:rsidRPr="00562950" w:rsidRDefault="000E6F33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учится совместно с учителем и другими учениками давать эмоциональную оценку деятельности класса на уроке.</w:t>
            </w:r>
          </w:p>
          <w:p w:rsidR="000E6F33" w:rsidRPr="00562950" w:rsidRDefault="000E6F33" w:rsidP="00E24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объяснять с позиции общечеловеческих 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35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 составление перечня обязанностей школьника в семье и обсуждение его с одноклассниками (Н).</w:t>
            </w:r>
          </w:p>
        </w:tc>
        <w:tc>
          <w:tcPr>
            <w:tcW w:w="5951" w:type="dxa"/>
          </w:tcPr>
          <w:p w:rsidR="00AA7970" w:rsidRPr="00562950" w:rsidRDefault="00AA7970" w:rsidP="00B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 делать выводы, учитывая свой жизненный опыт и информацию урока. Пересказывать небольшие тексты, называть их темы. Ориентироваться в своей системе знаний, отличать новое от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970" w:rsidRPr="00562950" w:rsidRDefault="00AA7970" w:rsidP="00B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 и играми. Выразительно читать и пересказывать текст.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объяснять с позиции общечеловеческих 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849" w:type="dxa"/>
          </w:tcPr>
          <w:p w:rsidR="00AA7970" w:rsidRDefault="00AA7970">
            <w:r w:rsidRPr="00E716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06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самостоятельными 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заботы школьников о младших членах семьи, престарелых и больных (Н).</w:t>
            </w:r>
          </w:p>
        </w:tc>
        <w:tc>
          <w:tcPr>
            <w:tcW w:w="5951" w:type="dxa"/>
          </w:tcPr>
          <w:p w:rsidR="00AA7970" w:rsidRPr="00562950" w:rsidRDefault="00AA7970" w:rsidP="00B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 делать выводы, учитывая свой жизненный опыт и информацию урока. Пересказывать небольшие тексты, называть их темы. Ориентироваться в своей системе знаний, отличать новое от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970" w:rsidRPr="00562950" w:rsidRDefault="00AA7970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</w:tc>
        <w:tc>
          <w:tcPr>
            <w:tcW w:w="849" w:type="dxa"/>
          </w:tcPr>
          <w:p w:rsidR="00AA7970" w:rsidRDefault="00AA7970">
            <w:r w:rsidRPr="00E716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214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Различать формы поведения, которые допустимы или не допустимы в дружбе (Н).</w:t>
            </w:r>
          </w:p>
        </w:tc>
        <w:tc>
          <w:tcPr>
            <w:tcW w:w="5951" w:type="dxa"/>
          </w:tcPr>
          <w:p w:rsidR="00AA7970" w:rsidRPr="00562950" w:rsidRDefault="00AA7970" w:rsidP="00B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 делать выводы, учитывая свой жизненный опыт и информацию урока. Пересказывать небольшие тексты, называть их темы. Ориентироваться в своей системе знаний, отличать новое от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970" w:rsidRPr="00562950" w:rsidRDefault="00AA7970" w:rsidP="001D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</w:tc>
        <w:tc>
          <w:tcPr>
            <w:tcW w:w="849" w:type="dxa"/>
          </w:tcPr>
          <w:p w:rsidR="00AA7970" w:rsidRDefault="00AA7970">
            <w:r w:rsidRPr="00E716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178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Ты и твои  друзья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общения с людьми разного возраста (Н).</w:t>
            </w:r>
          </w:p>
        </w:tc>
        <w:tc>
          <w:tcPr>
            <w:tcW w:w="5951" w:type="dxa"/>
          </w:tcPr>
          <w:p w:rsidR="00AA7970" w:rsidRPr="00562950" w:rsidRDefault="00AA7970" w:rsidP="00B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 делать выводы, учитывая свой жизненный опыт и информацию урока. Пересказывать небольшие тексты, называть их темы. Ориентироваться в своей системе знаний, отличать новое от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970" w:rsidRPr="00562950" w:rsidRDefault="00AA7970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A7970" w:rsidRDefault="00AA7970">
            <w:r w:rsidRPr="001856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179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Ты и твои  друзья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33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Оценивать  реальные и игровые ситуации общения (Н). Объяснять основные правила обращения с газом, электричеством, водой (Н).</w:t>
            </w:r>
          </w:p>
          <w:p w:rsidR="00AA7970" w:rsidRPr="00562950" w:rsidRDefault="00AA7970" w:rsidP="0033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освоению правил  поведения в доме (Н).</w:t>
            </w: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 делать выводы, учитывая свой жизненный опыт и информацию урока. Пересказывать небольшие тексты, называть их темы. Ориентироваться в своей системе знаний, отличать новое от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высказывать  свои предположения (версии) на основе работы с иллюстрацией учебника.</w:t>
            </w:r>
          </w:p>
        </w:tc>
        <w:tc>
          <w:tcPr>
            <w:tcW w:w="849" w:type="dxa"/>
          </w:tcPr>
          <w:p w:rsidR="00AA7970" w:rsidRDefault="00AA7970">
            <w:r w:rsidRPr="001856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в которых необходимо знать правила пользования телефоном (Н). Записывать телефоны экстренной помощи (Н).</w:t>
            </w: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D3" w:rsidRPr="00562950" w:rsidTr="00562950">
        <w:trPr>
          <w:trHeight w:val="76"/>
        </w:trPr>
        <w:tc>
          <w:tcPr>
            <w:tcW w:w="16017" w:type="dxa"/>
            <w:gridSpan w:val="8"/>
          </w:tcPr>
          <w:p w:rsidR="001D74D3" w:rsidRPr="00562950" w:rsidRDefault="001D74D3" w:rsidP="001D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</w:tr>
      <w:tr w:rsidR="000E6F33" w:rsidRPr="00562950" w:rsidTr="00562950">
        <w:trPr>
          <w:trHeight w:val="207"/>
        </w:trPr>
        <w:tc>
          <w:tcPr>
            <w:tcW w:w="565" w:type="dxa"/>
            <w:tcBorders>
              <w:bottom w:val="single" w:sz="4" w:space="0" w:color="auto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Зима — покой природы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по признакам (Н).</w:t>
            </w:r>
          </w:p>
          <w:p w:rsidR="000E6F33" w:rsidRPr="00562950" w:rsidRDefault="000E6F33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(Н).</w:t>
            </w: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51" w:type="dxa"/>
          </w:tcPr>
          <w:p w:rsidR="000E6F33" w:rsidRPr="00562950" w:rsidRDefault="000E6F33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1D74D3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D74D3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0E6F33" w:rsidRPr="00562950" w:rsidRDefault="000E6F33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знаний, отличать новое от известного с помощью учителя, добывать новые знания, находить ответы на вопросы, перерабатывать полученную информацию.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1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Зима — покой природы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AA7970" w:rsidRPr="00562950" w:rsidRDefault="00AA7970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связи особенностей жизнедеятельности растений и животных и времени года (Н).</w:t>
            </w:r>
          </w:p>
          <w:p w:rsidR="00AA7970" w:rsidRPr="00562950" w:rsidRDefault="00AA7970" w:rsidP="007E3F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(версию), слушать и понимать речь других, оформлять свою мысль в устной и письменной речи (на уровне двух предложений, небольшого текста).</w:t>
            </w:r>
            <w:proofErr w:type="gramEnd"/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определять и формулировать цель деятельности на уроке с помощью учителя.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A7970" w:rsidRDefault="00AA7970">
            <w:r w:rsidRPr="004943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42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Зима — покой природы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AA7970" w:rsidRPr="00562950" w:rsidRDefault="00AA7970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 самостоятельные наблюдения на экскурсии «Времена года» (П).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</w:p>
        </w:tc>
        <w:tc>
          <w:tcPr>
            <w:tcW w:w="849" w:type="dxa"/>
          </w:tcPr>
          <w:p w:rsidR="00AA7970" w:rsidRDefault="00AA7970">
            <w:r w:rsidRPr="004943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0E6F33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</w:tcPr>
          <w:p w:rsidR="000E6F33" w:rsidRPr="00562950" w:rsidRDefault="000E6F33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по признакам (Н).</w:t>
            </w:r>
          </w:p>
          <w:p w:rsidR="000E6F33" w:rsidRPr="00562950" w:rsidRDefault="000E6F33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(Н).</w:t>
            </w: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№ 1 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</w:tc>
        <w:tc>
          <w:tcPr>
            <w:tcW w:w="3971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на уроках и в жизни (Н). </w:t>
            </w:r>
          </w:p>
        </w:tc>
        <w:tc>
          <w:tcPr>
            <w:tcW w:w="5951" w:type="dxa"/>
            <w:vMerge w:val="restart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ИР №1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56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D2" w:rsidRPr="00562950" w:rsidTr="00BB42AE">
        <w:trPr>
          <w:trHeight w:val="76"/>
        </w:trPr>
        <w:tc>
          <w:tcPr>
            <w:tcW w:w="16017" w:type="dxa"/>
            <w:gridSpan w:val="8"/>
          </w:tcPr>
          <w:p w:rsidR="00A17CD2" w:rsidRPr="00562950" w:rsidRDefault="00A17CD2" w:rsidP="00A1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 xml:space="preserve">III </w:t>
            </w:r>
            <w:r w:rsidRPr="00A17C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Четверть.</w:t>
            </w:r>
          </w:p>
        </w:tc>
      </w:tr>
      <w:tr w:rsidR="00562950" w:rsidRPr="00562950" w:rsidTr="002A61E2">
        <w:trPr>
          <w:trHeight w:val="76"/>
        </w:trPr>
        <w:tc>
          <w:tcPr>
            <w:tcW w:w="16017" w:type="dxa"/>
            <w:gridSpan w:val="8"/>
          </w:tcPr>
          <w:p w:rsidR="00562950" w:rsidRPr="00562950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</w:t>
            </w:r>
          </w:p>
        </w:tc>
      </w:tr>
      <w:tr w:rsidR="00AA7970" w:rsidRPr="00562950" w:rsidTr="00562950">
        <w:trPr>
          <w:trHeight w:val="178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занятиях людей в родном городе (селе) на основе бесед школьников с родителями, со старшими родственниками, местными жителями (Н).</w:t>
            </w:r>
          </w:p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A7970" w:rsidRPr="00562950" w:rsidRDefault="00AA7970" w:rsidP="0077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(версию), слушать и понимать речь других, оформлять свою мысль в устной и письменной речи (на уровне двух предложений, небольшого текста).</w:t>
            </w:r>
            <w:proofErr w:type="gramEnd"/>
          </w:p>
          <w:p w:rsidR="00AA7970" w:rsidRPr="00562950" w:rsidRDefault="00AA7970" w:rsidP="0077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849" w:type="dxa"/>
          </w:tcPr>
          <w:p w:rsidR="00AA7970" w:rsidRDefault="00AA7970">
            <w:r w:rsidRPr="004C27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171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Проиграть  учебные ситуации по соблюдению правил уличного движения (Н).</w:t>
            </w: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</w:tc>
        <w:tc>
          <w:tcPr>
            <w:tcW w:w="849" w:type="dxa"/>
          </w:tcPr>
          <w:p w:rsidR="00AA7970" w:rsidRDefault="00AA7970">
            <w:r w:rsidRPr="004C27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171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Выполнять правила уличного движения в ходе учебных игр (П).</w:t>
            </w:r>
          </w:p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Познакомиться с соблюдением безопасности в дороге домой во время экскурсии (П).</w:t>
            </w:r>
          </w:p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разные виды транспорта (Н).</w:t>
            </w: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</w:t>
            </w:r>
          </w:p>
          <w:p w:rsidR="00AA7970" w:rsidRPr="00562950" w:rsidRDefault="00AA7970" w:rsidP="002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849" w:type="dxa"/>
          </w:tcPr>
          <w:p w:rsidR="00AA7970" w:rsidRDefault="00AA7970">
            <w:r w:rsidRPr="00B14CE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185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Демонстрировать  в учебной игре правила пользования разными видами транспорта. Моделировать ситуации вызова экстренной помощи по телефону (П).</w:t>
            </w: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73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849" w:type="dxa"/>
          </w:tcPr>
          <w:p w:rsidR="00AA7970" w:rsidRDefault="00AA7970">
            <w:r w:rsidRPr="00B14CE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228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1561" w:type="dxa"/>
          </w:tcPr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 w:val="restart"/>
          </w:tcPr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разделения труда между людьми как основу их жизни (Н). </w:t>
            </w:r>
          </w:p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Приводить примеры действий людей разных профессий в создании окружающих нас вещей (Н).</w:t>
            </w:r>
          </w:p>
        </w:tc>
        <w:tc>
          <w:tcPr>
            <w:tcW w:w="5951" w:type="dxa"/>
          </w:tcPr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в предложенных ситуациях отмечать конкретные поступки, которые можно оценить как хорошие или плохие.</w:t>
            </w:r>
          </w:p>
          <w:p w:rsidR="00AA7970" w:rsidRPr="00562950" w:rsidRDefault="00AA7970" w:rsidP="00D1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A7970" w:rsidRDefault="00AA7970">
            <w:r w:rsidRPr="00B14CE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206"/>
        </w:trPr>
        <w:tc>
          <w:tcPr>
            <w:tcW w:w="565" w:type="dxa"/>
            <w:tcBorders>
              <w:top w:val="single" w:sz="4" w:space="0" w:color="auto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1561" w:type="dxa"/>
          </w:tcPr>
          <w:p w:rsidR="000E6F33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E6F33" w:rsidRPr="00562950" w:rsidRDefault="000E6F33" w:rsidP="007E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2862B7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выводы.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8C5B0F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</w:tcPr>
          <w:p w:rsidR="000E6F33" w:rsidRPr="00562950" w:rsidRDefault="000E6F33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человеком бога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ироды (Н). </w:t>
            </w:r>
          </w:p>
          <w:p w:rsidR="000E6F33" w:rsidRPr="00562950" w:rsidRDefault="000E6F33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Анализировать примеры использования человеком бога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ироды (П).</w:t>
            </w: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1561" w:type="dxa"/>
          </w:tcPr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 w:val="restart"/>
          </w:tcPr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природные объекты и изделия (искусственные предметы). Характеризовать их свойства (П). </w:t>
            </w:r>
          </w:p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твёрдые тела, жидкости и газы на примере воды и её состояний (П).</w:t>
            </w:r>
          </w:p>
        </w:tc>
        <w:tc>
          <w:tcPr>
            <w:tcW w:w="59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знаний, отличать новое от известного с помощью учителя, добывать новые знания, находить ответы на вопросы, перерабатывать полученную информацию.</w:t>
            </w:r>
          </w:p>
          <w:p w:rsidR="00AA7970" w:rsidRPr="00562950" w:rsidRDefault="00AA7970" w:rsidP="002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</w:tc>
        <w:tc>
          <w:tcPr>
            <w:tcW w:w="849" w:type="dxa"/>
          </w:tcPr>
          <w:p w:rsidR="00AA7970" w:rsidRDefault="00AA7970"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Твёрдые тела, жидкости и газы.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vMerge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A7970" w:rsidRPr="00562950" w:rsidRDefault="00AA7970" w:rsidP="00B3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подробно небольшие тексты, называя их тему. Перерабатывать полученную информацию: сравнивать и группировать предметы и их образы.  Преобразовывать информацию из одной формы в другую.</w:t>
            </w:r>
          </w:p>
          <w:p w:rsidR="00AA7970" w:rsidRPr="00562950" w:rsidRDefault="00AA7970" w:rsidP="00B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 Определять и формулировать цель деятельности на уроке с помощью учителя.</w:t>
            </w:r>
          </w:p>
        </w:tc>
        <w:tc>
          <w:tcPr>
            <w:tcW w:w="849" w:type="dxa"/>
          </w:tcPr>
          <w:p w:rsidR="00AA7970" w:rsidRDefault="00AA7970"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8C5B0F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</w:tcPr>
          <w:p w:rsidR="000E6F33" w:rsidRPr="00562950" w:rsidRDefault="000E6F33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Объяснять роль людей различных профессий в нашей жизни (Н).</w:t>
            </w:r>
          </w:p>
          <w:p w:rsidR="000E6F33" w:rsidRPr="00562950" w:rsidRDefault="000E6F33" w:rsidP="004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небольшие сообщения о достопримечательностях родного города (села) на основе дополнительной информации (П).</w:t>
            </w: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B7" w:rsidRPr="00562950" w:rsidTr="00562950">
        <w:trPr>
          <w:trHeight w:val="76"/>
        </w:trPr>
        <w:tc>
          <w:tcPr>
            <w:tcW w:w="16017" w:type="dxa"/>
            <w:gridSpan w:val="8"/>
          </w:tcPr>
          <w:p w:rsidR="002862B7" w:rsidRPr="00562950" w:rsidRDefault="002862B7" w:rsidP="0028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</w:tr>
      <w:tr w:rsidR="00AA7970" w:rsidRPr="00562950" w:rsidTr="00562950">
        <w:trPr>
          <w:trHeight w:val="263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по признакам (Н).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(Н).</w:t>
            </w:r>
          </w:p>
        </w:tc>
        <w:tc>
          <w:tcPr>
            <w:tcW w:w="5951" w:type="dxa"/>
          </w:tcPr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AA7970" w:rsidRPr="00562950" w:rsidRDefault="00AA7970" w:rsidP="00DB4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</w:p>
        </w:tc>
        <w:tc>
          <w:tcPr>
            <w:tcW w:w="849" w:type="dxa"/>
          </w:tcPr>
          <w:p w:rsidR="00AA7970" w:rsidRDefault="00AA7970">
            <w:r w:rsidRPr="0085645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29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AA7970" w:rsidRPr="00562950" w:rsidRDefault="00AA7970" w:rsidP="00494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 связи особенностей жизнедеятельности растений и животных и времени года (Н).</w:t>
            </w:r>
          </w:p>
        </w:tc>
        <w:tc>
          <w:tcPr>
            <w:tcW w:w="5951" w:type="dxa"/>
          </w:tcPr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</w:p>
        </w:tc>
        <w:tc>
          <w:tcPr>
            <w:tcW w:w="849" w:type="dxa"/>
          </w:tcPr>
          <w:p w:rsidR="00AA7970" w:rsidRDefault="00AA7970">
            <w:r w:rsidRPr="0085645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5B0F" w:rsidRPr="00562950" w:rsidTr="00562950">
        <w:trPr>
          <w:trHeight w:val="405"/>
        </w:trPr>
        <w:tc>
          <w:tcPr>
            <w:tcW w:w="565" w:type="dxa"/>
            <w:tcBorders>
              <w:top w:val="single" w:sz="4" w:space="0" w:color="auto"/>
            </w:tcBorders>
          </w:tcPr>
          <w:p w:rsidR="008C5B0F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C5B0F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1561" w:type="dxa"/>
          </w:tcPr>
          <w:p w:rsidR="008C5B0F" w:rsidRPr="00562950" w:rsidRDefault="008C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8C5B0F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 групповые и самостоятельные наблюдения на экскурсии «Времена года» (П).</w:t>
            </w:r>
          </w:p>
        </w:tc>
        <w:tc>
          <w:tcPr>
            <w:tcW w:w="5951" w:type="dxa"/>
          </w:tcPr>
          <w:p w:rsidR="008C5B0F" w:rsidRPr="00562950" w:rsidRDefault="008C5B0F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2862B7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8C5B0F" w:rsidRPr="00562950" w:rsidRDefault="008C5B0F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8C5B0F" w:rsidRPr="00562950" w:rsidRDefault="008C5B0F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</w:p>
        </w:tc>
        <w:tc>
          <w:tcPr>
            <w:tcW w:w="849" w:type="dxa"/>
          </w:tcPr>
          <w:p w:rsidR="008C5B0F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8C5B0F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C5B0F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№ 2 </w:t>
            </w:r>
          </w:p>
        </w:tc>
        <w:tc>
          <w:tcPr>
            <w:tcW w:w="1561" w:type="dxa"/>
          </w:tcPr>
          <w:p w:rsidR="000E6F33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на уроках и в жизни (Н).</w:t>
            </w: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ИР №2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2B7" w:rsidRPr="00562950" w:rsidTr="00562950">
        <w:trPr>
          <w:trHeight w:val="76"/>
        </w:trPr>
        <w:tc>
          <w:tcPr>
            <w:tcW w:w="16017" w:type="dxa"/>
            <w:gridSpan w:val="8"/>
          </w:tcPr>
          <w:p w:rsidR="002862B7" w:rsidRPr="00562950" w:rsidRDefault="002862B7" w:rsidP="00286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Живые обитатели планеты</w:t>
            </w: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1561" w:type="dxa"/>
          </w:tcPr>
          <w:p w:rsidR="000E6F33" w:rsidRPr="00562950" w:rsidRDefault="008C5B0F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объекты живой или неживой природы (Н).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(классифицировать) объекты живой или неживой природы по отличительным признакам (П). </w:t>
            </w:r>
          </w:p>
          <w:p w:rsidR="000E6F33" w:rsidRPr="00562950" w:rsidRDefault="000E6F33" w:rsidP="00B4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животных, используя информацию, полученную в ходе наблюдений, чтения, работы с иллюстрациями (Н).</w:t>
            </w:r>
          </w:p>
          <w:p w:rsidR="000E6F33" w:rsidRPr="00562950" w:rsidRDefault="000E6F33" w:rsidP="00B4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Приводить примеры съедобных и ядовитых грибов (на примере своей местности (Н).</w:t>
            </w:r>
            <w:proofErr w:type="gramEnd"/>
          </w:p>
        </w:tc>
        <w:tc>
          <w:tcPr>
            <w:tcW w:w="5951" w:type="dxa"/>
          </w:tcPr>
          <w:p w:rsidR="000E6F33" w:rsidRPr="00562950" w:rsidRDefault="000E6F33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2862B7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0E6F33" w:rsidRPr="00562950" w:rsidRDefault="000E6F33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0E6F33" w:rsidRPr="00562950" w:rsidRDefault="000E6F33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AA7970" w:rsidRPr="00562950" w:rsidRDefault="00AA7970" w:rsidP="00B4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разные группы живых организмов по признакам (П).</w:t>
            </w:r>
          </w:p>
          <w:p w:rsidR="00AA7970" w:rsidRPr="00562950" w:rsidRDefault="00AA7970" w:rsidP="00B4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дикорастущих и культурных растений, диких и домашних животных (на примере своей местности) (П).</w:t>
            </w:r>
          </w:p>
        </w:tc>
        <w:tc>
          <w:tcPr>
            <w:tcW w:w="5951" w:type="dxa"/>
          </w:tcPr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  <w:proofErr w:type="gramEnd"/>
          </w:p>
          <w:p w:rsidR="00AA7970" w:rsidRPr="00562950" w:rsidRDefault="00AA7970" w:rsidP="00D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2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 ставить цель и давать эмоциональную оценку деятельности класса на уроке.</w:t>
            </w:r>
          </w:p>
        </w:tc>
        <w:tc>
          <w:tcPr>
            <w:tcW w:w="849" w:type="dxa"/>
          </w:tcPr>
          <w:p w:rsidR="00AA7970" w:rsidRDefault="00AA7970">
            <w:r w:rsidRPr="00A222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1561" w:type="dxa"/>
          </w:tcPr>
          <w:p w:rsidR="00AA7970" w:rsidRPr="00562950" w:rsidRDefault="00AA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AA7970" w:rsidRPr="00562950" w:rsidRDefault="00AA7970" w:rsidP="00B4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Группировать по названиям известные дикорастущие и культурные растения, дикие и домашние животные (на примере своей местности) (Н).</w:t>
            </w:r>
          </w:p>
        </w:tc>
        <w:tc>
          <w:tcPr>
            <w:tcW w:w="5951" w:type="dxa"/>
          </w:tcPr>
          <w:p w:rsidR="00AA7970" w:rsidRPr="00562950" w:rsidRDefault="00AA7970" w:rsidP="00B3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нравственных ценностей, почему  поступки оцениваются, как  хорошие или плохие.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подробно небольшие тексты, называя их тему. Перерабатывать полученную информацию: сравнивать и группировать предметы и их образы.  Преобразовывать информацию из одной формы в другую.</w:t>
            </w:r>
          </w:p>
          <w:p w:rsidR="00AA7970" w:rsidRPr="00562950" w:rsidRDefault="00AA7970" w:rsidP="00B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проговаривать последовательность действий на уроке. Определять и формулировать цель деятельности на уроке с помощью учителя.</w:t>
            </w:r>
          </w:p>
        </w:tc>
        <w:tc>
          <w:tcPr>
            <w:tcW w:w="849" w:type="dxa"/>
          </w:tcPr>
          <w:p w:rsidR="00AA7970" w:rsidRDefault="00AA7970">
            <w:r w:rsidRPr="00A222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1561" w:type="dxa"/>
          </w:tcPr>
          <w:p w:rsidR="000E6F33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(классифицировать) объекты природы по признакам: домашние–дикие животные; культурные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икорастущие растения (П).</w:t>
            </w:r>
          </w:p>
        </w:tc>
        <w:tc>
          <w:tcPr>
            <w:tcW w:w="5951" w:type="dxa"/>
          </w:tcPr>
          <w:p w:rsidR="000E6F33" w:rsidRPr="00562950" w:rsidRDefault="000E6F33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  <w:proofErr w:type="gramEnd"/>
          </w:p>
          <w:p w:rsidR="000E6F33" w:rsidRPr="00562950" w:rsidRDefault="000E6F33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="002862B7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0E6F33" w:rsidRPr="00562950" w:rsidRDefault="000E6F33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 ставить цель и давать эмоциональную оценку деятельности класса на уроке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0F" w:rsidRPr="00562950" w:rsidTr="00B50976">
        <w:trPr>
          <w:trHeight w:val="76"/>
        </w:trPr>
        <w:tc>
          <w:tcPr>
            <w:tcW w:w="16017" w:type="dxa"/>
            <w:gridSpan w:val="8"/>
          </w:tcPr>
          <w:p w:rsidR="000C0F0F" w:rsidRPr="00562950" w:rsidRDefault="000C0F0F" w:rsidP="00333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>V</w:t>
            </w:r>
            <w:r w:rsidRPr="000C0F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ru-RU"/>
              </w:rPr>
              <w:t xml:space="preserve"> </w:t>
            </w:r>
            <w:r w:rsidRPr="000C0F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Четверть.</w:t>
            </w: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Наши помощники – домашние животные и культурные растения</w:t>
            </w:r>
          </w:p>
        </w:tc>
        <w:tc>
          <w:tcPr>
            <w:tcW w:w="1561" w:type="dxa"/>
          </w:tcPr>
          <w:p w:rsidR="000E6F33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E6F33" w:rsidRPr="00562950" w:rsidRDefault="000E6F33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своей системе знаний: отличать новое от уже известного с помощью учителя.</w:t>
            </w:r>
            <w:proofErr w:type="gramEnd"/>
          </w:p>
          <w:p w:rsidR="000E6F33" w:rsidRPr="00562950" w:rsidRDefault="000E6F33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="002862B7"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0E6F33" w:rsidRPr="00562950" w:rsidRDefault="000E6F33" w:rsidP="0028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 ставить цель и давать эмоциональную оценку деятельности класса на уроке</w:t>
            </w:r>
            <w:r w:rsidR="002862B7" w:rsidRPr="0056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76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0" w:rsidRPr="00562950" w:rsidTr="00562950">
        <w:trPr>
          <w:trHeight w:val="76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человека как разумного существа (Н). 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 как разумного существа в окружающем мире (П). 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и </w:t>
            </w: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различных ситуациях (в парке, в лесу, на реке и озере) (Н).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поведения в природе (П).</w:t>
            </w:r>
          </w:p>
        </w:tc>
        <w:tc>
          <w:tcPr>
            <w:tcW w:w="5951" w:type="dxa"/>
          </w:tcPr>
          <w:p w:rsidR="00AA7970" w:rsidRPr="00562950" w:rsidRDefault="00AA7970" w:rsidP="00B31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 позиции общечеловеческих  нравственных ценностей, почему конкретные поступки можно оценить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хорошие или плохие</w:t>
            </w:r>
          </w:p>
          <w:p w:rsidR="00AA7970" w:rsidRPr="00562950" w:rsidRDefault="00AA7970" w:rsidP="00B31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  <w:p w:rsidR="00AA7970" w:rsidRPr="00562950" w:rsidRDefault="00AA7970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 ориентироваться в своей системе знаний: отличать новое от уже известного с помощью учителя.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небольшие тексты и называть их тему.</w:t>
            </w:r>
          </w:p>
        </w:tc>
        <w:tc>
          <w:tcPr>
            <w:tcW w:w="849" w:type="dxa"/>
          </w:tcPr>
          <w:p w:rsidR="00AA7970" w:rsidRDefault="00AA7970"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178"/>
        </w:trPr>
        <w:tc>
          <w:tcPr>
            <w:tcW w:w="565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7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561" w:type="dxa"/>
          </w:tcPr>
          <w:p w:rsidR="00AA7970" w:rsidRPr="00562950" w:rsidRDefault="00AA7970" w:rsidP="00B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</w:tcPr>
          <w:p w:rsidR="00AA7970" w:rsidRPr="00562950" w:rsidRDefault="00AA7970" w:rsidP="00B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Оценивать конкретные примеры поведения в природе (П).</w:t>
            </w:r>
          </w:p>
          <w:p w:rsidR="00AA7970" w:rsidRPr="00562950" w:rsidRDefault="00AA7970" w:rsidP="00B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Проводить диспут и анализ жизненных ситуаций и выбирать допустимые формы поведения, которые не вредят природе, в парке, в лесу, на реке и озере (П).</w:t>
            </w:r>
          </w:p>
        </w:tc>
        <w:tc>
          <w:tcPr>
            <w:tcW w:w="5951" w:type="dxa"/>
          </w:tcPr>
          <w:p w:rsidR="00AA7970" w:rsidRPr="00562950" w:rsidRDefault="00AA7970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  <w:proofErr w:type="gramEnd"/>
          </w:p>
          <w:p w:rsidR="00AA7970" w:rsidRPr="00562950" w:rsidRDefault="00AA7970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(версию) ,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4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 ставить цель и давать эмоциональную оценку деятельности класса на уроке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A7970" w:rsidRDefault="00AA7970"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242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50" w:rsidRPr="00562950" w:rsidTr="006F60E3">
        <w:trPr>
          <w:trHeight w:val="121"/>
        </w:trPr>
        <w:tc>
          <w:tcPr>
            <w:tcW w:w="16017" w:type="dxa"/>
            <w:gridSpan w:val="8"/>
          </w:tcPr>
          <w:p w:rsidR="00562950" w:rsidRPr="00562950" w:rsidRDefault="00562950" w:rsidP="0056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</w:tr>
      <w:tr w:rsidR="00AA7970" w:rsidRPr="00562950" w:rsidTr="00562950">
        <w:trPr>
          <w:trHeight w:val="292"/>
        </w:trPr>
        <w:tc>
          <w:tcPr>
            <w:tcW w:w="565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Лето – природа цветёт и плодоносит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по признакам (Н).</w:t>
            </w:r>
          </w:p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(Н).</w:t>
            </w:r>
          </w:p>
        </w:tc>
        <w:tc>
          <w:tcPr>
            <w:tcW w:w="5951" w:type="dxa"/>
          </w:tcPr>
          <w:p w:rsidR="00AA7970" w:rsidRPr="00562950" w:rsidRDefault="00AA7970" w:rsidP="002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2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AA7970" w:rsidRPr="00562950" w:rsidRDefault="00AA7970" w:rsidP="002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</w:p>
        </w:tc>
        <w:tc>
          <w:tcPr>
            <w:tcW w:w="849" w:type="dxa"/>
          </w:tcPr>
          <w:p w:rsidR="00AA7970" w:rsidRDefault="00AA7970">
            <w:r w:rsidRPr="00447B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970" w:rsidRPr="00562950" w:rsidTr="00562950">
        <w:trPr>
          <w:trHeight w:val="683"/>
        </w:trPr>
        <w:tc>
          <w:tcPr>
            <w:tcW w:w="565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Лето – природа цветёт и плодоносит</w:t>
            </w:r>
          </w:p>
        </w:tc>
        <w:tc>
          <w:tcPr>
            <w:tcW w:w="156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,ОУ</w:t>
            </w:r>
          </w:p>
        </w:tc>
        <w:tc>
          <w:tcPr>
            <w:tcW w:w="397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 связи особенностей жизнедеятельности растений и животных и времени года (Н).</w:t>
            </w:r>
          </w:p>
        </w:tc>
        <w:tc>
          <w:tcPr>
            <w:tcW w:w="5951" w:type="dxa"/>
          </w:tcPr>
          <w:p w:rsidR="00AA7970" w:rsidRPr="00562950" w:rsidRDefault="00AA7970" w:rsidP="002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 у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оформлять свою мысль в устной и письменной речи (на уровне двух предложений, небольшого текста).</w:t>
            </w:r>
          </w:p>
          <w:p w:rsidR="00AA7970" w:rsidRPr="00562950" w:rsidRDefault="00AA7970" w:rsidP="002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AA7970" w:rsidRPr="00562950" w:rsidRDefault="00AA7970" w:rsidP="002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делать самостоятельные выводы</w:t>
            </w:r>
          </w:p>
        </w:tc>
        <w:tc>
          <w:tcPr>
            <w:tcW w:w="849" w:type="dxa"/>
          </w:tcPr>
          <w:p w:rsidR="00AA7970" w:rsidRDefault="00AA7970">
            <w:r w:rsidRPr="00447B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A7970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435"/>
        </w:trPr>
        <w:tc>
          <w:tcPr>
            <w:tcW w:w="565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7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1561" w:type="dxa"/>
          </w:tcPr>
          <w:p w:rsidR="000E6F33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971" w:type="dxa"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Приведение примеров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причинно-следственных связей (П).</w:t>
            </w:r>
          </w:p>
        </w:tc>
        <w:tc>
          <w:tcPr>
            <w:tcW w:w="5951" w:type="dxa"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435"/>
        </w:trPr>
        <w:tc>
          <w:tcPr>
            <w:tcW w:w="565" w:type="dxa"/>
            <w:vMerge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1" w:type="dxa"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F33" w:rsidRPr="00562950" w:rsidTr="00562950">
        <w:trPr>
          <w:trHeight w:val="242"/>
        </w:trPr>
        <w:tc>
          <w:tcPr>
            <w:tcW w:w="565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7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561" w:type="dxa"/>
          </w:tcPr>
          <w:p w:rsidR="000E6F33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  <w:shd w:val="clear" w:color="auto" w:fill="auto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на уроках в жизни (Н).</w:t>
            </w:r>
          </w:p>
        </w:tc>
        <w:tc>
          <w:tcPr>
            <w:tcW w:w="5951" w:type="dxa"/>
            <w:shd w:val="clear" w:color="auto" w:fill="auto"/>
          </w:tcPr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0E6F33" w:rsidRPr="00562950" w:rsidRDefault="000E6F33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8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34D61" w:rsidRPr="00562950" w:rsidTr="00562950">
        <w:trPr>
          <w:trHeight w:val="185"/>
        </w:trPr>
        <w:tc>
          <w:tcPr>
            <w:tcW w:w="565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7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№ 3 </w:t>
            </w:r>
          </w:p>
        </w:tc>
        <w:tc>
          <w:tcPr>
            <w:tcW w:w="1561" w:type="dxa"/>
          </w:tcPr>
          <w:p w:rsidR="00E34D61" w:rsidRPr="00562950" w:rsidRDefault="00E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  <w:shd w:val="clear" w:color="auto" w:fill="auto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auto"/>
          </w:tcPr>
          <w:p w:rsidR="00E34D61" w:rsidRPr="00562950" w:rsidRDefault="00E34D61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перерабатывать полученную информацию, делать самостоятельные выводы. </w:t>
            </w:r>
          </w:p>
          <w:p w:rsidR="00E34D61" w:rsidRPr="00562950" w:rsidRDefault="00E34D61" w:rsidP="0087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E34D61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ИР №3</w:t>
            </w:r>
          </w:p>
        </w:tc>
        <w:tc>
          <w:tcPr>
            <w:tcW w:w="851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1" w:rsidRPr="00562950" w:rsidTr="00562950">
        <w:trPr>
          <w:trHeight w:val="178"/>
        </w:trPr>
        <w:tc>
          <w:tcPr>
            <w:tcW w:w="565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7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561" w:type="dxa"/>
          </w:tcPr>
          <w:p w:rsidR="00E34D61" w:rsidRPr="00562950" w:rsidRDefault="00E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1" w:type="dxa"/>
            <w:shd w:val="clear" w:color="auto" w:fill="auto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самостоятельные наблюдения на экскурсии «Времена года» (П).</w:t>
            </w:r>
          </w:p>
        </w:tc>
        <w:tc>
          <w:tcPr>
            <w:tcW w:w="5951" w:type="dxa"/>
            <w:shd w:val="clear" w:color="auto" w:fill="auto"/>
          </w:tcPr>
          <w:p w:rsidR="00E34D61" w:rsidRPr="00562950" w:rsidRDefault="00E34D61" w:rsidP="00B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высказывать своё предположение (версию) , слушать и понимать речь других, оформлять свою мысль в устной и письменной </w:t>
            </w:r>
            <w:proofErr w:type="spell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в группе</w:t>
            </w:r>
          </w:p>
          <w:p w:rsidR="00E34D61" w:rsidRPr="00562950" w:rsidRDefault="00E34D61" w:rsidP="0073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определять цель работы, отличать </w:t>
            </w: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 Давать себе эмоциональную оценку.</w:t>
            </w:r>
          </w:p>
        </w:tc>
        <w:tc>
          <w:tcPr>
            <w:tcW w:w="849" w:type="dxa"/>
          </w:tcPr>
          <w:p w:rsidR="00E34D61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D61" w:rsidRPr="00562950" w:rsidRDefault="00E34D61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D3" w:rsidRPr="00562950" w:rsidTr="00562950">
        <w:trPr>
          <w:trHeight w:val="538"/>
        </w:trPr>
        <w:tc>
          <w:tcPr>
            <w:tcW w:w="565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первый класс.</w:t>
            </w:r>
          </w:p>
        </w:tc>
        <w:tc>
          <w:tcPr>
            <w:tcW w:w="1561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971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уроках в жизни.</w:t>
            </w:r>
          </w:p>
        </w:tc>
        <w:tc>
          <w:tcPr>
            <w:tcW w:w="5951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4D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538"/>
        </w:trPr>
        <w:tc>
          <w:tcPr>
            <w:tcW w:w="565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65,66.</w:t>
            </w:r>
          </w:p>
        </w:tc>
        <w:tc>
          <w:tcPr>
            <w:tcW w:w="1277" w:type="dxa"/>
            <w:vMerge w:val="restart"/>
          </w:tcPr>
          <w:p w:rsidR="000E6F33" w:rsidRPr="00562950" w:rsidRDefault="00B3402A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2A">
              <w:rPr>
                <w:rFonts w:ascii="Times New Roman" w:hAnsi="Times New Roman" w:cs="Times New Roman"/>
                <w:szCs w:val="24"/>
              </w:rPr>
              <w:t>Резервные уроки</w:t>
            </w:r>
          </w:p>
        </w:tc>
        <w:tc>
          <w:tcPr>
            <w:tcW w:w="1561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0E6F33" w:rsidRPr="00562950" w:rsidRDefault="00AA7970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538"/>
        </w:trPr>
        <w:tc>
          <w:tcPr>
            <w:tcW w:w="565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E6F33" w:rsidRPr="00562950" w:rsidRDefault="001D74D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7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33" w:rsidRPr="00562950" w:rsidTr="00562950">
        <w:trPr>
          <w:trHeight w:val="185"/>
        </w:trPr>
        <w:tc>
          <w:tcPr>
            <w:tcW w:w="565" w:type="dxa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6F33" w:rsidRPr="00562950" w:rsidRDefault="000E6F33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477" w:rsidRPr="00562950" w:rsidRDefault="00923477" w:rsidP="009E4E49">
      <w:pPr>
        <w:rPr>
          <w:rFonts w:ascii="Times New Roman" w:hAnsi="Times New Roman" w:cs="Times New Roman"/>
          <w:b/>
          <w:sz w:val="24"/>
          <w:szCs w:val="24"/>
        </w:rPr>
      </w:pPr>
    </w:p>
    <w:sectPr w:rsidR="00923477" w:rsidRPr="00562950" w:rsidSect="00562950">
      <w:pgSz w:w="16838" w:h="11906" w:orient="landscape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2EF6"/>
    <w:multiLevelType w:val="hybridMultilevel"/>
    <w:tmpl w:val="61F215D8"/>
    <w:lvl w:ilvl="0" w:tplc="A942F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F81F8C"/>
    <w:multiLevelType w:val="hybridMultilevel"/>
    <w:tmpl w:val="69D440FE"/>
    <w:lvl w:ilvl="0" w:tplc="F808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7"/>
    <w:rsid w:val="00045A41"/>
    <w:rsid w:val="0005754A"/>
    <w:rsid w:val="000B3AA0"/>
    <w:rsid w:val="000C0F0F"/>
    <w:rsid w:val="000E6F33"/>
    <w:rsid w:val="00106438"/>
    <w:rsid w:val="001147AB"/>
    <w:rsid w:val="00151D12"/>
    <w:rsid w:val="00195CD8"/>
    <w:rsid w:val="001B20AA"/>
    <w:rsid w:val="001D74D3"/>
    <w:rsid w:val="0023011B"/>
    <w:rsid w:val="00236988"/>
    <w:rsid w:val="002433B5"/>
    <w:rsid w:val="0024357D"/>
    <w:rsid w:val="00266815"/>
    <w:rsid w:val="002819C9"/>
    <w:rsid w:val="002862B7"/>
    <w:rsid w:val="002A59B6"/>
    <w:rsid w:val="002B241C"/>
    <w:rsid w:val="002D3178"/>
    <w:rsid w:val="002D3654"/>
    <w:rsid w:val="002E445C"/>
    <w:rsid w:val="00313854"/>
    <w:rsid w:val="00333C22"/>
    <w:rsid w:val="0033419D"/>
    <w:rsid w:val="0034589E"/>
    <w:rsid w:val="00354ED9"/>
    <w:rsid w:val="003A78CD"/>
    <w:rsid w:val="003B600C"/>
    <w:rsid w:val="003C2406"/>
    <w:rsid w:val="003C5ACC"/>
    <w:rsid w:val="003D2092"/>
    <w:rsid w:val="003E550D"/>
    <w:rsid w:val="003F2176"/>
    <w:rsid w:val="004103B1"/>
    <w:rsid w:val="00453C70"/>
    <w:rsid w:val="004944A2"/>
    <w:rsid w:val="004C39AD"/>
    <w:rsid w:val="004D0A2E"/>
    <w:rsid w:val="004E776A"/>
    <w:rsid w:val="004F4E67"/>
    <w:rsid w:val="00514997"/>
    <w:rsid w:val="00553197"/>
    <w:rsid w:val="00562950"/>
    <w:rsid w:val="0057504A"/>
    <w:rsid w:val="00590785"/>
    <w:rsid w:val="00594ACF"/>
    <w:rsid w:val="005B2074"/>
    <w:rsid w:val="00627F51"/>
    <w:rsid w:val="006D67B9"/>
    <w:rsid w:val="00736499"/>
    <w:rsid w:val="00737F4F"/>
    <w:rsid w:val="00770901"/>
    <w:rsid w:val="007715FC"/>
    <w:rsid w:val="0079274D"/>
    <w:rsid w:val="007956BE"/>
    <w:rsid w:val="00796AF3"/>
    <w:rsid w:val="007E368E"/>
    <w:rsid w:val="007E3FE2"/>
    <w:rsid w:val="007E536B"/>
    <w:rsid w:val="008214FF"/>
    <w:rsid w:val="00822E4D"/>
    <w:rsid w:val="00877CF8"/>
    <w:rsid w:val="00884B59"/>
    <w:rsid w:val="008C5B0F"/>
    <w:rsid w:val="008D6A4A"/>
    <w:rsid w:val="008D7044"/>
    <w:rsid w:val="008E1D40"/>
    <w:rsid w:val="00923477"/>
    <w:rsid w:val="0094730A"/>
    <w:rsid w:val="00955602"/>
    <w:rsid w:val="00960CB9"/>
    <w:rsid w:val="009649EF"/>
    <w:rsid w:val="009B088F"/>
    <w:rsid w:val="009D5551"/>
    <w:rsid w:val="009E4E49"/>
    <w:rsid w:val="009F3941"/>
    <w:rsid w:val="00A17CD2"/>
    <w:rsid w:val="00A2687D"/>
    <w:rsid w:val="00A33C16"/>
    <w:rsid w:val="00A80B31"/>
    <w:rsid w:val="00A87BD3"/>
    <w:rsid w:val="00AA1D65"/>
    <w:rsid w:val="00AA7970"/>
    <w:rsid w:val="00AE13C7"/>
    <w:rsid w:val="00B01202"/>
    <w:rsid w:val="00B05C08"/>
    <w:rsid w:val="00B3118D"/>
    <w:rsid w:val="00B3402A"/>
    <w:rsid w:val="00B4298A"/>
    <w:rsid w:val="00B607F7"/>
    <w:rsid w:val="00B77890"/>
    <w:rsid w:val="00B85DB5"/>
    <w:rsid w:val="00BD278E"/>
    <w:rsid w:val="00C31892"/>
    <w:rsid w:val="00C7761F"/>
    <w:rsid w:val="00CC0566"/>
    <w:rsid w:val="00CC0EFC"/>
    <w:rsid w:val="00CF6726"/>
    <w:rsid w:val="00D135BE"/>
    <w:rsid w:val="00D15BAF"/>
    <w:rsid w:val="00D53098"/>
    <w:rsid w:val="00D85B68"/>
    <w:rsid w:val="00D93FF0"/>
    <w:rsid w:val="00DA19BC"/>
    <w:rsid w:val="00DB414B"/>
    <w:rsid w:val="00E005CE"/>
    <w:rsid w:val="00E106C5"/>
    <w:rsid w:val="00E24F56"/>
    <w:rsid w:val="00E34D61"/>
    <w:rsid w:val="00EA2ACD"/>
    <w:rsid w:val="00EF368D"/>
    <w:rsid w:val="00F13550"/>
    <w:rsid w:val="00F15E82"/>
    <w:rsid w:val="00F47590"/>
    <w:rsid w:val="00F47CEA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D04-E59A-4C6D-ACF5-96EB2797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baks</cp:lastModifiedBy>
  <cp:revision>2</cp:revision>
  <dcterms:created xsi:type="dcterms:W3CDTF">2013-10-07T13:23:00Z</dcterms:created>
  <dcterms:modified xsi:type="dcterms:W3CDTF">2013-10-07T13:23:00Z</dcterms:modified>
</cp:coreProperties>
</file>