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1A" w:rsidRDefault="006131CE" w:rsidP="006131C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Окружающий мир</w:t>
      </w:r>
    </w:p>
    <w:tbl>
      <w:tblPr>
        <w:tblStyle w:val="a3"/>
        <w:tblW w:w="15588" w:type="dxa"/>
        <w:tblLayout w:type="fixed"/>
        <w:tblLook w:val="01E0"/>
      </w:tblPr>
      <w:tblGrid>
        <w:gridCol w:w="800"/>
        <w:gridCol w:w="1665"/>
        <w:gridCol w:w="10783"/>
        <w:gridCol w:w="2340"/>
      </w:tblGrid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№ урока</w:t>
            </w:r>
          </w:p>
        </w:tc>
        <w:tc>
          <w:tcPr>
            <w:tcW w:w="1665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Дата проведения урока</w:t>
            </w:r>
          </w:p>
        </w:tc>
        <w:tc>
          <w:tcPr>
            <w:tcW w:w="10783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Содержание (тема урока)</w:t>
            </w:r>
          </w:p>
        </w:tc>
        <w:tc>
          <w:tcPr>
            <w:tcW w:w="234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Примечание</w:t>
            </w:r>
          </w:p>
        </w:tc>
      </w:tr>
      <w:tr w:rsidR="006131CE" w:rsidRPr="00681B94" w:rsidTr="00124FEA">
        <w:tc>
          <w:tcPr>
            <w:tcW w:w="15588" w:type="dxa"/>
            <w:gridSpan w:val="4"/>
          </w:tcPr>
          <w:p w:rsidR="006131CE" w:rsidRPr="00681B94" w:rsidRDefault="006131CE" w:rsidP="00124FEA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 w:rsidRPr="00681B94">
              <w:rPr>
                <w:b/>
                <w:color w:val="000000"/>
                <w:spacing w:val="2"/>
                <w:sz w:val="28"/>
                <w:szCs w:val="28"/>
              </w:rPr>
              <w:t>Земля и человечество -10 часов</w:t>
            </w: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ind w:left="11"/>
              <w:rPr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Земля и человечество. Введение.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2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spacing w:line="274" w:lineRule="exact"/>
              <w:ind w:left="4"/>
              <w:rPr>
                <w:sz w:val="28"/>
                <w:szCs w:val="28"/>
              </w:rPr>
            </w:pPr>
            <w:r w:rsidRPr="00681B94">
              <w:rPr>
                <w:color w:val="000000"/>
                <w:spacing w:val="2"/>
                <w:sz w:val="28"/>
                <w:szCs w:val="28"/>
              </w:rPr>
              <w:t xml:space="preserve">Мир глазами астронома. Наука астрономия. Вселенная, космос. Небесные тела. Звезды, планеты, их </w:t>
            </w:r>
            <w:r w:rsidRPr="00681B94">
              <w:rPr>
                <w:color w:val="000000"/>
                <w:sz w:val="28"/>
                <w:szCs w:val="28"/>
              </w:rPr>
              <w:t>сходства и различия. Солнце, Земля, Луна. Строение Солнечной системы.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3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spacing w:line="274" w:lineRule="exact"/>
              <w:ind w:left="4" w:firstLine="4"/>
              <w:rPr>
                <w:sz w:val="28"/>
                <w:szCs w:val="28"/>
              </w:rPr>
            </w:pPr>
            <w:r w:rsidRPr="00681B94">
              <w:rPr>
                <w:color w:val="000000"/>
                <w:spacing w:val="1"/>
                <w:sz w:val="28"/>
                <w:szCs w:val="28"/>
              </w:rPr>
              <w:t xml:space="preserve">Планеты Солнечной системы. Движение Земли в космическом пространстве. Вращение Земли вокруг </w:t>
            </w:r>
            <w:r w:rsidRPr="00681B94">
              <w:rPr>
                <w:color w:val="000000"/>
                <w:sz w:val="28"/>
                <w:szCs w:val="28"/>
              </w:rPr>
              <w:t>своей оси. Практическая работа «Смена дня и ночи, смена времен года (на теллурии)»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4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spacing w:line="274" w:lineRule="exact"/>
              <w:ind w:left="7" w:firstLine="4"/>
              <w:rPr>
                <w:sz w:val="28"/>
                <w:szCs w:val="28"/>
              </w:rPr>
            </w:pPr>
            <w:r w:rsidRPr="00681B94">
              <w:rPr>
                <w:color w:val="000000"/>
                <w:spacing w:val="2"/>
                <w:sz w:val="28"/>
                <w:szCs w:val="28"/>
              </w:rPr>
              <w:t xml:space="preserve">Звездное небо - великая книга природы. Правила наблюдений звездного неба.   Практическая работа </w:t>
            </w:r>
            <w:r w:rsidRPr="00681B94">
              <w:rPr>
                <w:color w:val="000000"/>
                <w:spacing w:val="-1"/>
                <w:sz w:val="28"/>
                <w:szCs w:val="28"/>
              </w:rPr>
              <w:t>«Созвездия на карте звездного неба»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5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spacing w:line="274" w:lineRule="exact"/>
              <w:ind w:left="4"/>
              <w:rPr>
                <w:sz w:val="28"/>
                <w:szCs w:val="28"/>
              </w:rPr>
            </w:pPr>
            <w:r w:rsidRPr="00681B94">
              <w:rPr>
                <w:color w:val="000000"/>
                <w:spacing w:val="5"/>
                <w:sz w:val="28"/>
                <w:szCs w:val="28"/>
              </w:rPr>
              <w:t xml:space="preserve">Мир глазами географа. Наука география. Глобус и географическая карта, их сходства и различия. </w:t>
            </w:r>
            <w:r w:rsidRPr="00681B94">
              <w:rPr>
                <w:color w:val="000000"/>
                <w:spacing w:val="1"/>
                <w:sz w:val="28"/>
                <w:szCs w:val="28"/>
              </w:rPr>
              <w:t xml:space="preserve">Виды географических карт, масштаб, условные знаки, географические объекты. Практическая работа </w:t>
            </w:r>
            <w:r w:rsidRPr="00681B94">
              <w:rPr>
                <w:color w:val="000000"/>
                <w:spacing w:val="-1"/>
                <w:sz w:val="28"/>
                <w:szCs w:val="28"/>
              </w:rPr>
              <w:t>«Описание Земли с помощью глобуса и карты полушарий»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6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spacing w:line="274" w:lineRule="exact"/>
              <w:ind w:left="4" w:right="11"/>
              <w:rPr>
                <w:sz w:val="28"/>
                <w:szCs w:val="28"/>
              </w:rPr>
            </w:pPr>
            <w:r w:rsidRPr="00681B94">
              <w:rPr>
                <w:color w:val="000000"/>
                <w:spacing w:val="-1"/>
                <w:sz w:val="28"/>
                <w:szCs w:val="28"/>
              </w:rPr>
              <w:t xml:space="preserve">Пояса Земли. Распределение солнечного тепла по поясам освещенности. Практическая работа с картой </w:t>
            </w:r>
            <w:r w:rsidRPr="00681B94">
              <w:rPr>
                <w:color w:val="000000"/>
                <w:spacing w:val="4"/>
                <w:sz w:val="28"/>
                <w:szCs w:val="28"/>
              </w:rPr>
              <w:t xml:space="preserve">«Экватор; северный и южный тропик, полярный круг, полюс; тропический, умеренный, полярный </w:t>
            </w:r>
            <w:r w:rsidRPr="00681B94">
              <w:rPr>
                <w:color w:val="000000"/>
                <w:spacing w:val="-5"/>
                <w:sz w:val="28"/>
                <w:szCs w:val="28"/>
              </w:rPr>
              <w:t>пояс»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7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spacing w:line="277" w:lineRule="exact"/>
              <w:ind w:left="4" w:right="11" w:firstLine="4"/>
              <w:rPr>
                <w:sz w:val="28"/>
                <w:szCs w:val="28"/>
              </w:rPr>
            </w:pPr>
            <w:r w:rsidRPr="00681B94">
              <w:rPr>
                <w:color w:val="000000"/>
                <w:spacing w:val="1"/>
                <w:sz w:val="28"/>
                <w:szCs w:val="28"/>
              </w:rPr>
              <w:t>Мир   глазами   историка.   Наука   история,   археология.   Исторические   памятники,   исторические источники, архивы, летописи.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8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sz w:val="28"/>
                <w:szCs w:val="28"/>
              </w:rPr>
            </w:pPr>
            <w:r w:rsidRPr="00681B94">
              <w:rPr>
                <w:color w:val="000000"/>
                <w:spacing w:val="-1"/>
                <w:sz w:val="28"/>
                <w:szCs w:val="28"/>
              </w:rPr>
              <w:t>Когда и где? Век, столетие; тысячелетие. Летосчисление, лента времени. Историческая карта.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9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spacing w:line="277" w:lineRule="exact"/>
              <w:ind w:right="14" w:hanging="4"/>
              <w:rPr>
                <w:sz w:val="28"/>
                <w:szCs w:val="28"/>
              </w:rPr>
            </w:pPr>
            <w:r w:rsidRPr="00681B94">
              <w:rPr>
                <w:color w:val="000000"/>
                <w:spacing w:val="4"/>
                <w:sz w:val="28"/>
                <w:szCs w:val="28"/>
              </w:rPr>
              <w:t xml:space="preserve">Прошлое и настоящее глазами эколога. Экологические проблемы. Международные экологические </w:t>
            </w:r>
            <w:r w:rsidRPr="00681B94">
              <w:rPr>
                <w:color w:val="000000"/>
                <w:spacing w:val="-1"/>
                <w:sz w:val="28"/>
                <w:szCs w:val="28"/>
              </w:rPr>
              <w:t>организации, экологический календарь.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10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spacing w:line="270" w:lineRule="exact"/>
              <w:ind w:right="18" w:hanging="7"/>
              <w:rPr>
                <w:sz w:val="28"/>
                <w:szCs w:val="28"/>
              </w:rPr>
            </w:pPr>
            <w:r w:rsidRPr="00681B94">
              <w:rPr>
                <w:color w:val="000000"/>
                <w:spacing w:val="6"/>
                <w:sz w:val="28"/>
                <w:szCs w:val="28"/>
              </w:rPr>
              <w:t xml:space="preserve">Сокровища Земли  под охраной  человечества.  Всемирное природное и культурное наследие, их </w:t>
            </w:r>
            <w:r w:rsidRPr="00681B94">
              <w:rPr>
                <w:color w:val="000000"/>
                <w:spacing w:val="-1"/>
                <w:sz w:val="28"/>
                <w:szCs w:val="28"/>
              </w:rPr>
              <w:t>объекты. Международная Красная книга.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15588" w:type="dxa"/>
            <w:gridSpan w:val="4"/>
          </w:tcPr>
          <w:p w:rsidR="006131CE" w:rsidRPr="00681B94" w:rsidRDefault="006131CE" w:rsidP="00124FEA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 w:rsidRPr="00681B94">
              <w:rPr>
                <w:b/>
                <w:color w:val="000000"/>
                <w:spacing w:val="2"/>
                <w:sz w:val="28"/>
                <w:szCs w:val="28"/>
              </w:rPr>
              <w:t>Природа России – 10 часов</w:t>
            </w: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11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 xml:space="preserve">Равнины  и  горы  России.  Практическая  работа  «Россия  на карте.  Равнины,  горы,  плоскогорья». Заповедники России: </w:t>
            </w:r>
            <w:proofErr w:type="spellStart"/>
            <w:r w:rsidRPr="00681B94">
              <w:rPr>
                <w:color w:val="000000"/>
                <w:spacing w:val="-3"/>
                <w:sz w:val="28"/>
                <w:szCs w:val="28"/>
              </w:rPr>
              <w:t>Ильменский</w:t>
            </w:r>
            <w:proofErr w:type="spellEnd"/>
            <w:r w:rsidRPr="00681B94">
              <w:rPr>
                <w:color w:val="000000"/>
                <w:spacing w:val="-3"/>
                <w:sz w:val="28"/>
                <w:szCs w:val="28"/>
              </w:rPr>
              <w:t xml:space="preserve"> заповедник.</w:t>
            </w:r>
          </w:p>
          <w:p w:rsidR="00681B94" w:rsidRPr="00681B94" w:rsidRDefault="00681B94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Моря, озера и реки России. Практическая работа «Россия на карте. Моря, озера, реки». Заповедники России: Дальневосточный морской заповедник.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13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Природные зоны России. План изучения природных зон. Зона арктических пустынь: природа, Арктика и человек. Практическая работа «Зона арктических пустынь на карте России». Заповедники России: заповедник «Остров Врангеля».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14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Зона тундры: природа, тундра и человек. Практическая работа «Зона тундры на карте России», «Растения тундры (гербарные экземпляры)». Заповедники России: Таймырский заповедник.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15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Леса России. Тайга, смешанные и широколиственные леса. Практическая работа «Зона лесов на карте России», «Растения леса (гербарные экземпляры)».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16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Лес и человек. Экскурсия «Роль леса в природе и жизни человека. Экологические проблемы и охрана природы в зоне лесов». Заповедники России: Приокско-Террасный заповедник.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17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Зона степей: природа, степи и человек. Практическая работа «Зона степей на карте России», «Растения степей (гербарные экземпляры)».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18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Пустыни: природа, пустыни и человек. Практическая работа «Пустыни на карте России», «Растения пустыни (гербарные экземпляры)». Заповедники России: заповедник «Черные Земли».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19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У Черного моря. Субтропическая зона: природа Черноморского побережья Кавказа. Человек у моря: правила безопасного поведения.    Экологические проблемы. Практическая работа «Черноморское побережье на карте России», «Растения субтропиков (гербарные экземпляры)».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20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Экологическое равновесие. Моделирование цепей питания в различных природных зонах, нарушение равновесия в результате деятельности человека.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15588" w:type="dxa"/>
            <w:gridSpan w:val="4"/>
          </w:tcPr>
          <w:p w:rsidR="006131CE" w:rsidRPr="00681B94" w:rsidRDefault="006131CE" w:rsidP="00124FEA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 w:rsidRPr="00681B94">
              <w:rPr>
                <w:b/>
                <w:color w:val="000000"/>
                <w:spacing w:val="2"/>
                <w:sz w:val="28"/>
                <w:szCs w:val="28"/>
              </w:rPr>
              <w:t>Родной край – часть большой страны – 14 часов</w:t>
            </w: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21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Наш край. Политико-административная, физическая карта России. Место нашего края на картах России. Карта Тульской области.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22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 xml:space="preserve"> Поверхность   нашего   края.    Формы   земной   поверхности.    Овраг,   бачка.   Использование поверхности в хозяйственной деятельности человека, охрана поверхности нашего края.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23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 xml:space="preserve"> Водоемы   нашего   края.   Значение,   использование,   охрана  водоемов.   Правила   безопасного поведения у водоемов.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Наши подземные богатства. Практическая работа «Свойства полезных ископаемых нашего края».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25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Наши подземные богатства. Охрана подземных богатств.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26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Земля-кормилица. Какие бывают почвы? Охрана почвы.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27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 xml:space="preserve"> Жизнь леса. Лесные этажи. Животные нашего леса. Грибы, микроорганизмы.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28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Экскурсия «Лес - природное сообщество».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29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Жизнь луга. Луг - природное сообщество. Луг и человек.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30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Жизнь пресного водоема. Разнообразие жизни в водоеме. Водоем и человек.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31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 xml:space="preserve"> Растениеводство в нашем крае.  Сорта культурных растений.  Отрасли растениеводства. Практическая работа «Сравнение гербарных экземпляров полевых культурных </w:t>
            </w:r>
            <w:proofErr w:type="gramStart"/>
            <w:r w:rsidRPr="00681B94">
              <w:rPr>
                <w:color w:val="000000"/>
                <w:spacing w:val="-3"/>
                <w:sz w:val="28"/>
                <w:szCs w:val="28"/>
              </w:rPr>
              <w:t>растении</w:t>
            </w:r>
            <w:proofErr w:type="gramEnd"/>
            <w:r w:rsidRPr="00681B94">
              <w:rPr>
                <w:color w:val="000000"/>
                <w:spacing w:val="-3"/>
                <w:sz w:val="28"/>
                <w:szCs w:val="28"/>
              </w:rPr>
              <w:t xml:space="preserve"> нашего края»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32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 xml:space="preserve"> Незаметные защитники урожая.   Насекомые-вредители.  Животные-помощники,   их охрана. Цепи питания, экологическое равновесие.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33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 xml:space="preserve"> Животноводство в нашем крае. Породы домашних животных.  Отрасли животноводства. 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34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rPr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Обобщение по разделу «Родной край - часть большой страны».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15588" w:type="dxa"/>
            <w:gridSpan w:val="4"/>
          </w:tcPr>
          <w:p w:rsidR="006131CE" w:rsidRPr="00681B94" w:rsidRDefault="006131CE" w:rsidP="00124FEA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 w:rsidRPr="00681B94">
              <w:rPr>
                <w:b/>
                <w:color w:val="000000"/>
                <w:spacing w:val="2"/>
                <w:sz w:val="28"/>
                <w:szCs w:val="28"/>
              </w:rPr>
              <w:t>Страницы всемирной истории – 5 часов</w:t>
            </w: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35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Начало истории человечества. Эпохи истории человечества. Первобытная история.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36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Мир древности: далекий и близкий. Древний Египет. Древняя Греция и Древний Рим.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37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Средние века: время рыцарей и замков. Христианство, ислам, буддизм. Изобретение книгопечатания.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38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Новое время: встреча Европы и Америки. Путешествия и путешественники, технические изобретения.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39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 xml:space="preserve">Новейшее время: история продолжается сегодня. XX век - время величайших открытий. 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15588" w:type="dxa"/>
            <w:gridSpan w:val="4"/>
          </w:tcPr>
          <w:p w:rsidR="006131CE" w:rsidRPr="00681B94" w:rsidRDefault="006131CE" w:rsidP="00124FEA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 w:rsidRPr="00681B94">
              <w:rPr>
                <w:b/>
                <w:color w:val="000000"/>
                <w:spacing w:val="2"/>
                <w:sz w:val="28"/>
                <w:szCs w:val="28"/>
              </w:rPr>
              <w:t>Страницы истории Отечества – 20 часов</w:t>
            </w: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40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Жизнь древних славян. Расселение, занятия, быт древних славян.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41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 xml:space="preserve">Во времена Древней Руси. Территория Древней Руси, управление. Крещение Руси. 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42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Страна городов. Путешествие в Древний Киев, Древний Новгород.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43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Из книжной сокровищницы Древней Руси. Рукописные книги, летописи.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44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Трудные времена на Русской земле. Монголо-татарское нашествие. Князь Александр Невский.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45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 xml:space="preserve">Русь расправляет крылья. Как возрождалась Русь. Московский князь Иван </w:t>
            </w:r>
            <w:proofErr w:type="spellStart"/>
            <w:r w:rsidRPr="00681B94">
              <w:rPr>
                <w:color w:val="000000"/>
                <w:spacing w:val="-3"/>
                <w:sz w:val="28"/>
                <w:szCs w:val="28"/>
              </w:rPr>
              <w:t>Калита</w:t>
            </w:r>
            <w:proofErr w:type="spellEnd"/>
            <w:r w:rsidRPr="00681B94">
              <w:rPr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Куликовская битва. Дмитрий Донской.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47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Иван третий. Путешествие в Древнюю Москву. Иван Грозный.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48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Мастера печатных дел. Первопечатник Иван Федоров. Распространение грамотности, просвещения на Руси.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49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Патриоты  России.   Кузьма  Минин,  Дмитрий   Пожарский.   Народное  ополчение.   Землепроходцы, освоение Сибири.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50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 xml:space="preserve">Петр    Великий.     Царь-преобразователь.     Империя.     Развитие    страны,     возникновение     флота. Строительство Санкт-Петербурга. 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51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Михаил Васильевич Ломоносов, его вклад в развитие науки и культуры.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52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Екатерина   Великая.   Путешествие   в   Петербург.   Дворяне,   крепостные   крестьяне.   Знаменитые военачальники: А.В.Суворов, Ф.Ф.Ушаков.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53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proofErr w:type="gramStart"/>
            <w:r w:rsidRPr="00681B94">
              <w:rPr>
                <w:color w:val="000000"/>
                <w:spacing w:val="-3"/>
                <w:sz w:val="28"/>
                <w:szCs w:val="28"/>
              </w:rPr>
              <w:t>Отечественная</w:t>
            </w:r>
            <w:proofErr w:type="gramEnd"/>
            <w:r w:rsidRPr="00681B94">
              <w:rPr>
                <w:color w:val="000000"/>
                <w:spacing w:val="-3"/>
                <w:sz w:val="28"/>
                <w:szCs w:val="28"/>
              </w:rPr>
              <w:t xml:space="preserve"> война1812 года. Наполеон Бонапарт. М.И.Кутузов. Бородинская битва. Художник и вельможа: история Арсения </w:t>
            </w:r>
            <w:proofErr w:type="spellStart"/>
            <w:r w:rsidRPr="00681B94">
              <w:rPr>
                <w:color w:val="000000"/>
                <w:spacing w:val="-3"/>
                <w:sz w:val="28"/>
                <w:szCs w:val="28"/>
              </w:rPr>
              <w:t>Тропинина</w:t>
            </w:r>
            <w:proofErr w:type="spellEnd"/>
            <w:r w:rsidRPr="00681B94">
              <w:rPr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54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Страницы истории  19 века. Александр второй - царь-освободитель. Отмена крепостного  права. Петербург и Москва. Развитие страны: технические новшества.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55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Россия вступает в 20 век. Николай второй - последний русский царь. Россия в первой мировой войне. 1917 год. Гражданская война.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56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Страницы истории 20 - 30-х годов. Советский Союз. Страна-труженица.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57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 xml:space="preserve">Великая   война   и   Великая   победа.   Вторая   мировая   война.   Героическая   летопись   Великой Отечественной войны. 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58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 xml:space="preserve">Страна, открывшая путь в космос. Достижения отечественной науки и техники. Освоение космоса. 1991год:  образование независимых государств. 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59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Обобщение по разделу «По страницам истории Отечества»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15588" w:type="dxa"/>
            <w:gridSpan w:val="4"/>
          </w:tcPr>
          <w:p w:rsidR="006131CE" w:rsidRPr="00681B94" w:rsidRDefault="006131CE" w:rsidP="00124FEA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8"/>
                <w:szCs w:val="28"/>
              </w:rPr>
            </w:pPr>
            <w:r w:rsidRPr="00681B94">
              <w:rPr>
                <w:b/>
                <w:color w:val="000000"/>
                <w:spacing w:val="2"/>
                <w:sz w:val="28"/>
                <w:szCs w:val="28"/>
              </w:rPr>
              <w:t>Современная Россия – 9 часов</w:t>
            </w: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60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Основной закон России и права человека. Конституция. Всеобщая Декларация прав человека.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61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«Дети имеют право на особую заботу и помощь». Конвенция о правах ребенка.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62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Мы - граждане России. Права и обязанности гражданина. Президент России. Федеральное собрание и правительство Российской Федерации.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63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Славные символы России. Государственные символы: герб, флаг, гимн.</w:t>
            </w:r>
          </w:p>
          <w:p w:rsidR="00681B94" w:rsidRPr="00681B94" w:rsidRDefault="00681B94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Такие разные праздники. Государственные, семейные, народные, профессиональные праздники.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65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Путешествие   по   России:   по  Дальнему   Востоку,   на  просторы   Сибири,   по   Уралу,   по   Северу Европейской России.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66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Путешествие по России. Драгоценное ожерелье старинных русских городов. Русская старина. По Волге, по Югу России.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67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Обобщение по разделу «Современная Россия»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131CE" w:rsidRPr="00681B94" w:rsidTr="00124FEA">
        <w:tc>
          <w:tcPr>
            <w:tcW w:w="800" w:type="dxa"/>
            <w:vAlign w:val="center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  <w:r w:rsidRPr="00681B94">
              <w:rPr>
                <w:sz w:val="28"/>
                <w:szCs w:val="28"/>
              </w:rPr>
              <w:t>68</w:t>
            </w:r>
          </w:p>
        </w:tc>
        <w:tc>
          <w:tcPr>
            <w:tcW w:w="1665" w:type="dxa"/>
          </w:tcPr>
          <w:p w:rsidR="006131CE" w:rsidRPr="00681B94" w:rsidRDefault="006131CE" w:rsidP="0012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3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681B94">
              <w:rPr>
                <w:color w:val="000000"/>
                <w:spacing w:val="-3"/>
                <w:sz w:val="28"/>
                <w:szCs w:val="28"/>
              </w:rPr>
              <w:t>Что мы узнали и чему научились за год (итоговый урок)</w:t>
            </w:r>
          </w:p>
        </w:tc>
        <w:tc>
          <w:tcPr>
            <w:tcW w:w="2340" w:type="dxa"/>
          </w:tcPr>
          <w:p w:rsidR="006131CE" w:rsidRPr="00681B94" w:rsidRDefault="006131CE" w:rsidP="00124FEA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</w:p>
        </w:tc>
      </w:tr>
    </w:tbl>
    <w:p w:rsidR="006131CE" w:rsidRPr="006131CE" w:rsidRDefault="006131CE" w:rsidP="006131C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6131CE" w:rsidRPr="006131CE" w:rsidSect="006131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31CE"/>
    <w:rsid w:val="006131CE"/>
    <w:rsid w:val="00681B94"/>
    <w:rsid w:val="00A67E1A"/>
    <w:rsid w:val="00F4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1227</Words>
  <Characters>6997</Characters>
  <Application>Microsoft Office Word</Application>
  <DocSecurity>0</DocSecurity>
  <Lines>58</Lines>
  <Paragraphs>16</Paragraphs>
  <ScaleCrop>false</ScaleCrop>
  <Company/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Владимировна</dc:creator>
  <cp:keywords/>
  <dc:description/>
  <cp:lastModifiedBy>Нина Владимировна</cp:lastModifiedBy>
  <cp:revision>4</cp:revision>
  <dcterms:created xsi:type="dcterms:W3CDTF">2013-08-31T07:25:00Z</dcterms:created>
  <dcterms:modified xsi:type="dcterms:W3CDTF">2013-08-31T09:12:00Z</dcterms:modified>
</cp:coreProperties>
</file>