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AC" w:rsidRDefault="00423BAC" w:rsidP="00423BAC">
      <w:pPr>
        <w:pStyle w:val="ParagraphStyle"/>
        <w:keepNext/>
        <w:tabs>
          <w:tab w:val="left" w:pos="7513"/>
        </w:tabs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календарно-тематическое планирование</w:t>
      </w:r>
      <w:r w:rsidR="00B50FE1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(68 часов-2 часа в неделю)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702"/>
        <w:gridCol w:w="141"/>
        <w:gridCol w:w="1985"/>
        <w:gridCol w:w="1559"/>
        <w:gridCol w:w="142"/>
        <w:gridCol w:w="2268"/>
        <w:gridCol w:w="3544"/>
        <w:gridCol w:w="141"/>
        <w:gridCol w:w="2268"/>
      </w:tblGrid>
      <w:tr w:rsidR="00423BAC" w:rsidTr="00423BAC">
        <w:trPr>
          <w:trHeight w:val="300"/>
        </w:trPr>
        <w:tc>
          <w:tcPr>
            <w:tcW w:w="567" w:type="dxa"/>
            <w:vMerge w:val="restart"/>
          </w:tcPr>
          <w:p w:rsidR="00423BAC" w:rsidRDefault="00423BAC" w:rsidP="00423B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/п</w:t>
            </w:r>
          </w:p>
        </w:tc>
        <w:tc>
          <w:tcPr>
            <w:tcW w:w="709" w:type="dxa"/>
            <w:vMerge w:val="restart"/>
          </w:tcPr>
          <w:p w:rsidR="00423BAC" w:rsidRDefault="00423BAC" w:rsidP="00423B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1843" w:type="dxa"/>
            <w:gridSpan w:val="2"/>
            <w:vMerge w:val="restart"/>
          </w:tcPr>
          <w:p w:rsidR="00423BAC" w:rsidRDefault="00423BAC" w:rsidP="00423B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Тема</w:t>
            </w:r>
          </w:p>
        </w:tc>
        <w:tc>
          <w:tcPr>
            <w:tcW w:w="1985" w:type="dxa"/>
            <w:vMerge w:val="restart"/>
          </w:tcPr>
          <w:p w:rsidR="00423BAC" w:rsidRDefault="00423BAC" w:rsidP="00423B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Решаемые проблемы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(цели)</w:t>
            </w:r>
          </w:p>
        </w:tc>
        <w:tc>
          <w:tcPr>
            <w:tcW w:w="9922" w:type="dxa"/>
            <w:gridSpan w:val="6"/>
          </w:tcPr>
          <w:p w:rsidR="00423BAC" w:rsidRDefault="00423BAC" w:rsidP="00423B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Планируемые результаты (в соответствии с ФГОС)</w:t>
            </w:r>
          </w:p>
        </w:tc>
      </w:tr>
      <w:tr w:rsidR="00423BAC" w:rsidTr="00423BAC">
        <w:trPr>
          <w:trHeight w:val="682"/>
        </w:trPr>
        <w:tc>
          <w:tcPr>
            <w:tcW w:w="567" w:type="dxa"/>
            <w:vMerge/>
          </w:tcPr>
          <w:p w:rsidR="00423BAC" w:rsidRDefault="00423BAC" w:rsidP="00423BA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23BAC" w:rsidRDefault="00423BAC" w:rsidP="00423BA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  <w:vMerge/>
          </w:tcPr>
          <w:p w:rsidR="00423BAC" w:rsidRDefault="00423BAC" w:rsidP="00423BA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Merge/>
          </w:tcPr>
          <w:p w:rsidR="00423BAC" w:rsidRDefault="00423BAC" w:rsidP="00423BA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23BAC" w:rsidRDefault="00423BAC" w:rsidP="00423B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понятия</w:t>
            </w:r>
          </w:p>
        </w:tc>
        <w:tc>
          <w:tcPr>
            <w:tcW w:w="2410" w:type="dxa"/>
            <w:gridSpan w:val="2"/>
          </w:tcPr>
          <w:p w:rsidR="00423BAC" w:rsidRDefault="00423BAC" w:rsidP="00423B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предметные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результаты</w:t>
            </w:r>
          </w:p>
        </w:tc>
        <w:tc>
          <w:tcPr>
            <w:tcW w:w="3544" w:type="dxa"/>
          </w:tcPr>
          <w:p w:rsidR="00423BAC" w:rsidRDefault="00423BAC" w:rsidP="00423B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универсальные учебные действия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409" w:type="dxa"/>
            <w:gridSpan w:val="2"/>
          </w:tcPr>
          <w:p w:rsidR="00423BAC" w:rsidRDefault="00423BAC" w:rsidP="00423B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личностные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результаты</w:t>
            </w:r>
          </w:p>
        </w:tc>
      </w:tr>
      <w:tr w:rsidR="00423BAC" w:rsidRPr="000C7A89" w:rsidTr="00423BAC">
        <w:tc>
          <w:tcPr>
            <w:tcW w:w="15026" w:type="dxa"/>
            <w:gridSpan w:val="11"/>
          </w:tcPr>
          <w:p w:rsidR="00423BAC" w:rsidRPr="00B13E9F" w:rsidRDefault="00423BAC" w:rsidP="00B13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13E9F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Как устроен мир? (7ч.)</w:t>
            </w:r>
          </w:p>
          <w:p w:rsidR="00423BAC" w:rsidRPr="000C7A89" w:rsidRDefault="00423BAC" w:rsidP="00423BAC">
            <w:pPr>
              <w:pStyle w:val="ParagraphStyle"/>
              <w:spacing w:line="264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Цель: С опорой на изученные в 1-2 классах, расширить знания о природном многообразии, значении природы для людей; На основе экологических связей развивать логическое мышление, память, воображение; Воспитывать бережное отношение к людям, любовь к Родине.</w:t>
            </w:r>
          </w:p>
        </w:tc>
      </w:tr>
      <w:tr w:rsidR="00423BAC" w:rsidRPr="000C7A89" w:rsidTr="00423BAC"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Природа.</w:t>
            </w:r>
          </w:p>
        </w:tc>
        <w:tc>
          <w:tcPr>
            <w:tcW w:w="1985" w:type="dxa"/>
          </w:tcPr>
          <w:p w:rsidR="000C7A89" w:rsidRDefault="000C7A89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Цели:</w:t>
            </w:r>
          </w:p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Расширить знания о природном многообразии, значении природы для людей. Учить классифицировать природные объекты, моделировать экологические связи.</w:t>
            </w:r>
          </w:p>
        </w:tc>
        <w:tc>
          <w:tcPr>
            <w:tcW w:w="1559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природное многообразие, классификация, природные объекты, экологическая связь.</w:t>
            </w:r>
          </w:p>
        </w:tc>
        <w:tc>
          <w:tcPr>
            <w:tcW w:w="2410" w:type="dxa"/>
            <w:gridSpan w:val="2"/>
          </w:tcPr>
          <w:p w:rsidR="00423BAC" w:rsidRDefault="000C7A89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>Познакомятся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с разнообразием природы; </w:t>
            </w:r>
          </w:p>
          <w:p w:rsidR="000C7A89" w:rsidRPr="000C7A89" w:rsidRDefault="000C7A89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Научатся </w:t>
            </w:r>
            <w:r>
              <w:rPr>
                <w:rFonts w:asciiTheme="majorHAnsi" w:hAnsiTheme="majorHAnsi"/>
                <w:sz w:val="20"/>
                <w:szCs w:val="20"/>
              </w:rPr>
              <w:t>классифицировать объекты природы, устанавливать связи между живой и неживой природой; осознают ценность природы для людей; научатся договариваться и приходить к общему решению</w:t>
            </w:r>
          </w:p>
        </w:tc>
        <w:tc>
          <w:tcPr>
            <w:tcW w:w="3544" w:type="dxa"/>
          </w:tcPr>
          <w:p w:rsidR="00423BAC" w:rsidRPr="000C7A89" w:rsidRDefault="00423BAC" w:rsidP="00423BAC">
            <w:pPr>
              <w:autoSpaceDE w:val="0"/>
              <w:autoSpaceDN w:val="0"/>
              <w:adjustRightInd w:val="0"/>
              <w:spacing w:line="264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уметь действовать по плану: алгоритм определения признаков разных объектов (природные и изделия).</w:t>
            </w:r>
          </w:p>
          <w:p w:rsidR="00423BAC" w:rsidRPr="000C7A89" w:rsidRDefault="00423BAC" w:rsidP="00423BAC">
            <w:pPr>
              <w:autoSpaceDE w:val="0"/>
              <w:autoSpaceDN w:val="0"/>
              <w:adjustRightInd w:val="0"/>
              <w:spacing w:line="264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распознавать объекты, выделяя существенные признаки.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уметь работать в парах, обучаться сотрудничеству</w:t>
            </w:r>
          </w:p>
        </w:tc>
        <w:tc>
          <w:tcPr>
            <w:tcW w:w="2409" w:type="dxa"/>
            <w:gridSpan w:val="2"/>
          </w:tcPr>
          <w:p w:rsidR="00423BAC" w:rsidRPr="000C7A89" w:rsidRDefault="00423BAC" w:rsidP="00423BAC">
            <w:pPr>
              <w:pStyle w:val="ParagraphStyle"/>
              <w:spacing w:line="264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ru-RU"/>
              </w:rPr>
            </w:pP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  <w:lang w:val="ru-RU"/>
              </w:rPr>
              <w:t>Мотивация учебной деятельности</w:t>
            </w:r>
          </w:p>
        </w:tc>
      </w:tr>
      <w:tr w:rsidR="00423BAC" w:rsidRPr="000C7A89" w:rsidTr="00423BAC">
        <w:trPr>
          <w:trHeight w:val="3093"/>
        </w:trPr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985" w:type="dxa"/>
          </w:tcPr>
          <w:p w:rsidR="000C7A89" w:rsidRDefault="000C7A89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Цели:</w:t>
            </w:r>
          </w:p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Рассмотреть отличие человека от других объектов живой природы: познакомить со ступенями познания.</w:t>
            </w:r>
          </w:p>
        </w:tc>
        <w:tc>
          <w:tcPr>
            <w:tcW w:w="1559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Кроссворд, характер,</w:t>
            </w:r>
          </w:p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мышление,</w:t>
            </w:r>
          </w:p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память, воображение</w:t>
            </w:r>
          </w:p>
        </w:tc>
        <w:tc>
          <w:tcPr>
            <w:tcW w:w="2410" w:type="dxa"/>
            <w:gridSpan w:val="2"/>
          </w:tcPr>
          <w:p w:rsidR="00423BAC" w:rsidRPr="000C7A89" w:rsidRDefault="000C7A89" w:rsidP="00423B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Научатся отличать человека от других живых существ, различать внешность человека и его внутренний мир; узнают о ступенях познания; научатся аргументированно отвечать, доказывать свое мнение</w:t>
            </w:r>
          </w:p>
        </w:tc>
        <w:tc>
          <w:tcPr>
            <w:tcW w:w="3544" w:type="dxa"/>
          </w:tcPr>
          <w:p w:rsidR="00423BAC" w:rsidRPr="000C7A89" w:rsidRDefault="00423BAC" w:rsidP="00423BAC">
            <w:pPr>
              <w:autoSpaceDE w:val="0"/>
              <w:autoSpaceDN w:val="0"/>
              <w:adjustRightInd w:val="0"/>
              <w:spacing w:line="264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применять установленные правила в планировании способа решения: наглядный способ определения принадлежности объекта к природе или изделиям.</w:t>
            </w:r>
          </w:p>
          <w:p w:rsidR="00423BAC" w:rsidRPr="000C7A89" w:rsidRDefault="00423BAC" w:rsidP="00423BAC">
            <w:pPr>
              <w:spacing w:line="264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использовать общие приёмы решения задач: алгоритм определения признаков разных объектов природы.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ставить вопросы, обращаться за помощью</w:t>
            </w:r>
          </w:p>
        </w:tc>
        <w:tc>
          <w:tcPr>
            <w:tcW w:w="2409" w:type="dxa"/>
            <w:gridSpan w:val="2"/>
          </w:tcPr>
          <w:p w:rsidR="00423BAC" w:rsidRPr="000C7A89" w:rsidRDefault="00423BAC" w:rsidP="00423BAC">
            <w:pPr>
              <w:pStyle w:val="ParagraphStyle"/>
              <w:spacing w:line="264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r w:rsidRPr="000C7A89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Развитие мотивов учебной деятельности и навыков сотрудничества </w:t>
            </w:r>
            <w:proofErr w:type="gramStart"/>
            <w:r w:rsidRPr="000C7A89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со</w:t>
            </w:r>
            <w:proofErr w:type="gramEnd"/>
            <w:r w:rsidRPr="000C7A89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взрослыми и сверстниками  в разных социальных ситуациях</w:t>
            </w:r>
          </w:p>
        </w:tc>
      </w:tr>
      <w:tr w:rsidR="00423BAC" w:rsidRPr="000C7A89" w:rsidTr="00423BAC">
        <w:trPr>
          <w:trHeight w:val="409"/>
        </w:trPr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Проект «Богатства, отданные людям</w:t>
            </w:r>
          </w:p>
        </w:tc>
        <w:tc>
          <w:tcPr>
            <w:tcW w:w="1985" w:type="dxa"/>
          </w:tcPr>
          <w:p w:rsidR="00423BAC" w:rsidRPr="000C7A89" w:rsidRDefault="000C7A89" w:rsidP="00423BAC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Цели: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дать представление о людях, наделенных богатым внутренним 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</w:rPr>
              <w:lastRenderedPageBreak/>
              <w:t>миром и отдающих эти богатства другим</w:t>
            </w:r>
          </w:p>
        </w:tc>
        <w:tc>
          <w:tcPr>
            <w:tcW w:w="155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423BAC" w:rsidRPr="000C7A89" w:rsidRDefault="000C7A89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Научатся </w:t>
            </w:r>
            <w:r w:rsidRPr="000C7A89">
              <w:rPr>
                <w:rFonts w:asciiTheme="majorHAnsi" w:hAnsiTheme="majorHAnsi"/>
                <w:sz w:val="20"/>
                <w:szCs w:val="20"/>
              </w:rPr>
              <w:t xml:space="preserve">находить  пути решения поднимаемой проблемы, работать в группах, сравнивать, обобщать, делать </w:t>
            </w:r>
            <w:r w:rsidRPr="000C7A89">
              <w:rPr>
                <w:rFonts w:asciiTheme="majorHAnsi" w:hAnsiTheme="majorHAnsi"/>
                <w:sz w:val="20"/>
                <w:szCs w:val="20"/>
              </w:rPr>
              <w:lastRenderedPageBreak/>
              <w:t>выводы на основе полученной информации</w:t>
            </w:r>
            <w:r>
              <w:rPr>
                <w:rFonts w:asciiTheme="majorHAnsi" w:hAnsiTheme="majorHAnsi"/>
                <w:sz w:val="20"/>
                <w:szCs w:val="20"/>
              </w:rPr>
              <w:t>, пользоваться результатами собственной деятельности</w:t>
            </w:r>
          </w:p>
        </w:tc>
        <w:tc>
          <w:tcPr>
            <w:tcW w:w="3544" w:type="dxa"/>
          </w:tcPr>
          <w:p w:rsidR="00423BAC" w:rsidRPr="000C7A89" w:rsidRDefault="00423BAC" w:rsidP="00423BAC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>Регулятивные УУД: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 xml:space="preserve">Понимать и сохранять учебную задачу; учитывать выделенные учителем ориентиры действия в новом учебном материале в </w:t>
            </w:r>
            <w:r w:rsidRPr="000C7A89">
              <w:rPr>
                <w:rFonts w:asciiTheme="majorHAnsi" w:hAnsiTheme="majorHAnsi"/>
                <w:sz w:val="20"/>
                <w:szCs w:val="20"/>
              </w:rPr>
              <w:lastRenderedPageBreak/>
              <w:t>сотрудничестве с учителем; адекватно воспринимать оценку учителя.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>Познавательные УУД: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i/>
                <w:color w:val="FF0000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>Коммуникативные УУД</w:t>
            </w:r>
            <w:r w:rsidRPr="000C7A89">
              <w:rPr>
                <w:rFonts w:asciiTheme="majorHAnsi" w:hAnsiTheme="majorHAnsi"/>
                <w:i/>
                <w:color w:val="FF0000"/>
                <w:sz w:val="20"/>
                <w:szCs w:val="20"/>
              </w:rPr>
              <w:t>: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</w:tc>
        <w:tc>
          <w:tcPr>
            <w:tcW w:w="2409" w:type="dxa"/>
            <w:gridSpan w:val="2"/>
          </w:tcPr>
          <w:p w:rsidR="00423BAC" w:rsidRPr="000C7A89" w:rsidRDefault="00423BAC" w:rsidP="00423BAC">
            <w:pPr>
              <w:pStyle w:val="ParagraphStyle"/>
              <w:spacing w:line="264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Знание основных моральных норм , осознание себя членом общества; формирование основ </w:t>
            </w:r>
            <w:r w:rsidRPr="000C7A89">
              <w:rPr>
                <w:rFonts w:asciiTheme="majorHAnsi" w:hAnsiTheme="majorHAnsi"/>
                <w:sz w:val="20"/>
                <w:szCs w:val="20"/>
              </w:rPr>
              <w:lastRenderedPageBreak/>
              <w:t>российской гражданской идентичности; учебно-познавательный интерес к новому учебному материалу; осознание своей этнической принадлежности.</w:t>
            </w:r>
          </w:p>
        </w:tc>
      </w:tr>
      <w:tr w:rsidR="00423BAC" w:rsidRPr="000C7A89" w:rsidTr="00423BAC">
        <w:trPr>
          <w:trHeight w:val="387"/>
        </w:trPr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Общество</w:t>
            </w:r>
          </w:p>
        </w:tc>
        <w:tc>
          <w:tcPr>
            <w:tcW w:w="1985" w:type="dxa"/>
          </w:tcPr>
          <w:p w:rsidR="00423BAC" w:rsidRPr="000C7A89" w:rsidRDefault="00423BAC" w:rsidP="00BD744D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Дать представление о</w:t>
            </w:r>
            <w:r w:rsidR="00BD744D">
              <w:rPr>
                <w:rFonts w:asciiTheme="majorHAnsi" w:hAnsiTheme="majorHAnsi"/>
                <w:color w:val="000000"/>
                <w:sz w:val="20"/>
                <w:szCs w:val="20"/>
              </w:rPr>
              <w:t>б обществе</w:t>
            </w: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Политическая карта мира, России, символика России, общество, народ, семья, государство, флаг, герб</w:t>
            </w:r>
            <w:proofErr w:type="gramEnd"/>
          </w:p>
        </w:tc>
        <w:tc>
          <w:tcPr>
            <w:tcW w:w="2410" w:type="dxa"/>
            <w:gridSpan w:val="2"/>
          </w:tcPr>
          <w:p w:rsidR="00423BAC" w:rsidRPr="000C7A89" w:rsidRDefault="00BD744D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7E72D2">
              <w:rPr>
                <w:rFonts w:asciiTheme="majorHAnsi" w:hAnsiTheme="majorHAnsi"/>
                <w:b/>
                <w:sz w:val="20"/>
                <w:szCs w:val="20"/>
              </w:rPr>
              <w:t>Научатся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определять место человека в окружающем мире; узнают, что такое общество, из каких частей оно состоит; научатся аргументированно отвечать, доказывать свое мнение</w:t>
            </w:r>
          </w:p>
        </w:tc>
        <w:tc>
          <w:tcPr>
            <w:tcW w:w="3544" w:type="dxa"/>
          </w:tcPr>
          <w:p w:rsidR="00423BAC" w:rsidRPr="000C7A89" w:rsidRDefault="00423BAC" w:rsidP="00423BAC">
            <w:pPr>
              <w:autoSpaceDE w:val="0"/>
              <w:autoSpaceDN w:val="0"/>
              <w:adjustRightInd w:val="0"/>
              <w:spacing w:line="264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уметь действовать по плану: алгоритм определения признаков разных объектов (природные и изделия).</w:t>
            </w:r>
          </w:p>
          <w:p w:rsidR="00423BAC" w:rsidRPr="000C7A89" w:rsidRDefault="00423BAC" w:rsidP="00423BAC">
            <w:pPr>
              <w:autoSpaceDE w:val="0"/>
              <w:autoSpaceDN w:val="0"/>
              <w:adjustRightInd w:val="0"/>
              <w:spacing w:line="264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распознавать объекты, выделяя существенные признаки.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уметь работать в парах, обучаться сотрудничеству</w:t>
            </w:r>
          </w:p>
        </w:tc>
        <w:tc>
          <w:tcPr>
            <w:tcW w:w="2409" w:type="dxa"/>
            <w:gridSpan w:val="2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Мотивация учебной деятельности, начальные навыки адаптации 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br/>
              <w:t>в динамично изменяющемся мире</w:t>
            </w:r>
          </w:p>
        </w:tc>
      </w:tr>
      <w:tr w:rsidR="00423BAC" w:rsidRPr="000C7A89" w:rsidTr="00423BAC"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Что такое экология</w:t>
            </w:r>
          </w:p>
        </w:tc>
        <w:tc>
          <w:tcPr>
            <w:tcW w:w="1985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Дать понятие об экологии как </w:t>
            </w:r>
            <w:proofErr w:type="gramStart"/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науке</w:t>
            </w:r>
            <w:proofErr w:type="gramEnd"/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о взаимосвязи живых систем различных уровней с окружающей средой, о взаимодействии человека с природой.</w:t>
            </w:r>
          </w:p>
        </w:tc>
        <w:tc>
          <w:tcPr>
            <w:tcW w:w="1559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Экология, экологические связи, живое, неживое</w:t>
            </w:r>
          </w:p>
        </w:tc>
        <w:tc>
          <w:tcPr>
            <w:tcW w:w="2410" w:type="dxa"/>
            <w:gridSpan w:val="2"/>
          </w:tcPr>
          <w:p w:rsidR="00423BAC" w:rsidRPr="000C7A89" w:rsidRDefault="00BD744D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7E72D2">
              <w:rPr>
                <w:rFonts w:asciiTheme="majorHAnsi" w:hAnsiTheme="majorHAnsi"/>
                <w:b/>
                <w:sz w:val="20"/>
                <w:szCs w:val="20"/>
              </w:rPr>
              <w:t>Научатся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обнаруживать взаимосвязи в природе, между природой и человеком и изображать их с помощью моделей; узнают, чем занимается наука экология, что называют окружающей средой, научатся анализировать, делать выводы, сравнивать</w:t>
            </w:r>
          </w:p>
        </w:tc>
        <w:tc>
          <w:tcPr>
            <w:tcW w:w="3544" w:type="dxa"/>
          </w:tcPr>
          <w:p w:rsidR="00423BAC" w:rsidRPr="000C7A89" w:rsidRDefault="00423BAC" w:rsidP="00423BAC">
            <w:pPr>
              <w:pStyle w:val="ParagraphStyle"/>
              <w:spacing w:line="264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ru-RU"/>
              </w:rPr>
            </w:pPr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val="ru-RU"/>
              </w:rPr>
              <w:t>Регулятивные: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  <w:lang w:val="ru-RU"/>
              </w:rPr>
              <w:t xml:space="preserve"> удерживать учебную задачу, применять установленные правила в планировании способа решения</w:t>
            </w:r>
          </w:p>
          <w:p w:rsidR="00423BAC" w:rsidRPr="000C7A89" w:rsidRDefault="00423BAC" w:rsidP="00423BAC">
            <w:pPr>
              <w:spacing w:line="264" w:lineRule="auto"/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Познавательные:</w:t>
            </w:r>
            <w:r w:rsidRPr="000C7A89"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– 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t xml:space="preserve">осознанное и произвольное речевое высказывание в устной форме о неживой и живой природе </w:t>
            </w:r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логические –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t xml:space="preserve"> осуществление поиска существенной информации 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br/>
              <w:t>(из рассказа учителя, родителей, из собственного жизненного опыта, из фильмов).</w:t>
            </w:r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423BAC" w:rsidRPr="000C7A89" w:rsidRDefault="00423BAC" w:rsidP="00423BAC">
            <w:pPr>
              <w:autoSpaceDE w:val="0"/>
              <w:autoSpaceDN w:val="0"/>
              <w:adjustRightInd w:val="0"/>
              <w:spacing w:line="264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2409" w:type="dxa"/>
            <w:gridSpan w:val="2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Принятие образа «хорошего ученика», мотивация учебной деятельности</w:t>
            </w:r>
          </w:p>
        </w:tc>
      </w:tr>
      <w:tr w:rsidR="00423BAC" w:rsidRPr="000C7A89" w:rsidTr="00423BAC"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Природа в опас</w:t>
            </w: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softHyphen/>
              <w:t>ности!</w:t>
            </w:r>
          </w:p>
        </w:tc>
        <w:tc>
          <w:tcPr>
            <w:tcW w:w="1985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Познакомить с тем, как человек влияет на природу и с какой целью создана Красная книга,</w:t>
            </w:r>
          </w:p>
        </w:tc>
        <w:tc>
          <w:tcPr>
            <w:tcW w:w="1559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зоология, ботаника, Красная книга.</w:t>
            </w:r>
          </w:p>
        </w:tc>
        <w:tc>
          <w:tcPr>
            <w:tcW w:w="2410" w:type="dxa"/>
            <w:gridSpan w:val="2"/>
          </w:tcPr>
          <w:p w:rsidR="00423BAC" w:rsidRPr="000C7A89" w:rsidRDefault="00D2229D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7E72D2">
              <w:rPr>
                <w:rFonts w:asciiTheme="majorHAnsi" w:hAnsiTheme="majorHAnsi"/>
                <w:b/>
                <w:sz w:val="20"/>
                <w:szCs w:val="20"/>
              </w:rPr>
              <w:t xml:space="preserve">Научатся </w:t>
            </w:r>
            <w:r>
              <w:rPr>
                <w:rFonts w:asciiTheme="majorHAnsi" w:hAnsiTheme="majorHAnsi"/>
                <w:sz w:val="20"/>
                <w:szCs w:val="20"/>
              </w:rPr>
              <w:t>осознавать необходимость ответственного отношения к природе, узнают о Красной книге, познакомятся с влиянием человека на природу, научатся аргументированно отвечать, делать выводы</w:t>
            </w:r>
          </w:p>
        </w:tc>
        <w:tc>
          <w:tcPr>
            <w:tcW w:w="3544" w:type="dxa"/>
          </w:tcPr>
          <w:p w:rsidR="00423BAC" w:rsidRPr="000C7A89" w:rsidRDefault="00423BAC" w:rsidP="00423BAC">
            <w:pPr>
              <w:pStyle w:val="ParagraphStyle"/>
              <w:spacing w:line="264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ru-RU"/>
              </w:rPr>
            </w:pPr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val="ru-RU"/>
              </w:rPr>
              <w:t>Регулятивные: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  <w:lang w:val="ru-RU"/>
              </w:rPr>
              <w:t xml:space="preserve"> удерживать учебную задачу, применять установленные правила в планировании способа решения</w:t>
            </w:r>
          </w:p>
          <w:p w:rsidR="00423BAC" w:rsidRPr="000C7A89" w:rsidRDefault="00423BAC" w:rsidP="00423BAC">
            <w:pPr>
              <w:spacing w:line="264" w:lineRule="auto"/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Познавательные:</w:t>
            </w:r>
            <w:r w:rsidRPr="000C7A89"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– 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t xml:space="preserve">осознанное и произвольное речевое высказывание в устной форме о неживой и живой природе </w:t>
            </w:r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логические –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t xml:space="preserve"> осуществление поиска существенной информации 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br/>
              <w:t>(из рассказа учителя, родителей, из собственного жизненного опыта, из фильмов).</w:t>
            </w:r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423BAC" w:rsidRPr="000C7A89" w:rsidRDefault="00423BAC" w:rsidP="00423BAC">
            <w:pPr>
              <w:autoSpaceDE w:val="0"/>
              <w:autoSpaceDN w:val="0"/>
              <w:adjustRightInd w:val="0"/>
              <w:spacing w:line="264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2409" w:type="dxa"/>
            <w:gridSpan w:val="2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Самостоятельность и личная ответственность за свои поступки</w:t>
            </w:r>
          </w:p>
        </w:tc>
      </w:tr>
      <w:tr w:rsidR="00423BAC" w:rsidRPr="000C7A89" w:rsidTr="00423BAC">
        <w:tc>
          <w:tcPr>
            <w:tcW w:w="15026" w:type="dxa"/>
            <w:gridSpan w:val="11"/>
          </w:tcPr>
          <w:p w:rsidR="00423BAC" w:rsidRPr="007E72D2" w:rsidRDefault="00423BAC" w:rsidP="007E7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E72D2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Эта удивительная природа (19ч.)</w:t>
            </w:r>
          </w:p>
          <w:p w:rsidR="00423BAC" w:rsidRPr="000C7A89" w:rsidRDefault="00423BAC" w:rsidP="007E72D2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Цель: Ознакомить с разнообразием природы, с природными взаимосвязями, с факторами угрожающими природе; Развивать мышление, наблюдательность, любознательность; Воспитывать бережное отношение и любовь к природе.</w:t>
            </w:r>
          </w:p>
        </w:tc>
      </w:tr>
      <w:tr w:rsidR="00423BAC" w:rsidRPr="000C7A89" w:rsidTr="00314B9D"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Тела, вещества, частицы.</w:t>
            </w:r>
          </w:p>
        </w:tc>
        <w:tc>
          <w:tcPr>
            <w:tcW w:w="2126" w:type="dxa"/>
            <w:gridSpan w:val="2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Познакомить с телами и их составом; проверить знания по пройденной теме.</w:t>
            </w:r>
          </w:p>
        </w:tc>
        <w:tc>
          <w:tcPr>
            <w:tcW w:w="1559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Тела - вещества, частицы естественные тела, искусственные, твердые, жидкие, газообразные)</w:t>
            </w:r>
            <w:proofErr w:type="gramEnd"/>
          </w:p>
        </w:tc>
        <w:tc>
          <w:tcPr>
            <w:tcW w:w="2410" w:type="dxa"/>
            <w:gridSpan w:val="2"/>
          </w:tcPr>
          <w:p w:rsidR="00423BAC" w:rsidRPr="000C7A89" w:rsidRDefault="00D54EE9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7E72D2">
              <w:rPr>
                <w:rFonts w:asciiTheme="majorHAnsi" w:hAnsiTheme="majorHAnsi"/>
                <w:b/>
                <w:sz w:val="20"/>
                <w:szCs w:val="20"/>
              </w:rPr>
              <w:t>Научатся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различать тела, вещества, частицы, описывать изученные вещества, доказывать предположения, делать выводы</w:t>
            </w:r>
          </w:p>
        </w:tc>
        <w:tc>
          <w:tcPr>
            <w:tcW w:w="3544" w:type="dxa"/>
          </w:tcPr>
          <w:p w:rsidR="00423BAC" w:rsidRPr="000C7A89" w:rsidRDefault="00423BAC" w:rsidP="00423BAC">
            <w:pPr>
              <w:autoSpaceDE w:val="0"/>
              <w:autoSpaceDN w:val="0"/>
              <w:adjustRightInd w:val="0"/>
              <w:spacing w:line="264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вносить необходимые дополнения и изменения в план и способ действия (моделирование звездных тел) в случае расхождения эталона, реального действия и его результата</w:t>
            </w:r>
            <w:r w:rsidRPr="000C7A89">
              <w:rPr>
                <w:rFonts w:asciiTheme="majorHAnsi" w:hAnsiTheme="majorHAns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в соответствии с темой урока.</w:t>
            </w:r>
          </w:p>
          <w:p w:rsidR="00423BAC" w:rsidRPr="000C7A89" w:rsidRDefault="00423BAC" w:rsidP="00423BAC">
            <w:pPr>
              <w:autoSpaceDE w:val="0"/>
              <w:autoSpaceDN w:val="0"/>
              <w:adjustRightInd w:val="0"/>
              <w:spacing w:line="264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Познавательные:</w:t>
            </w:r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– 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t>самостоятельно выделяют и формулируют познавательные цели</w:t>
            </w:r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; логические – 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слушать собеседника; формулировать</w:t>
            </w:r>
          </w:p>
        </w:tc>
        <w:tc>
          <w:tcPr>
            <w:tcW w:w="2409" w:type="dxa"/>
            <w:gridSpan w:val="2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Самооценка 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br/>
              <w:t>на основе критериев успешности учебной деятельности</w:t>
            </w:r>
          </w:p>
        </w:tc>
      </w:tr>
      <w:tr w:rsidR="00423BAC" w:rsidRPr="000C7A89" w:rsidTr="00314B9D"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Разнообразие веществ.</w:t>
            </w:r>
          </w:p>
        </w:tc>
        <w:tc>
          <w:tcPr>
            <w:tcW w:w="2126" w:type="dxa"/>
            <w:gridSpan w:val="2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Познакомить с веществами: соль, сахар, крахмал, кислота. Учить </w:t>
            </w:r>
            <w:proofErr w:type="gramStart"/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правильно</w:t>
            </w:r>
            <w:proofErr w:type="gramEnd"/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пользовать этими веществами.</w:t>
            </w:r>
          </w:p>
        </w:tc>
        <w:tc>
          <w:tcPr>
            <w:tcW w:w="1559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соль, сахар, крахмал, кислота.</w:t>
            </w:r>
          </w:p>
        </w:tc>
        <w:tc>
          <w:tcPr>
            <w:tcW w:w="2410" w:type="dxa"/>
            <w:gridSpan w:val="2"/>
          </w:tcPr>
          <w:p w:rsidR="00423BAC" w:rsidRPr="000C7A89" w:rsidRDefault="008C5507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7E72D2">
              <w:rPr>
                <w:rFonts w:asciiTheme="majorHAnsi" w:hAnsiTheme="majorHAnsi"/>
                <w:b/>
                <w:sz w:val="20"/>
                <w:szCs w:val="20"/>
              </w:rPr>
              <w:t>Научатся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различать вещества, их свойства,</w:t>
            </w:r>
            <w:r w:rsidR="00391DB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описывать изученные вещества, проводить наблюдения и ставить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опыты, анализировать, доказывать предположения, делать выводы</w:t>
            </w:r>
          </w:p>
        </w:tc>
        <w:tc>
          <w:tcPr>
            <w:tcW w:w="3544" w:type="dxa"/>
          </w:tcPr>
          <w:p w:rsidR="00423BAC" w:rsidRPr="000C7A89" w:rsidRDefault="00423BAC" w:rsidP="00423BAC">
            <w:pPr>
              <w:autoSpaceDE w:val="0"/>
              <w:autoSpaceDN w:val="0"/>
              <w:adjustRightInd w:val="0"/>
              <w:spacing w:line="264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вносить необходимые дополнения и изменения в план и способ действия (моделирование звездных 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lastRenderedPageBreak/>
              <w:t>тел) в случае расхождения эталона, реального действия и его результата</w:t>
            </w:r>
            <w:r w:rsidRPr="000C7A89">
              <w:rPr>
                <w:rFonts w:asciiTheme="majorHAnsi" w:hAnsiTheme="majorHAns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в соответствии с темой урока.</w:t>
            </w:r>
          </w:p>
          <w:p w:rsidR="00423BAC" w:rsidRPr="000C7A89" w:rsidRDefault="00423BAC" w:rsidP="00423BAC">
            <w:pPr>
              <w:autoSpaceDE w:val="0"/>
              <w:autoSpaceDN w:val="0"/>
              <w:adjustRightInd w:val="0"/>
              <w:spacing w:line="264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Познавательные:</w:t>
            </w:r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– 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t>самостоятельно выделяют и формулируют познавательные цели</w:t>
            </w:r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; логические – 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слушать собеседника; формулировать</w:t>
            </w:r>
          </w:p>
        </w:tc>
        <w:tc>
          <w:tcPr>
            <w:tcW w:w="2409" w:type="dxa"/>
            <w:gridSpan w:val="2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 xml:space="preserve">Формирование целостного, социально ориентированного взгляда на мир; принятие и освоение 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социальной роли обучающегося, развитие мотивов учебной деятельности и личностного смысла учения</w:t>
            </w:r>
          </w:p>
        </w:tc>
      </w:tr>
      <w:tr w:rsidR="00423BAC" w:rsidRPr="000C7A89" w:rsidTr="00314B9D"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Воздух и его охрана</w:t>
            </w:r>
          </w:p>
        </w:tc>
        <w:tc>
          <w:tcPr>
            <w:tcW w:w="2126" w:type="dxa"/>
            <w:gridSpan w:val="2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Познакомить с составом и свойствами воздуха, учить быть наблюдательным и бережливым.</w:t>
            </w:r>
          </w:p>
        </w:tc>
        <w:tc>
          <w:tcPr>
            <w:tcW w:w="1559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Свойства воздуха, азот, кисло</w:t>
            </w:r>
          </w:p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род, углекислый газ, прозра</w:t>
            </w: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softHyphen/>
              <w:t>чный, бесцветный, не имеет запаха.</w:t>
            </w:r>
          </w:p>
        </w:tc>
        <w:tc>
          <w:tcPr>
            <w:tcW w:w="2410" w:type="dxa"/>
            <w:gridSpan w:val="2"/>
          </w:tcPr>
          <w:p w:rsidR="00423BAC" w:rsidRPr="000C7A89" w:rsidRDefault="00391DB8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7E72D2">
              <w:rPr>
                <w:rFonts w:asciiTheme="majorHAnsi" w:hAnsiTheme="majorHAnsi"/>
                <w:b/>
                <w:sz w:val="20"/>
                <w:szCs w:val="20"/>
              </w:rPr>
              <w:t xml:space="preserve">Научатся </w:t>
            </w:r>
            <w:r>
              <w:rPr>
                <w:rFonts w:asciiTheme="majorHAnsi" w:hAnsiTheme="majorHAnsi"/>
                <w:sz w:val="20"/>
                <w:szCs w:val="20"/>
              </w:rPr>
              <w:t>с помощью опытов исследовать свойства воздуха, анализировать, доказывать предположения, делать выводы, использовать тексты и иллюстрации учебника для поиска ответов на вопросы</w:t>
            </w:r>
          </w:p>
        </w:tc>
        <w:tc>
          <w:tcPr>
            <w:tcW w:w="3544" w:type="dxa"/>
          </w:tcPr>
          <w:p w:rsidR="00423BAC" w:rsidRPr="000C7A89" w:rsidRDefault="00423BAC" w:rsidP="00423BAC">
            <w:pPr>
              <w:autoSpaceDE w:val="0"/>
              <w:autoSpaceDN w:val="0"/>
              <w:adjustRightInd w:val="0"/>
              <w:spacing w:line="264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уметь действовать по плану: алгоритм определения признаков разных объектов (природные и изделия).</w:t>
            </w:r>
          </w:p>
          <w:p w:rsidR="00423BAC" w:rsidRPr="000C7A89" w:rsidRDefault="00423BAC" w:rsidP="00423BAC">
            <w:pPr>
              <w:autoSpaceDE w:val="0"/>
              <w:autoSpaceDN w:val="0"/>
              <w:adjustRightInd w:val="0"/>
              <w:spacing w:line="264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распознавать объекты, выделяя существенные признаки.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уметь работать в парах, обучаться сотрудничеству</w:t>
            </w:r>
          </w:p>
        </w:tc>
        <w:tc>
          <w:tcPr>
            <w:tcW w:w="2409" w:type="dxa"/>
            <w:gridSpan w:val="2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sz w:val="20"/>
                <w:szCs w:val="20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</w:tr>
      <w:tr w:rsidR="00423BAC" w:rsidRPr="000C7A89" w:rsidTr="00314B9D"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2126" w:type="dxa"/>
            <w:gridSpan w:val="2"/>
          </w:tcPr>
          <w:p w:rsidR="00423BAC" w:rsidRPr="000C7A89" w:rsidRDefault="00423BAC" w:rsidP="00346B41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Познакомить со свойствами воды; </w:t>
            </w:r>
          </w:p>
        </w:tc>
        <w:tc>
          <w:tcPr>
            <w:tcW w:w="1559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Вода, состав воды, водород, кислород, примеси, минеральные соли</w:t>
            </w:r>
          </w:p>
        </w:tc>
        <w:tc>
          <w:tcPr>
            <w:tcW w:w="2410" w:type="dxa"/>
            <w:gridSpan w:val="2"/>
          </w:tcPr>
          <w:p w:rsidR="00423BAC" w:rsidRPr="000C7A89" w:rsidRDefault="00346B41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7E72D2">
              <w:rPr>
                <w:rFonts w:asciiTheme="majorHAnsi" w:hAnsiTheme="majorHAnsi"/>
                <w:b/>
                <w:sz w:val="20"/>
                <w:szCs w:val="20"/>
              </w:rPr>
              <w:t xml:space="preserve">Научатся </w:t>
            </w:r>
            <w:r>
              <w:rPr>
                <w:rFonts w:asciiTheme="majorHAnsi" w:hAnsiTheme="majorHAnsi"/>
                <w:sz w:val="20"/>
                <w:szCs w:val="20"/>
              </w:rPr>
              <w:t>с помощью опытов исследовать свойства воды, анализировать, доказывать предположения, делать выводы, использовать тексты и иллюстрации учебника для поиска ответов на вопросы</w:t>
            </w:r>
          </w:p>
        </w:tc>
        <w:tc>
          <w:tcPr>
            <w:tcW w:w="3544" w:type="dxa"/>
          </w:tcPr>
          <w:p w:rsidR="00423BAC" w:rsidRPr="000C7A89" w:rsidRDefault="00423BAC" w:rsidP="00423BAC">
            <w:pPr>
              <w:autoSpaceDE w:val="0"/>
              <w:autoSpaceDN w:val="0"/>
              <w:adjustRightInd w:val="0"/>
              <w:spacing w:line="264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вносить необходимые дополнения и изменения в план и способ действия (моделирование звездных тел) в случае расхождения эталона, реального действия и его результата</w:t>
            </w:r>
            <w:r w:rsidRPr="000C7A89">
              <w:rPr>
                <w:rFonts w:asciiTheme="majorHAnsi" w:hAnsiTheme="majorHAns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в соответствии с темой урока.</w:t>
            </w:r>
          </w:p>
          <w:p w:rsidR="00423BAC" w:rsidRPr="000C7A89" w:rsidRDefault="00423BAC" w:rsidP="00423BAC">
            <w:pPr>
              <w:autoSpaceDE w:val="0"/>
              <w:autoSpaceDN w:val="0"/>
              <w:adjustRightInd w:val="0"/>
              <w:spacing w:line="264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Познавательные:</w:t>
            </w:r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– 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t>самостоятельно выделяют и формулируют познавательные цели</w:t>
            </w:r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; логические – 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слушать 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lastRenderedPageBreak/>
              <w:t>собеседника; формулировать собственное мнение и позицию, задавать вопросы</w:t>
            </w:r>
          </w:p>
        </w:tc>
        <w:tc>
          <w:tcPr>
            <w:tcW w:w="2409" w:type="dxa"/>
            <w:gridSpan w:val="2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 xml:space="preserve">Формирование целостного, социально ориентированного взгляда на мир; принятие и освоение </w:t>
            </w:r>
            <w:proofErr w:type="spellStart"/>
            <w:proofErr w:type="gramStart"/>
            <w:r w:rsidRPr="000C7A89">
              <w:rPr>
                <w:rFonts w:asciiTheme="majorHAnsi" w:hAnsiTheme="majorHAnsi" w:cs="Times New Roman"/>
                <w:sz w:val="20"/>
                <w:szCs w:val="20"/>
              </w:rPr>
              <w:t>социаль</w:t>
            </w:r>
            <w:proofErr w:type="spellEnd"/>
            <w:r w:rsidRPr="000C7A89">
              <w:rPr>
                <w:rFonts w:asciiTheme="majorHAnsi" w:hAnsiTheme="majorHAnsi" w:cs="Times New Roman"/>
                <w:sz w:val="20"/>
                <w:szCs w:val="20"/>
              </w:rPr>
              <w:t xml:space="preserve"> ной</w:t>
            </w:r>
            <w:proofErr w:type="gramEnd"/>
            <w:r w:rsidRPr="000C7A89">
              <w:rPr>
                <w:rFonts w:asciiTheme="majorHAnsi" w:hAnsiTheme="majorHAnsi" w:cs="Times New Roman"/>
                <w:sz w:val="20"/>
                <w:szCs w:val="20"/>
              </w:rPr>
              <w:t xml:space="preserve"> роли обучающегося, развитие мотивов учебной деятельности и личностного смысла учения</w:t>
            </w:r>
          </w:p>
        </w:tc>
      </w:tr>
      <w:tr w:rsidR="00423BAC" w:rsidRPr="000C7A89" w:rsidTr="00314B9D"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Превращение и</w:t>
            </w:r>
          </w:p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круговорот</w:t>
            </w:r>
          </w:p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воды.</w:t>
            </w:r>
          </w:p>
        </w:tc>
        <w:tc>
          <w:tcPr>
            <w:tcW w:w="2126" w:type="dxa"/>
            <w:gridSpan w:val="2"/>
          </w:tcPr>
          <w:p w:rsidR="00423BAC" w:rsidRPr="000C7A89" w:rsidRDefault="00A8536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Познакомить с круговоротом воды</w:t>
            </w:r>
          </w:p>
        </w:tc>
        <w:tc>
          <w:tcPr>
            <w:tcW w:w="1559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Расширяется, сжимается, растворитель, текучесть, прозрачность, лед, вода, пар.</w:t>
            </w:r>
          </w:p>
        </w:tc>
        <w:tc>
          <w:tcPr>
            <w:tcW w:w="2410" w:type="dxa"/>
            <w:gridSpan w:val="2"/>
          </w:tcPr>
          <w:p w:rsidR="00423BAC" w:rsidRPr="000C7A89" w:rsidRDefault="00A8536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7E72D2">
              <w:rPr>
                <w:rFonts w:asciiTheme="majorHAnsi" w:hAnsiTheme="majorHAnsi"/>
                <w:b/>
                <w:sz w:val="20"/>
                <w:szCs w:val="20"/>
              </w:rPr>
              <w:t>Научатся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увязывать круговорот воды с ее свойствами, моделировать круговорот воды,  использовать тексты и иллюстрации учебника для поиска ответов на вопросы</w:t>
            </w:r>
          </w:p>
        </w:tc>
        <w:tc>
          <w:tcPr>
            <w:tcW w:w="3544" w:type="dxa"/>
          </w:tcPr>
          <w:p w:rsidR="00423BAC" w:rsidRPr="000C7A89" w:rsidRDefault="00423BAC" w:rsidP="00423BAC">
            <w:pPr>
              <w:autoSpaceDE w:val="0"/>
              <w:autoSpaceDN w:val="0"/>
              <w:adjustRightInd w:val="0"/>
              <w:spacing w:line="264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уметь действовать по плану: алгоритм определения признаков разных объектов (природные и изделия).</w:t>
            </w:r>
          </w:p>
          <w:p w:rsidR="00423BAC" w:rsidRPr="000C7A89" w:rsidRDefault="00423BAC" w:rsidP="00423BAC">
            <w:pPr>
              <w:autoSpaceDE w:val="0"/>
              <w:autoSpaceDN w:val="0"/>
              <w:adjustRightInd w:val="0"/>
              <w:spacing w:line="264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распознавать объекты, выделяя существенные признаки.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уметь работать в парах, обучаться сотрудничеству</w:t>
            </w:r>
          </w:p>
        </w:tc>
        <w:tc>
          <w:tcPr>
            <w:tcW w:w="2409" w:type="dxa"/>
            <w:gridSpan w:val="2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Самооценка 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br/>
              <w:t>на основе критериев успешности учебной деятельности</w:t>
            </w:r>
          </w:p>
        </w:tc>
      </w:tr>
      <w:tr w:rsidR="00423BAC" w:rsidRPr="000C7A89" w:rsidTr="00314B9D"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Берегите воду!</w:t>
            </w:r>
          </w:p>
        </w:tc>
        <w:tc>
          <w:tcPr>
            <w:tcW w:w="2126" w:type="dxa"/>
            <w:gridSpan w:val="2"/>
          </w:tcPr>
          <w:p w:rsidR="00423BAC" w:rsidRPr="000C7A89" w:rsidRDefault="00A8536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Познакомить со значением воды в жизни человека</w:t>
            </w:r>
            <w:r w:rsidR="00423BAC"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Состояние воды, причины состояния воды, круговорот</w:t>
            </w:r>
          </w:p>
        </w:tc>
        <w:tc>
          <w:tcPr>
            <w:tcW w:w="2410" w:type="dxa"/>
            <w:gridSpan w:val="2"/>
          </w:tcPr>
          <w:p w:rsidR="00423BAC" w:rsidRPr="000C7A89" w:rsidRDefault="00A8536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7E72D2">
              <w:rPr>
                <w:rFonts w:asciiTheme="majorHAnsi" w:hAnsiTheme="majorHAnsi"/>
                <w:b/>
                <w:sz w:val="20"/>
                <w:szCs w:val="20"/>
              </w:rPr>
              <w:t>Научатся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обнаруживать взаимосвязи между живой и неживой природой, моделировать и использовать для объяснения необходимости бережного отношения к природе</w:t>
            </w:r>
          </w:p>
        </w:tc>
        <w:tc>
          <w:tcPr>
            <w:tcW w:w="3544" w:type="dxa"/>
          </w:tcPr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Регулятивные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учитывать выделенные учителем ориентиры действия в новом учебном материале;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-адекватно воспринимать оценку учителя.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>Познавательные: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Коммуникативные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строить понятные для партнёра высказывания; задавать вопросы.</w:t>
            </w:r>
          </w:p>
        </w:tc>
        <w:tc>
          <w:tcPr>
            <w:tcW w:w="2409" w:type="dxa"/>
            <w:gridSpan w:val="2"/>
          </w:tcPr>
          <w:p w:rsidR="00423BAC" w:rsidRPr="000C7A89" w:rsidRDefault="00423BAC" w:rsidP="00423BAC">
            <w:pPr>
              <w:pStyle w:val="ParagraphStyle"/>
              <w:spacing w:line="264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r w:rsidRPr="000C7A89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</w:tr>
      <w:tr w:rsidR="00423BAC" w:rsidRPr="000C7A89" w:rsidTr="00314B9D"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Что такое почва.</w:t>
            </w:r>
          </w:p>
        </w:tc>
        <w:tc>
          <w:tcPr>
            <w:tcW w:w="2126" w:type="dxa"/>
            <w:gridSpan w:val="2"/>
          </w:tcPr>
          <w:p w:rsidR="00423BAC" w:rsidRPr="000C7A89" w:rsidRDefault="00423BAC" w:rsidP="004E3847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Продолжить работу по представлению о почве как верхнем плодородном слое земли</w:t>
            </w:r>
          </w:p>
        </w:tc>
        <w:tc>
          <w:tcPr>
            <w:tcW w:w="1559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Почва, плодородный слой, состав почвы, перегной, глина, песок, микробы,</w:t>
            </w:r>
          </w:p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соли, воздух, растения, лишайники, животные, бактерии</w:t>
            </w:r>
            <w:proofErr w:type="gramStart"/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  <w:proofErr w:type="gramEnd"/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с</w:t>
            </w:r>
            <w:proofErr w:type="gramEnd"/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ерые лесные, подзолистые, черноземы, каштановые, </w:t>
            </w: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солонцы, красноземы, сероземы</w:t>
            </w:r>
          </w:p>
        </w:tc>
        <w:tc>
          <w:tcPr>
            <w:tcW w:w="2410" w:type="dxa"/>
            <w:gridSpan w:val="2"/>
          </w:tcPr>
          <w:p w:rsidR="00423BAC" w:rsidRPr="000C7A89" w:rsidRDefault="004E3847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7E72D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Научатся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с помощью опытов исследовать основные свойства почвы, выдвигать гипотезы и доказывать их, исследовать почву с помощью опытов, моделировать связи почвы и растений</w:t>
            </w:r>
          </w:p>
        </w:tc>
        <w:tc>
          <w:tcPr>
            <w:tcW w:w="3544" w:type="dxa"/>
          </w:tcPr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Регулятивные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учитывать выделенные учителем ориентиры действия в новом учебном материале;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-адекватно воспринимать оценку учителя.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Познавательные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Коммуникативные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строить понятные для партнёра высказывания; задавать вопросы.</w:t>
            </w:r>
          </w:p>
        </w:tc>
        <w:tc>
          <w:tcPr>
            <w:tcW w:w="2409" w:type="dxa"/>
            <w:gridSpan w:val="2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sz w:val="20"/>
                <w:szCs w:val="20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</w:tr>
      <w:tr w:rsidR="00423BAC" w:rsidRPr="000C7A89" w:rsidTr="00314B9D"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lastRenderedPageBreak/>
              <w:t>14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Разнообразие растений</w:t>
            </w:r>
          </w:p>
        </w:tc>
        <w:tc>
          <w:tcPr>
            <w:tcW w:w="2126" w:type="dxa"/>
            <w:gridSpan w:val="2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Познакомить с основной классификацией растений, рассмотреть особенности каждой группы растений</w:t>
            </w:r>
          </w:p>
        </w:tc>
        <w:tc>
          <w:tcPr>
            <w:tcW w:w="1559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Бактерии, грибы, растения, люди, животные - живая природа, классификация растений, водоросли, папоротники, хвойные растения, цветковые растения, мхи, ботаника</w:t>
            </w:r>
            <w:proofErr w:type="gramEnd"/>
          </w:p>
        </w:tc>
        <w:tc>
          <w:tcPr>
            <w:tcW w:w="2410" w:type="dxa"/>
            <w:gridSpan w:val="2"/>
          </w:tcPr>
          <w:p w:rsidR="00423BAC" w:rsidRPr="000C7A89" w:rsidRDefault="00057619" w:rsidP="00423B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Научатся классифицировать растения, определять их с помощью атласа-определителя, аргументированно отвечать, доказывать свое мнение</w:t>
            </w:r>
          </w:p>
        </w:tc>
        <w:tc>
          <w:tcPr>
            <w:tcW w:w="3544" w:type="dxa"/>
          </w:tcPr>
          <w:p w:rsidR="00423BAC" w:rsidRPr="000C7A89" w:rsidRDefault="00423BAC" w:rsidP="00423BAC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Регулятивные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>Познавательные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 xml:space="preserve">проводить сравнение, </w:t>
            </w:r>
            <w:proofErr w:type="spellStart"/>
            <w:r w:rsidRPr="000C7A89">
              <w:rPr>
                <w:rFonts w:asciiTheme="majorHAnsi" w:hAnsiTheme="majorHAnsi"/>
                <w:sz w:val="20"/>
                <w:szCs w:val="20"/>
              </w:rPr>
              <w:t>сериацию</w:t>
            </w:r>
            <w:proofErr w:type="spellEnd"/>
            <w:r w:rsidRPr="000C7A89">
              <w:rPr>
                <w:rFonts w:asciiTheme="majorHAnsi" w:hAnsiTheme="majorHAnsi"/>
                <w:sz w:val="20"/>
                <w:szCs w:val="20"/>
              </w:rPr>
              <w:t xml:space="preserve"> и классификацию по заданным критериям.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i/>
                <w:color w:val="FF0000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>Коммуникативные</w:t>
            </w:r>
            <w:r w:rsidRPr="000C7A89">
              <w:rPr>
                <w:rFonts w:asciiTheme="majorHAnsi" w:hAnsiTheme="majorHAnsi"/>
                <w:i/>
                <w:color w:val="FF0000"/>
                <w:sz w:val="20"/>
                <w:szCs w:val="20"/>
              </w:rPr>
              <w:t xml:space="preserve"> 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 xml:space="preserve">учитывать разные мнения, формулировать собственное мнение. </w:t>
            </w:r>
          </w:p>
        </w:tc>
        <w:tc>
          <w:tcPr>
            <w:tcW w:w="2409" w:type="dxa"/>
            <w:gridSpan w:val="2"/>
          </w:tcPr>
          <w:p w:rsidR="00423BAC" w:rsidRPr="000C7A89" w:rsidRDefault="00423BAC" w:rsidP="00423BAC">
            <w:pPr>
              <w:pStyle w:val="ParagraphStyle"/>
              <w:spacing w:line="264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r w:rsidRPr="000C7A89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Формирование уважительно-</w:t>
            </w:r>
          </w:p>
          <w:p w:rsidR="00423BAC" w:rsidRPr="000C7A89" w:rsidRDefault="00423BAC" w:rsidP="00423BAC">
            <w:pPr>
              <w:pStyle w:val="ParagraphStyle"/>
              <w:spacing w:line="264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0C7A89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го</w:t>
            </w:r>
            <w:proofErr w:type="spellEnd"/>
            <w:r w:rsidRPr="000C7A89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отношения </w:t>
            </w:r>
          </w:p>
          <w:p w:rsidR="00423BAC" w:rsidRPr="000C7A89" w:rsidRDefault="00423BAC" w:rsidP="00423BAC">
            <w:pPr>
              <w:pStyle w:val="ParagraphStyle"/>
              <w:spacing w:line="264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r w:rsidRPr="000C7A89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к иному мнению;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</w:tr>
      <w:tr w:rsidR="00423BAC" w:rsidRPr="000C7A89" w:rsidTr="00314B9D"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Солнце, расте</w:t>
            </w: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softHyphen/>
              <w:t>ния и мы с вами.</w:t>
            </w:r>
          </w:p>
        </w:tc>
        <w:tc>
          <w:tcPr>
            <w:tcW w:w="2126" w:type="dxa"/>
            <w:gridSpan w:val="2"/>
          </w:tcPr>
          <w:p w:rsidR="00423BAC" w:rsidRPr="000C7A89" w:rsidRDefault="00006AE3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Познакомить с дыханием и питанием растений</w:t>
            </w:r>
          </w:p>
        </w:tc>
        <w:tc>
          <w:tcPr>
            <w:tcW w:w="1559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Солнце, растения, человек, живая и неживая природа, дыхание растений, кислород, углекислый газ.</w:t>
            </w:r>
          </w:p>
        </w:tc>
        <w:tc>
          <w:tcPr>
            <w:tcW w:w="2410" w:type="dxa"/>
            <w:gridSpan w:val="2"/>
          </w:tcPr>
          <w:p w:rsidR="00423BAC" w:rsidRPr="000C7A89" w:rsidRDefault="00006AE3" w:rsidP="00423B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Научатся обнаруживать взаимосвязи между неживой природой, растениями и человеком, моделировать их и использовать для объяснения необходимости бережного отношения к растениям</w:t>
            </w:r>
          </w:p>
        </w:tc>
        <w:tc>
          <w:tcPr>
            <w:tcW w:w="3544" w:type="dxa"/>
          </w:tcPr>
          <w:p w:rsidR="00423BAC" w:rsidRPr="000C7A89" w:rsidRDefault="00423BAC" w:rsidP="00423BAC">
            <w:pPr>
              <w:rPr>
                <w:rFonts w:asciiTheme="majorHAnsi" w:hAnsiTheme="majorHAnsi"/>
                <w:i/>
                <w:color w:val="FF0000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>Регулятивные</w:t>
            </w:r>
            <w:r w:rsidRPr="000C7A89">
              <w:rPr>
                <w:rFonts w:asciiTheme="majorHAnsi" w:hAnsiTheme="majorHAnsi"/>
                <w:i/>
                <w:color w:val="FF0000"/>
                <w:sz w:val="20"/>
                <w:szCs w:val="20"/>
              </w:rPr>
              <w:t xml:space="preserve">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i/>
                <w:color w:val="FF0000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Познавательные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научатся выявлять зависимость строения тела животного от его образа жизни.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i/>
                <w:color w:val="FF0000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Коммуникативные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задавать вопросы; учитывать разные мнения и интересы.</w:t>
            </w:r>
          </w:p>
        </w:tc>
        <w:tc>
          <w:tcPr>
            <w:tcW w:w="2409" w:type="dxa"/>
            <w:gridSpan w:val="2"/>
          </w:tcPr>
          <w:p w:rsidR="00423BAC" w:rsidRPr="000C7A89" w:rsidRDefault="00423BAC" w:rsidP="00423BAC">
            <w:pPr>
              <w:pStyle w:val="ParagraphStyle"/>
              <w:spacing w:line="264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r w:rsidRPr="000C7A89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Формирование целостного, социально ориентированного взгляда на мир, уважительного </w:t>
            </w:r>
          </w:p>
          <w:p w:rsidR="00423BAC" w:rsidRPr="000C7A89" w:rsidRDefault="00423BAC" w:rsidP="00423BAC">
            <w:pPr>
              <w:pStyle w:val="ParagraphStyle"/>
              <w:spacing w:line="264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r w:rsidRPr="000C7A89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отношения </w:t>
            </w:r>
            <w:r w:rsidRPr="000C7A89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br/>
              <w:t>к иному мнению; развитие мотивов учебной деятельности и личностного смысла учения</w:t>
            </w:r>
          </w:p>
        </w:tc>
      </w:tr>
      <w:tr w:rsidR="00423BAC" w:rsidRPr="000C7A89" w:rsidTr="00314B9D"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Размножение и развитие расте</w:t>
            </w: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softHyphen/>
              <w:t>ний.</w:t>
            </w:r>
          </w:p>
        </w:tc>
        <w:tc>
          <w:tcPr>
            <w:tcW w:w="2126" w:type="dxa"/>
            <w:gridSpan w:val="2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Расширять знания о жизни растений, дать представление о размножении и развитии растений из семени.</w:t>
            </w:r>
          </w:p>
        </w:tc>
        <w:tc>
          <w:tcPr>
            <w:tcW w:w="1559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Дыхание растений, хвойные деревья, разнообразие растений, низшие растения, высшие растения</w:t>
            </w:r>
          </w:p>
        </w:tc>
        <w:tc>
          <w:tcPr>
            <w:tcW w:w="2410" w:type="dxa"/>
            <w:gridSpan w:val="2"/>
          </w:tcPr>
          <w:p w:rsidR="00423BAC" w:rsidRPr="000C7A89" w:rsidRDefault="002703D4" w:rsidP="00423B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Научатся объяснять, что такое опыление, как распространяются плоды и семена, обнаруживать взаимосвязи в живой природе, моделировать их и использовать для объяснения необходимости бережного отношения к природе</w:t>
            </w:r>
          </w:p>
        </w:tc>
        <w:tc>
          <w:tcPr>
            <w:tcW w:w="3544" w:type="dxa"/>
          </w:tcPr>
          <w:p w:rsidR="00423BAC" w:rsidRPr="000C7A89" w:rsidRDefault="00423BAC" w:rsidP="00423BAC">
            <w:pPr>
              <w:rPr>
                <w:rFonts w:asciiTheme="majorHAnsi" w:hAnsiTheme="majorHAnsi"/>
                <w:i/>
                <w:color w:val="FF0000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>Регулятивные</w:t>
            </w:r>
            <w:r w:rsidRPr="000C7A89">
              <w:rPr>
                <w:rFonts w:asciiTheme="majorHAnsi" w:hAnsiTheme="majorHAnsi"/>
                <w:i/>
                <w:color w:val="FF0000"/>
                <w:sz w:val="20"/>
                <w:szCs w:val="20"/>
              </w:rPr>
              <w:t xml:space="preserve">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 xml:space="preserve"> Понимать учебную задачу урока и стремиться её выполнить;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i/>
                <w:color w:val="FF0000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>Познавательные</w:t>
            </w:r>
            <w:r w:rsidRPr="000C7A89">
              <w:rPr>
                <w:rFonts w:asciiTheme="majorHAnsi" w:hAnsiTheme="majorHAnsi"/>
                <w:i/>
                <w:color w:val="FF0000"/>
                <w:sz w:val="20"/>
                <w:szCs w:val="20"/>
              </w:rPr>
              <w:t xml:space="preserve">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использовать знаково-символические средства, в том числе модели.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i/>
                <w:color w:val="FF0000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>Коммуникативные</w:t>
            </w:r>
            <w:r w:rsidRPr="000C7A89">
              <w:rPr>
                <w:rFonts w:asciiTheme="majorHAnsi" w:hAnsiTheme="majorHAnsi"/>
                <w:i/>
                <w:color w:val="FF0000"/>
                <w:sz w:val="20"/>
                <w:szCs w:val="20"/>
              </w:rPr>
              <w:t xml:space="preserve">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409" w:type="dxa"/>
            <w:gridSpan w:val="2"/>
          </w:tcPr>
          <w:p w:rsidR="00423BAC" w:rsidRPr="000C7A89" w:rsidRDefault="00423BAC" w:rsidP="00423BAC">
            <w:pPr>
              <w:pStyle w:val="ParagraphStyle"/>
              <w:spacing w:line="264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r w:rsidRPr="000C7A89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Формирование целостного, социально ориентированного взгляда на мир, уважительного </w:t>
            </w:r>
          </w:p>
          <w:p w:rsidR="00423BAC" w:rsidRPr="000C7A89" w:rsidRDefault="00423BAC" w:rsidP="00423BAC">
            <w:pPr>
              <w:pStyle w:val="ParagraphStyle"/>
              <w:spacing w:line="264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r w:rsidRPr="000C7A89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отношения </w:t>
            </w:r>
            <w:r w:rsidRPr="000C7A89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br/>
              <w:t>к иному мнению; развитие мотивов учебной деятельности и личностного смысла учения</w:t>
            </w:r>
          </w:p>
        </w:tc>
      </w:tr>
      <w:tr w:rsidR="00423BAC" w:rsidRPr="000C7A89" w:rsidTr="00314B9D"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lastRenderedPageBreak/>
              <w:t>17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Охрана растение</w:t>
            </w:r>
          </w:p>
        </w:tc>
        <w:tc>
          <w:tcPr>
            <w:tcW w:w="2126" w:type="dxa"/>
            <w:gridSpan w:val="2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Обобщить знания о значении растений в жизни животных и человека. Рассмотреть основные правила, которые должны стать нормой поведения в природе.</w:t>
            </w:r>
          </w:p>
        </w:tc>
        <w:tc>
          <w:tcPr>
            <w:tcW w:w="1559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Кора деревьев, березовый сок, лекарственные растения</w:t>
            </w:r>
          </w:p>
        </w:tc>
        <w:tc>
          <w:tcPr>
            <w:tcW w:w="2410" w:type="dxa"/>
            <w:gridSpan w:val="2"/>
          </w:tcPr>
          <w:p w:rsidR="00423BAC" w:rsidRPr="000C7A89" w:rsidRDefault="00362A6E" w:rsidP="00423B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Научатся объяснять, почему многие растения стали редкими и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какм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нужно охранять растения, оценивать поступки людей по отношению к природе, формулировать правила друзей природы, анализировать, делать выводы</w:t>
            </w:r>
          </w:p>
        </w:tc>
        <w:tc>
          <w:tcPr>
            <w:tcW w:w="3544" w:type="dxa"/>
          </w:tcPr>
          <w:p w:rsidR="00423BAC" w:rsidRPr="000C7A89" w:rsidRDefault="00423BAC" w:rsidP="00423BAC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>Регулятивные</w:t>
            </w:r>
            <w:r w:rsidRPr="000C7A8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Познавательные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научится проводить сравнение; осуществлять расширенный поиск информации.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Коммуникативные 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задавать вопросы; строить понятные высказывания.</w:t>
            </w:r>
          </w:p>
        </w:tc>
        <w:tc>
          <w:tcPr>
            <w:tcW w:w="2409" w:type="dxa"/>
            <w:gridSpan w:val="2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sz w:val="20"/>
                <w:szCs w:val="20"/>
              </w:rPr>
              <w:t xml:space="preserve">Формирование целостного, социально ориентированного взгляда на мир в его органичном единстве 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br/>
              <w:t>и разнообразии природы; развитие мотивов учебной деятельности и личностного смысла учения</w:t>
            </w:r>
          </w:p>
        </w:tc>
      </w:tr>
      <w:tr w:rsidR="00423BAC" w:rsidRPr="000C7A89" w:rsidTr="00314B9D"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Разнообразие животных</w:t>
            </w:r>
          </w:p>
        </w:tc>
        <w:tc>
          <w:tcPr>
            <w:tcW w:w="2126" w:type="dxa"/>
            <w:gridSpan w:val="2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Познакомить с классифика</w:t>
            </w: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softHyphen/>
              <w:t>цией животных и их групповыми признаками.</w:t>
            </w:r>
          </w:p>
        </w:tc>
        <w:tc>
          <w:tcPr>
            <w:tcW w:w="1559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Домашние и дикие животные, одноклеточные, многоклеточные, беспоз</w:t>
            </w: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softHyphen/>
              <w:t>воночные, позвоночные, группы животных, признаки группы.</w:t>
            </w:r>
          </w:p>
        </w:tc>
        <w:tc>
          <w:tcPr>
            <w:tcW w:w="2410" w:type="dxa"/>
            <w:gridSpan w:val="2"/>
          </w:tcPr>
          <w:p w:rsidR="00423BAC" w:rsidRPr="000C7A89" w:rsidRDefault="004256E5" w:rsidP="00423B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Научатся классифицировать животных по их групповым признакам, определять их с помощью атласа-определителя, аргументировать, делать выводы</w:t>
            </w:r>
          </w:p>
        </w:tc>
        <w:tc>
          <w:tcPr>
            <w:tcW w:w="3544" w:type="dxa"/>
          </w:tcPr>
          <w:p w:rsidR="00423BAC" w:rsidRPr="000C7A89" w:rsidRDefault="00423BAC" w:rsidP="00423BAC">
            <w:pPr>
              <w:pStyle w:val="ParagraphStyle"/>
              <w:spacing w:line="264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ru-RU"/>
              </w:rPr>
            </w:pPr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Регулятивные: 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  <w:lang w:val="ru-RU"/>
              </w:rPr>
              <w:t>сличать способ действия и его результат с заданным эталоном с целью обнаружения отклонений и отличий от эталона: описание растения.</w:t>
            </w:r>
          </w:p>
          <w:p w:rsidR="00423BAC" w:rsidRPr="000C7A89" w:rsidRDefault="00423BAC" w:rsidP="00423BAC">
            <w:pPr>
              <w:pStyle w:val="ParagraphStyle"/>
              <w:spacing w:line="264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0C7A89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Познавательные</w:t>
            </w:r>
            <w:proofErr w:type="gramEnd"/>
            <w:r w:rsidRPr="000C7A89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:</w:t>
            </w:r>
            <w:r w:rsidRPr="000C7A89"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  <w:lang w:val="ru-RU"/>
              </w:rPr>
              <w:t>общеучебные</w:t>
            </w:r>
            <w:proofErr w:type="spellEnd"/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  <w:lang w:val="ru-RU"/>
              </w:rPr>
              <w:t xml:space="preserve"> – </w:t>
            </w:r>
            <w:r w:rsidRPr="000C7A89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осознанное и произвольное речевое высказывание в устной форме о различных видах зверей; </w:t>
            </w:r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  <w:lang w:val="ru-RU"/>
              </w:rPr>
              <w:t>логические</w:t>
            </w:r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Коммуникативные: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  <w:lang w:val="ru-RU"/>
              </w:rPr>
              <w:t xml:space="preserve"> проявлять активность во взаимодействии 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для решения коммуникативных и познавательных задач: освоение деятельности моделирования</w:t>
            </w:r>
          </w:p>
        </w:tc>
        <w:tc>
          <w:tcPr>
            <w:tcW w:w="2409" w:type="dxa"/>
            <w:gridSpan w:val="2"/>
          </w:tcPr>
          <w:p w:rsidR="00423BAC" w:rsidRPr="000C7A89" w:rsidRDefault="00423BAC" w:rsidP="00423BAC">
            <w:pPr>
              <w:pStyle w:val="ParagraphStyle"/>
              <w:spacing w:line="264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ru-RU"/>
              </w:rPr>
            </w:pP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  <w:lang w:val="ru-RU"/>
              </w:rPr>
              <w:t>Мотивация учебной деятельности, этические чувства, прежде всего, доброжелательность и эмоционально-нравственная отзывчивость</w:t>
            </w:r>
          </w:p>
          <w:p w:rsidR="00423BAC" w:rsidRPr="000C7A89" w:rsidRDefault="00423BAC" w:rsidP="00423BAC">
            <w:pPr>
              <w:pStyle w:val="ParagraphStyle"/>
              <w:spacing w:line="264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ru-RU"/>
              </w:rPr>
            </w:pP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  <w:lang w:val="ru-RU"/>
              </w:rPr>
              <w:t>устойчивое следование в поведении социальным нормам</w:t>
            </w:r>
          </w:p>
        </w:tc>
      </w:tr>
      <w:tr w:rsidR="00423BAC" w:rsidRPr="000C7A89" w:rsidTr="00314B9D"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Кто что ест.</w:t>
            </w:r>
          </w:p>
        </w:tc>
        <w:tc>
          <w:tcPr>
            <w:tcW w:w="2126" w:type="dxa"/>
            <w:gridSpan w:val="2"/>
          </w:tcPr>
          <w:p w:rsidR="00423BAC" w:rsidRPr="000C7A89" w:rsidRDefault="00423BAC" w:rsidP="00340E21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Познакомить с классифика</w:t>
            </w: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softHyphen/>
              <w:t xml:space="preserve">цией животных по типу </w:t>
            </w:r>
            <w:r w:rsidR="00340E21">
              <w:rPr>
                <w:rFonts w:asciiTheme="majorHAnsi" w:hAnsiTheme="majorHAnsi"/>
                <w:color w:val="000000"/>
                <w:sz w:val="20"/>
                <w:szCs w:val="20"/>
              </w:rPr>
              <w:t>питания</w:t>
            </w:r>
          </w:p>
        </w:tc>
        <w:tc>
          <w:tcPr>
            <w:tcW w:w="1559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Растительноядные, насекомоядные, хищные, всеядные</w:t>
            </w:r>
          </w:p>
        </w:tc>
        <w:tc>
          <w:tcPr>
            <w:tcW w:w="2410" w:type="dxa"/>
            <w:gridSpan w:val="2"/>
          </w:tcPr>
          <w:p w:rsidR="00423BAC" w:rsidRPr="000C7A89" w:rsidRDefault="00340E21" w:rsidP="00423B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Научатся классифицировать животных по типу питания, моделировать цепи питания, обнаруживать признаки приспособляемости животных к добыванию пищи и защите от врагов</w:t>
            </w:r>
          </w:p>
        </w:tc>
        <w:tc>
          <w:tcPr>
            <w:tcW w:w="3544" w:type="dxa"/>
          </w:tcPr>
          <w:p w:rsidR="00423BAC" w:rsidRPr="000C7A89" w:rsidRDefault="00423BAC" w:rsidP="00423BAC">
            <w:pPr>
              <w:pStyle w:val="ParagraphStyle"/>
              <w:spacing w:line="264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val="ru-RU"/>
              </w:rPr>
              <w:t>Регулятивные</w:t>
            </w:r>
            <w:proofErr w:type="gramEnd"/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val="ru-RU"/>
              </w:rPr>
              <w:t>: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  <w:lang w:val="ru-RU"/>
              </w:rPr>
              <w:t xml:space="preserve"> преобразовывать практическую задачу в познавательную.</w:t>
            </w:r>
          </w:p>
          <w:p w:rsidR="00423BAC" w:rsidRPr="000C7A89" w:rsidRDefault="00423BAC" w:rsidP="00423BAC">
            <w:pPr>
              <w:pStyle w:val="ParagraphStyle"/>
              <w:spacing w:line="264" w:lineRule="auto"/>
              <w:rPr>
                <w:rFonts w:asciiTheme="majorHAnsi" w:hAnsiTheme="majorHAnsi" w:cs="Times New Roman"/>
                <w:i/>
                <w:iCs/>
                <w:sz w:val="20"/>
                <w:szCs w:val="20"/>
                <w:lang w:val="ru-RU"/>
              </w:rPr>
            </w:pPr>
            <w:proofErr w:type="gramStart"/>
            <w:r w:rsidRPr="000C7A89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Познавательные:</w:t>
            </w:r>
            <w:r w:rsidRPr="000C7A89"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  <w:lang w:val="ru-RU"/>
              </w:rPr>
              <w:t>общеучебные</w:t>
            </w:r>
            <w:proofErr w:type="spellEnd"/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  <w:lang w:val="ru-RU"/>
              </w:rPr>
              <w:t xml:space="preserve"> – </w:t>
            </w:r>
            <w:r w:rsidRPr="000C7A89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осознанное и произвольное речевое высказывание в устной форме о комнатных растениях; </w:t>
            </w:r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  <w:lang w:val="ru-RU"/>
              </w:rPr>
              <w:t xml:space="preserve">логические – </w:t>
            </w:r>
            <w:r w:rsidRPr="000C7A89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осуществление поиска существенной информации (из собственного жизненного опыта).</w:t>
            </w:r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gramEnd"/>
          </w:p>
          <w:p w:rsidR="00423BAC" w:rsidRPr="000C7A89" w:rsidRDefault="00423BAC" w:rsidP="00423BAC">
            <w:pPr>
              <w:pStyle w:val="ParagraphStyle"/>
              <w:spacing w:line="264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val="ru-RU"/>
              </w:rPr>
              <w:t>Коммуникативные</w:t>
            </w:r>
            <w:proofErr w:type="gramEnd"/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val="ru-RU"/>
              </w:rPr>
              <w:t>: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  <w:lang w:val="ru-RU"/>
              </w:rPr>
              <w:t xml:space="preserve"> проявлять активность во взаимодействии 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для решения коммуникативных и познавательных задач: освоение деятельности моделирования</w:t>
            </w:r>
          </w:p>
        </w:tc>
        <w:tc>
          <w:tcPr>
            <w:tcW w:w="2409" w:type="dxa"/>
            <w:gridSpan w:val="2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sz w:val="20"/>
                <w:szCs w:val="20"/>
              </w:rPr>
              <w:t xml:space="preserve">Формирование целостного, социально ориентированного взгляда на мир в его органичном единстве 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br/>
              <w:t>и разнообразии природы; развитие мотивов учебной деятельности и личностного смысла учения</w:t>
            </w:r>
          </w:p>
        </w:tc>
      </w:tr>
      <w:tr w:rsidR="00423BAC" w:rsidRPr="000C7A89" w:rsidTr="00314B9D"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lastRenderedPageBreak/>
              <w:t>20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Проект «Разнообразие природы родного края»</w:t>
            </w:r>
          </w:p>
        </w:tc>
        <w:tc>
          <w:tcPr>
            <w:tcW w:w="2126" w:type="dxa"/>
            <w:gridSpan w:val="2"/>
          </w:tcPr>
          <w:p w:rsidR="00423BAC" w:rsidRPr="000C7A89" w:rsidRDefault="00314B9D" w:rsidP="00423B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Систематизировать знания о природе родного края</w:t>
            </w:r>
          </w:p>
        </w:tc>
        <w:tc>
          <w:tcPr>
            <w:tcW w:w="155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423BAC" w:rsidRPr="000C7A89" w:rsidRDefault="00314B9D" w:rsidP="00423B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Научатся обнаруживать взаимосвязи между живой и неживой природой, пользоваться атласом-определителем для распознания природных объектов, использовать учебник, другие источники информации для поисков ответов на вопросы, объяснений, подготовки </w:t>
            </w:r>
            <w:r w:rsidR="00D772C8"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пищи рассмотреть цепи питания животных, изучить приспособленность животные добыванию пищи и защите от врагов</w:t>
            </w:r>
            <w:proofErr w:type="gramStart"/>
            <w:r w:rsidR="006138B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D772C8"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собственных сообщений</w:t>
            </w:r>
          </w:p>
        </w:tc>
        <w:tc>
          <w:tcPr>
            <w:tcW w:w="3544" w:type="dxa"/>
          </w:tcPr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Регулятивные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Познавательные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научится осуществлять поиск необходимой информации для выполнения учебных заданий.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Коммуникативные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задавать вопросы; строить понятные высказывания</w:t>
            </w:r>
          </w:p>
        </w:tc>
        <w:tc>
          <w:tcPr>
            <w:tcW w:w="2409" w:type="dxa"/>
            <w:gridSpan w:val="2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sz w:val="20"/>
                <w:szCs w:val="20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</w:tr>
      <w:tr w:rsidR="00423BAC" w:rsidRPr="000C7A89" w:rsidTr="00314B9D"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Размножение и</w:t>
            </w:r>
          </w:p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развитие</w:t>
            </w:r>
          </w:p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животных</w:t>
            </w:r>
          </w:p>
        </w:tc>
        <w:tc>
          <w:tcPr>
            <w:tcW w:w="2126" w:type="dxa"/>
            <w:gridSpan w:val="2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Познакомить с размножением развитием животных: насекомых, рыб земноводных</w:t>
            </w:r>
            <w:proofErr w:type="gramStart"/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и т.д. ,</w:t>
            </w:r>
          </w:p>
        </w:tc>
        <w:tc>
          <w:tcPr>
            <w:tcW w:w="1559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Яйцо, личинка, куколка, бабочка, икра, яйца, детеныши, птенец</w:t>
            </w:r>
          </w:p>
        </w:tc>
        <w:tc>
          <w:tcPr>
            <w:tcW w:w="2410" w:type="dxa"/>
            <w:gridSpan w:val="2"/>
          </w:tcPr>
          <w:p w:rsidR="00423BAC" w:rsidRPr="000C7A89" w:rsidRDefault="006138B8" w:rsidP="00423B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Научатся изображать процесс развития животных с помощью моделей, обнаруживать взаимосвязи в живой природе; узнают, как развиваются и размножаются животные</w:t>
            </w:r>
          </w:p>
        </w:tc>
        <w:tc>
          <w:tcPr>
            <w:tcW w:w="3544" w:type="dxa"/>
          </w:tcPr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Регулятивные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Познавательные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научится осуществлять поиск необходимой информации для выполнения учебных заданий с использованием Интернета.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Коммуникативные 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409" w:type="dxa"/>
            <w:gridSpan w:val="2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sz w:val="20"/>
                <w:szCs w:val="20"/>
              </w:rPr>
              <w:t>Формирование целостного, социально ориентированного взгляда на мир; принятие смысла учения</w:t>
            </w:r>
          </w:p>
        </w:tc>
      </w:tr>
      <w:tr w:rsidR="00423BAC" w:rsidRPr="000C7A89" w:rsidTr="00314B9D"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Охрана живот</w:t>
            </w: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softHyphen/>
              <w:t>ных.</w:t>
            </w:r>
          </w:p>
        </w:tc>
        <w:tc>
          <w:tcPr>
            <w:tcW w:w="2126" w:type="dxa"/>
            <w:gridSpan w:val="2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Познакомить с Красной книгой и животными, которые нее внесены, рассмотреть экологические правила.</w:t>
            </w:r>
          </w:p>
        </w:tc>
        <w:tc>
          <w:tcPr>
            <w:tcW w:w="1559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Красная книга, Черная книга</w:t>
            </w:r>
          </w:p>
        </w:tc>
        <w:tc>
          <w:tcPr>
            <w:tcW w:w="2410" w:type="dxa"/>
            <w:gridSpan w:val="2"/>
          </w:tcPr>
          <w:p w:rsidR="00423BAC" w:rsidRPr="000C7A89" w:rsidRDefault="00C97F3D" w:rsidP="00423B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Научатся объяснять, почему многие животные стали редкими, как нужно охранять животных, оценивать поступки людей по отношению к природе, формулировать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правила друзей природы, анализировать, делать выводы</w:t>
            </w:r>
          </w:p>
        </w:tc>
        <w:tc>
          <w:tcPr>
            <w:tcW w:w="3544" w:type="dxa"/>
          </w:tcPr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Регулятивные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Познавательные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 xml:space="preserve">устанавливать причинно-следственные связи; научится </w:t>
            </w:r>
            <w:r w:rsidRPr="000C7A89">
              <w:rPr>
                <w:rFonts w:asciiTheme="majorHAnsi" w:hAnsiTheme="majorHAnsi"/>
                <w:sz w:val="20"/>
                <w:szCs w:val="20"/>
              </w:rPr>
              <w:lastRenderedPageBreak/>
              <w:t>осуществлять поиск необходимой информации для выполнения учебных заданий.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Коммуникативные 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формулировать собственное мнение и позицию; задавать вопросы.</w:t>
            </w:r>
          </w:p>
        </w:tc>
        <w:tc>
          <w:tcPr>
            <w:tcW w:w="2409" w:type="dxa"/>
            <w:gridSpan w:val="2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lastRenderedPageBreak/>
              <w:t xml:space="preserve">Осознание ответственности человека за общее благополучие: ценностное отношение к природному миру, готовность следовать нормам природоохранного, 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lastRenderedPageBreak/>
              <w:t xml:space="preserve">нерасточительного, </w:t>
            </w:r>
            <w:proofErr w:type="spellStart"/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здоровьесберегающего</w:t>
            </w:r>
            <w:proofErr w:type="spellEnd"/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поведения</w:t>
            </w:r>
            <w:r w:rsidR="00D042E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423BAC" w:rsidRPr="000C7A89" w:rsidTr="00314B9D">
        <w:trPr>
          <w:trHeight w:val="3952"/>
        </w:trPr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В царстве грибов.</w:t>
            </w:r>
          </w:p>
        </w:tc>
        <w:tc>
          <w:tcPr>
            <w:tcW w:w="2126" w:type="dxa"/>
            <w:gridSpan w:val="2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Познакомить с разнообразием грибов, их строением, выявить связь грибов с другими организмами и их роль в природе.</w:t>
            </w:r>
          </w:p>
        </w:tc>
        <w:tc>
          <w:tcPr>
            <w:tcW w:w="1559" w:type="dxa"/>
          </w:tcPr>
          <w:p w:rsidR="00423BAC" w:rsidRPr="000C7A89" w:rsidRDefault="00C97F3D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Шляпки, ножки, грибниц,</w:t>
            </w:r>
            <w:r w:rsidR="00423BAC"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съедобные, несъедобные.</w:t>
            </w:r>
          </w:p>
        </w:tc>
        <w:tc>
          <w:tcPr>
            <w:tcW w:w="2410" w:type="dxa"/>
            <w:gridSpan w:val="2"/>
          </w:tcPr>
          <w:p w:rsidR="00423BAC" w:rsidRPr="000C7A89" w:rsidRDefault="00A767BB" w:rsidP="00A767BB">
            <w:pPr>
              <w:rPr>
                <w:rFonts w:asciiTheme="majorHAnsi" w:hAnsiTheme="majorHAnsi"/>
                <w:sz w:val="20"/>
                <w:szCs w:val="20"/>
              </w:rPr>
            </w:pPr>
            <w:r w:rsidRPr="007E72D2">
              <w:rPr>
                <w:rFonts w:asciiTheme="majorHAnsi" w:hAnsiTheme="majorHAnsi"/>
                <w:b/>
                <w:sz w:val="20"/>
                <w:szCs w:val="20"/>
              </w:rPr>
              <w:t>Научатся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объяснять строение грибов, различать съедобные и несъедобные грибы, правильно собирать грибы</w:t>
            </w:r>
          </w:p>
        </w:tc>
        <w:tc>
          <w:tcPr>
            <w:tcW w:w="3544" w:type="dxa"/>
          </w:tcPr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Регулятивные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вносить необходимые коррективы в действия.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Познавательные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использовать знаково-символические средства;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строить рассуждения.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Коммуникативные 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формулировать собственное мнение и позицию; задавать вопросы.</w:t>
            </w:r>
          </w:p>
        </w:tc>
        <w:tc>
          <w:tcPr>
            <w:tcW w:w="2409" w:type="dxa"/>
            <w:gridSpan w:val="2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Самостоятельная и личная ответственность за свои поступки, установка на здоровый образ жизни; начальные навыки адаптации в динамично изменяющемся мире</w:t>
            </w:r>
          </w:p>
        </w:tc>
      </w:tr>
      <w:tr w:rsidR="00423BAC" w:rsidRPr="000C7A89" w:rsidTr="00314B9D">
        <w:trPr>
          <w:trHeight w:val="498"/>
        </w:trPr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Великий</w:t>
            </w:r>
          </w:p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круговорот</w:t>
            </w:r>
          </w:p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жизни.</w:t>
            </w:r>
          </w:p>
        </w:tc>
        <w:tc>
          <w:tcPr>
            <w:tcW w:w="2126" w:type="dxa"/>
            <w:gridSpan w:val="2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Познакомить с круговоротом жизни на Земле и основными звеньями этого круговорота</w:t>
            </w:r>
          </w:p>
        </w:tc>
        <w:tc>
          <w:tcPr>
            <w:tcW w:w="1559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Организмы </w:t>
            </w:r>
            <w:proofErr w:type="gramStart"/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-п</w:t>
            </w:r>
            <w:proofErr w:type="gramEnd"/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роизводители, углекислый газ, солнечный свет, неорганические вещества, органические вещества.</w:t>
            </w:r>
          </w:p>
        </w:tc>
        <w:tc>
          <w:tcPr>
            <w:tcW w:w="2410" w:type="dxa"/>
            <w:gridSpan w:val="2"/>
          </w:tcPr>
          <w:p w:rsidR="00423BAC" w:rsidRPr="000C7A89" w:rsidRDefault="00D042E8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7E72D2">
              <w:rPr>
                <w:rFonts w:asciiTheme="majorHAnsi" w:hAnsiTheme="majorHAnsi"/>
                <w:b/>
                <w:sz w:val="20"/>
                <w:szCs w:val="20"/>
              </w:rPr>
              <w:t xml:space="preserve">Научатся </w:t>
            </w:r>
            <w:r>
              <w:rPr>
                <w:rFonts w:asciiTheme="majorHAnsi" w:hAnsiTheme="majorHAnsi"/>
                <w:sz w:val="20"/>
                <w:szCs w:val="20"/>
              </w:rPr>
              <w:t>объяснять участие каждого живого существа в едином круговороте веществ, моделировать круговорот веществ и  использовать модель для объяснения необходимости бережного отношения к природе</w:t>
            </w:r>
          </w:p>
        </w:tc>
        <w:tc>
          <w:tcPr>
            <w:tcW w:w="3544" w:type="dxa"/>
          </w:tcPr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Регулятивные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учитывать выделенные учителем ориентиры действия в новом учебном материале;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осуществлять итоговый и пошаговый контроль.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Познавательные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умение структурировать знания.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Коммуникативные 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 w:rsidRPr="000C7A89">
              <w:rPr>
                <w:rFonts w:asciiTheme="majorHAnsi" w:hAnsiTheme="majorHAnsi"/>
                <w:i/>
                <w:sz w:val="20"/>
                <w:szCs w:val="20"/>
              </w:rPr>
              <w:t>умение контролировать себя и своего партнёра.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способность к самооценке на основе успешности учебной деятельности.</w:t>
            </w:r>
          </w:p>
        </w:tc>
      </w:tr>
      <w:tr w:rsidR="00423BAC" w:rsidRPr="000C7A89" w:rsidTr="00423BAC">
        <w:tc>
          <w:tcPr>
            <w:tcW w:w="15026" w:type="dxa"/>
            <w:gridSpan w:val="11"/>
          </w:tcPr>
          <w:p w:rsidR="00423BAC" w:rsidRPr="007E72D2" w:rsidRDefault="00423BAC" w:rsidP="007E7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E72D2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Мы и наше здоровье (8ч.)</w:t>
            </w:r>
          </w:p>
          <w:p w:rsidR="00423BAC" w:rsidRPr="000C7A89" w:rsidRDefault="00423BAC" w:rsidP="007E7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Цель: Формировать общее представление об организме человека;</w:t>
            </w:r>
          </w:p>
          <w:p w:rsidR="00423BAC" w:rsidRPr="000C7A89" w:rsidRDefault="00423BAC" w:rsidP="007E7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Развивать умения заботиться о своем здоровье;</w:t>
            </w:r>
          </w:p>
          <w:p w:rsidR="00423BAC" w:rsidRPr="000C7A89" w:rsidRDefault="00423BAC" w:rsidP="007E72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Воспитывать человека, который умеет заботиться о своем здоровье.</w:t>
            </w:r>
          </w:p>
        </w:tc>
      </w:tr>
      <w:tr w:rsidR="00423BAC" w:rsidRPr="000C7A89" w:rsidTr="00423BAC"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Организм чело</w:t>
            </w: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softHyphen/>
              <w:t>века</w:t>
            </w:r>
          </w:p>
        </w:tc>
        <w:tc>
          <w:tcPr>
            <w:tcW w:w="1985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По</w:t>
            </w:r>
            <w:r w:rsidR="002A49D1">
              <w:rPr>
                <w:rFonts w:asciiTheme="majorHAnsi" w:hAnsiTheme="majorHAnsi"/>
                <w:color w:val="000000"/>
                <w:sz w:val="20"/>
                <w:szCs w:val="20"/>
              </w:rPr>
              <w:t>знакомить с организмом человека</w:t>
            </w:r>
          </w:p>
        </w:tc>
        <w:tc>
          <w:tcPr>
            <w:tcW w:w="1559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Анатомия, физиология, гигиена, система органов.</w:t>
            </w:r>
          </w:p>
        </w:tc>
        <w:tc>
          <w:tcPr>
            <w:tcW w:w="2410" w:type="dxa"/>
            <w:gridSpan w:val="2"/>
          </w:tcPr>
          <w:p w:rsidR="00423BAC" w:rsidRPr="000C7A89" w:rsidRDefault="00020B62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7E72D2">
              <w:rPr>
                <w:rFonts w:asciiTheme="majorHAnsi" w:hAnsiTheme="majorHAnsi"/>
                <w:b/>
                <w:sz w:val="20"/>
                <w:szCs w:val="20"/>
              </w:rPr>
              <w:t>Научатся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объяснять, что такое органы и </w:t>
            </w:r>
            <w:r w:rsidR="002A49D1">
              <w:rPr>
                <w:rFonts w:asciiTheme="majorHAnsi" w:hAnsiTheme="majorHAnsi"/>
                <w:sz w:val="20"/>
                <w:szCs w:val="20"/>
              </w:rPr>
              <w:t>системы органов человека, устана</w:t>
            </w:r>
            <w:r>
              <w:rPr>
                <w:rFonts w:asciiTheme="majorHAnsi" w:hAnsiTheme="majorHAnsi"/>
                <w:sz w:val="20"/>
                <w:szCs w:val="20"/>
              </w:rPr>
              <w:t>вливать с</w:t>
            </w:r>
            <w:r w:rsidR="002A49D1">
              <w:rPr>
                <w:rFonts w:asciiTheme="majorHAnsi" w:hAnsiTheme="majorHAnsi"/>
                <w:sz w:val="20"/>
                <w:szCs w:val="20"/>
              </w:rPr>
              <w:t xml:space="preserve">вязь </w:t>
            </w:r>
            <w:r w:rsidR="002A49D1">
              <w:rPr>
                <w:rFonts w:asciiTheme="majorHAnsi" w:hAnsiTheme="majorHAnsi"/>
                <w:sz w:val="20"/>
                <w:szCs w:val="20"/>
              </w:rPr>
              <w:lastRenderedPageBreak/>
              <w:t>между их строением и работо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</w:p>
        </w:tc>
        <w:tc>
          <w:tcPr>
            <w:tcW w:w="3544" w:type="dxa"/>
          </w:tcPr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Регулятивные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 xml:space="preserve">- планировать своё действие в соответствии с поставленной </w:t>
            </w:r>
            <w:r w:rsidRPr="000C7A89">
              <w:rPr>
                <w:rFonts w:asciiTheme="majorHAnsi" w:hAnsiTheme="majorHAnsi"/>
                <w:sz w:val="20"/>
                <w:szCs w:val="20"/>
              </w:rPr>
              <w:lastRenderedPageBreak/>
              <w:t>задачей.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Познавательные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проводить сравнение и классификацию; использовать знаково-символические средства.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Коммуникативные 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строить понятные для партнёра высказывания.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  <w:lang w:val="x-none"/>
              </w:rPr>
            </w:pPr>
          </w:p>
        </w:tc>
        <w:tc>
          <w:tcPr>
            <w:tcW w:w="2409" w:type="dxa"/>
            <w:gridSpan w:val="2"/>
          </w:tcPr>
          <w:p w:rsidR="00423BAC" w:rsidRPr="000C7A89" w:rsidRDefault="00423BAC" w:rsidP="00423BAC">
            <w:pPr>
              <w:pStyle w:val="ParagraphStyle"/>
              <w:spacing w:line="264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ru-RU"/>
              </w:rPr>
            </w:pP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Самооценка 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  <w:lang w:val="ru-RU"/>
              </w:rPr>
              <w:br/>
              <w:t xml:space="preserve">на основе </w:t>
            </w:r>
            <w:proofErr w:type="spellStart"/>
            <w:proofErr w:type="gramStart"/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  <w:lang w:val="ru-RU"/>
              </w:rPr>
              <w:t>кри-териев</w:t>
            </w:r>
            <w:proofErr w:type="spellEnd"/>
            <w:proofErr w:type="gramEnd"/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  <w:lang w:val="ru-RU"/>
              </w:rPr>
              <w:t>успеш-ности</w:t>
            </w:r>
            <w:proofErr w:type="spellEnd"/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  <w:lang w:val="ru-RU"/>
              </w:rPr>
              <w:t xml:space="preserve"> учебной деятельности, 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эстетические потребности, ценности 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  <w:lang w:val="ru-RU"/>
              </w:rPr>
              <w:br/>
              <w:t>и чувства</w:t>
            </w:r>
          </w:p>
        </w:tc>
      </w:tr>
      <w:tr w:rsidR="00423BAC" w:rsidRPr="000C7A89" w:rsidTr="00423BAC"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Органы чувств</w:t>
            </w:r>
          </w:p>
        </w:tc>
        <w:tc>
          <w:tcPr>
            <w:tcW w:w="1985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Познакомить с органами </w:t>
            </w:r>
            <w:proofErr w:type="gramStart"/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чувствии</w:t>
            </w:r>
            <w:proofErr w:type="gramEnd"/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их значением для человека, учить беречь органы чувств.</w:t>
            </w:r>
          </w:p>
        </w:tc>
        <w:tc>
          <w:tcPr>
            <w:tcW w:w="1559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Орган зрения, орган слуха, орган обоняния, орган осязания, орган вкуса.</w:t>
            </w:r>
          </w:p>
        </w:tc>
        <w:tc>
          <w:tcPr>
            <w:tcW w:w="2410" w:type="dxa"/>
            <w:gridSpan w:val="2"/>
          </w:tcPr>
          <w:p w:rsidR="00423BAC" w:rsidRPr="000C7A89" w:rsidRDefault="00023D32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7E72D2">
              <w:rPr>
                <w:rFonts w:asciiTheme="majorHAnsi" w:hAnsiTheme="majorHAnsi"/>
                <w:b/>
                <w:sz w:val="20"/>
                <w:szCs w:val="20"/>
              </w:rPr>
              <w:t xml:space="preserve">Научатся </w:t>
            </w:r>
            <w:r>
              <w:rPr>
                <w:rFonts w:asciiTheme="majorHAnsi" w:hAnsiTheme="majorHAnsi"/>
                <w:sz w:val="20"/>
                <w:szCs w:val="20"/>
              </w:rPr>
              <w:t>рассказывать об органах чувств по плану, использовать тексты и иллюстрации учебника, другие источники информации для поиска ответов на вопросы, подготовки собственных сообщений, применять знания о строении  и жизнедеятельности организма человека для сохранения и укрепления здоровья</w:t>
            </w:r>
          </w:p>
        </w:tc>
        <w:tc>
          <w:tcPr>
            <w:tcW w:w="3544" w:type="dxa"/>
          </w:tcPr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Регулятивные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Познавательные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Осуществлять поиск необходимой информации для выполнения задания.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Коммуникативные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задавать вопросы; строить понятные для партнёра высказывания.</w:t>
            </w:r>
          </w:p>
        </w:tc>
        <w:tc>
          <w:tcPr>
            <w:tcW w:w="2409" w:type="dxa"/>
            <w:gridSpan w:val="2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Начальные навыки адаптации в динамично изменяющемся  мире, навыки сотрудничества в разных ситуациях</w:t>
            </w:r>
          </w:p>
        </w:tc>
      </w:tr>
      <w:tr w:rsidR="00423BAC" w:rsidRPr="000C7A89" w:rsidTr="00423BAC"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Надежная защи</w:t>
            </w: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softHyphen/>
              <w:t>та организма</w:t>
            </w:r>
          </w:p>
        </w:tc>
        <w:tc>
          <w:tcPr>
            <w:tcW w:w="1985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Познакомить с понятием «кожа», и ее функциями.</w:t>
            </w:r>
          </w:p>
        </w:tc>
        <w:tc>
          <w:tcPr>
            <w:tcW w:w="1559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Ушиб, кожа, обмораживание, ранка, наружная оболочка,</w:t>
            </w:r>
          </w:p>
        </w:tc>
        <w:tc>
          <w:tcPr>
            <w:tcW w:w="2410" w:type="dxa"/>
            <w:gridSpan w:val="2"/>
          </w:tcPr>
          <w:p w:rsidR="00423BAC" w:rsidRPr="000C7A89" w:rsidRDefault="00023F36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7E72D2">
              <w:rPr>
                <w:rFonts w:asciiTheme="majorHAnsi" w:hAnsiTheme="majorHAnsi"/>
                <w:b/>
                <w:sz w:val="20"/>
                <w:szCs w:val="20"/>
              </w:rPr>
              <w:t xml:space="preserve">Научатся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объяснять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что такое кожа и работа кожи, оказывать первую помощь при небольших повреждениях кожи, анализировать, делать выводы, обобщать</w:t>
            </w:r>
          </w:p>
        </w:tc>
        <w:tc>
          <w:tcPr>
            <w:tcW w:w="3544" w:type="dxa"/>
          </w:tcPr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Регулятивные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>Познавательные</w:t>
            </w:r>
            <w:r w:rsidRPr="000C7A8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i/>
                <w:color w:val="FF0000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>Коммуникативные</w:t>
            </w:r>
            <w:r w:rsidRPr="000C7A8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409" w:type="dxa"/>
            <w:gridSpan w:val="2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</w:tc>
      </w:tr>
      <w:tr w:rsidR="00423BAC" w:rsidRPr="000C7A89" w:rsidTr="00423BAC"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Опора тела и движение.</w:t>
            </w:r>
          </w:p>
        </w:tc>
        <w:tc>
          <w:tcPr>
            <w:tcW w:w="1985" w:type="dxa"/>
          </w:tcPr>
          <w:p w:rsidR="00423BAC" w:rsidRPr="000C7A89" w:rsidRDefault="00023F36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Познакомить с работой опорно-двигательной системы человека</w:t>
            </w:r>
          </w:p>
        </w:tc>
        <w:tc>
          <w:tcPr>
            <w:tcW w:w="1559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Опорно</w:t>
            </w:r>
            <w:proofErr w:type="spellEnd"/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- двигательная система, </w:t>
            </w:r>
            <w:r w:rsidR="00023F3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осан</w:t>
            </w: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ка, скелет, мышцы.</w:t>
            </w:r>
          </w:p>
        </w:tc>
        <w:tc>
          <w:tcPr>
            <w:tcW w:w="2410" w:type="dxa"/>
            <w:gridSpan w:val="2"/>
          </w:tcPr>
          <w:p w:rsidR="00423BAC" w:rsidRPr="000C7A89" w:rsidRDefault="00023F36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7E72D2">
              <w:rPr>
                <w:rFonts w:asciiTheme="majorHAnsi" w:hAnsiTheme="majorHAnsi"/>
                <w:b/>
                <w:sz w:val="20"/>
                <w:szCs w:val="20"/>
              </w:rPr>
              <w:t>Научатся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объяснять строение и принципы работы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опорно-двигательной системы человека, держать правильную осанку, анализировать, делать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выводы</w:t>
            </w:r>
          </w:p>
        </w:tc>
        <w:tc>
          <w:tcPr>
            <w:tcW w:w="3544" w:type="dxa"/>
          </w:tcPr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Регулятивные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Познавательные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lastRenderedPageBreak/>
              <w:t>Осуществлять поиск необходимой информации для выполнения учебных заданий.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>Коммуникативные</w:t>
            </w:r>
            <w:r w:rsidRPr="000C7A8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409" w:type="dxa"/>
            <w:gridSpan w:val="2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lastRenderedPageBreak/>
              <w:t>Мотивация учебной деятельности, принятие образа «хорошего ученика»</w:t>
            </w:r>
          </w:p>
        </w:tc>
      </w:tr>
      <w:tr w:rsidR="00423BAC" w:rsidRPr="000C7A89" w:rsidTr="00423BAC"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Наше питание. Проект «Школа кулинаров»</w:t>
            </w:r>
          </w:p>
        </w:tc>
        <w:tc>
          <w:tcPr>
            <w:tcW w:w="1985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Познакомить с </w:t>
            </w:r>
            <w:r w:rsidR="00F853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пищеварительной системой человека,  </w:t>
            </w: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необходимы</w:t>
            </w: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softHyphen/>
              <w:t>ми организму питательными веществами, пищеваритель</w:t>
            </w: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softHyphen/>
              <w:t>ной системой. Выучить правила правильного питания</w:t>
            </w:r>
          </w:p>
        </w:tc>
        <w:tc>
          <w:tcPr>
            <w:tcW w:w="1559" w:type="dxa"/>
          </w:tcPr>
          <w:p w:rsidR="00423BAC" w:rsidRPr="000C7A89" w:rsidRDefault="007E72D2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Пищеварител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ь</w:t>
            </w:r>
            <w:r w:rsidR="00423BAC"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ая</w:t>
            </w:r>
            <w:proofErr w:type="spellEnd"/>
            <w:r w:rsidR="00423BAC"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система, тонкая кишка, печень, желудок, глотка, ротовая полость, толстая кишка.</w:t>
            </w:r>
          </w:p>
        </w:tc>
        <w:tc>
          <w:tcPr>
            <w:tcW w:w="2410" w:type="dxa"/>
            <w:gridSpan w:val="2"/>
          </w:tcPr>
          <w:p w:rsidR="00423BAC" w:rsidRPr="000C7A89" w:rsidRDefault="00F85350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7E72D2">
              <w:rPr>
                <w:rFonts w:asciiTheme="majorHAnsi" w:hAnsiTheme="majorHAnsi"/>
                <w:b/>
                <w:sz w:val="20"/>
                <w:szCs w:val="20"/>
              </w:rPr>
              <w:t>Научатся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об</w:t>
            </w:r>
            <w:r w:rsidR="007E72D2">
              <w:rPr>
                <w:rFonts w:asciiTheme="majorHAnsi" w:hAnsiTheme="majorHAnsi"/>
                <w:sz w:val="20"/>
                <w:szCs w:val="20"/>
              </w:rPr>
              <w:t>ъ</w:t>
            </w:r>
            <w:r>
              <w:rPr>
                <w:rFonts w:asciiTheme="majorHAnsi" w:hAnsiTheme="majorHAnsi"/>
                <w:sz w:val="20"/>
                <w:szCs w:val="20"/>
              </w:rPr>
              <w:t>яснять строение и принципы работы пищеварительной системы, выполнять правила рационального питания, понимать необходимость здорового образа жизни и соблюдать соответствующие правила, анализировать, делать выводы</w:t>
            </w:r>
          </w:p>
        </w:tc>
        <w:tc>
          <w:tcPr>
            <w:tcW w:w="3544" w:type="dxa"/>
          </w:tcPr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Регулятивные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Познавательные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 xml:space="preserve">Строить рассуждения в форме связи простых суждений; осуществлять поиск необходимой информации. 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Коммуникативные 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Строить понятные для партнёра высказывания; договариваться и приходить к общему решению.</w:t>
            </w:r>
          </w:p>
        </w:tc>
        <w:tc>
          <w:tcPr>
            <w:tcW w:w="2409" w:type="dxa"/>
            <w:gridSpan w:val="2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Осознание ответственности человека за общее благополучие</w:t>
            </w:r>
          </w:p>
        </w:tc>
      </w:tr>
      <w:tr w:rsidR="00423BAC" w:rsidRPr="000C7A89" w:rsidTr="00423BAC"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Дыхание и кровообращение</w:t>
            </w:r>
          </w:p>
        </w:tc>
        <w:tc>
          <w:tcPr>
            <w:tcW w:w="1985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Узнат</w:t>
            </w:r>
            <w:r w:rsidR="00651707">
              <w:rPr>
                <w:rFonts w:asciiTheme="majorHAnsi" w:hAnsiTheme="majorHAnsi"/>
                <w:color w:val="000000"/>
                <w:sz w:val="20"/>
                <w:szCs w:val="20"/>
              </w:rPr>
              <w:t>ь об органах дыхания и кровообращения</w:t>
            </w: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, научиться заботиться о своем здоровье.</w:t>
            </w:r>
          </w:p>
        </w:tc>
        <w:tc>
          <w:tcPr>
            <w:tcW w:w="1559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Носовая полость, трахея, бронхи, легкие, легочные пузыри, сердце и кровеносные сосуды, строение </w:t>
            </w:r>
            <w:proofErr w:type="gramStart"/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сердив</w:t>
            </w:r>
            <w:proofErr w:type="gramEnd"/>
          </w:p>
        </w:tc>
        <w:tc>
          <w:tcPr>
            <w:tcW w:w="2410" w:type="dxa"/>
            <w:gridSpan w:val="2"/>
          </w:tcPr>
          <w:p w:rsidR="00423BAC" w:rsidRPr="000C7A89" w:rsidRDefault="00651707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7E72D2">
              <w:rPr>
                <w:rFonts w:asciiTheme="majorHAnsi" w:hAnsiTheme="majorHAnsi"/>
                <w:b/>
                <w:sz w:val="20"/>
                <w:szCs w:val="20"/>
              </w:rPr>
              <w:t xml:space="preserve">Научатся </w:t>
            </w:r>
            <w:r>
              <w:rPr>
                <w:rFonts w:asciiTheme="majorHAnsi" w:hAnsiTheme="majorHAnsi"/>
                <w:sz w:val="20"/>
                <w:szCs w:val="20"/>
              </w:rPr>
              <w:t>объяснять строение и принципы работы дыхательной и кровеносной систем, узнают о роли крови в организме, научатся измерять пульс</w:t>
            </w:r>
          </w:p>
        </w:tc>
        <w:tc>
          <w:tcPr>
            <w:tcW w:w="3544" w:type="dxa"/>
          </w:tcPr>
          <w:p w:rsidR="00423BAC" w:rsidRPr="000C7A89" w:rsidRDefault="00423BAC" w:rsidP="00423BAC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>Регулятивные</w:t>
            </w:r>
            <w:r w:rsidRPr="000C7A8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Познавательные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устанавливать причинно-следственные связи; строить речевое высказывание в устной форме.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>Коммуникативные</w:t>
            </w:r>
            <w:r w:rsidRPr="000C7A8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задавать вопросы; строить понятные для партнёра высказывания.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 xml:space="preserve">-будут сформированы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 xml:space="preserve"> чувства прекрасного и эстетические чувства.</w:t>
            </w:r>
          </w:p>
        </w:tc>
      </w:tr>
      <w:tr w:rsidR="00423BAC" w:rsidRPr="000C7A89" w:rsidTr="00D30306">
        <w:trPr>
          <w:trHeight w:val="841"/>
        </w:trPr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Умей предуп</w:t>
            </w: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softHyphen/>
              <w:t>реждать болезни</w:t>
            </w:r>
          </w:p>
        </w:tc>
        <w:tc>
          <w:tcPr>
            <w:tcW w:w="1985" w:type="dxa"/>
          </w:tcPr>
          <w:p w:rsidR="00423BAC" w:rsidRPr="000C7A89" w:rsidRDefault="00AF51DD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Познакомить с закаливанием организма</w:t>
            </w:r>
          </w:p>
        </w:tc>
        <w:tc>
          <w:tcPr>
            <w:tcW w:w="1559" w:type="dxa"/>
          </w:tcPr>
          <w:p w:rsidR="00423BAC" w:rsidRPr="000C7A89" w:rsidRDefault="00AF51DD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закаливание</w:t>
            </w:r>
          </w:p>
        </w:tc>
        <w:tc>
          <w:tcPr>
            <w:tcW w:w="2410" w:type="dxa"/>
            <w:gridSpan w:val="2"/>
          </w:tcPr>
          <w:p w:rsidR="00423BAC" w:rsidRPr="000C7A89" w:rsidRDefault="00AF51DD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7E72D2">
              <w:rPr>
                <w:rFonts w:asciiTheme="majorHAnsi" w:hAnsiTheme="majorHAnsi"/>
                <w:b/>
                <w:sz w:val="20"/>
                <w:szCs w:val="20"/>
              </w:rPr>
              <w:t>Научатся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закаливать организм, предупреждать болезни</w:t>
            </w:r>
          </w:p>
        </w:tc>
        <w:tc>
          <w:tcPr>
            <w:tcW w:w="3544" w:type="dxa"/>
          </w:tcPr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Регулятивные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Познавательные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 xml:space="preserve">строить рассуждения; обобщать и </w:t>
            </w:r>
            <w:r w:rsidRPr="000C7A89">
              <w:rPr>
                <w:rFonts w:asciiTheme="majorHAnsi" w:hAnsiTheme="majorHAnsi"/>
                <w:sz w:val="20"/>
                <w:szCs w:val="20"/>
              </w:rPr>
              <w:lastRenderedPageBreak/>
              <w:t>делать выводы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>Коммуникативные</w:t>
            </w:r>
            <w:r w:rsidRPr="000C7A8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2409" w:type="dxa"/>
            <w:gridSpan w:val="2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lastRenderedPageBreak/>
              <w:t>Начальные навыки адаптации в динамично изменяющемся  мире, навыки сотрудничества в разных ситуациях</w:t>
            </w:r>
          </w:p>
        </w:tc>
      </w:tr>
      <w:tr w:rsidR="00423BAC" w:rsidRPr="000C7A89" w:rsidTr="00423BAC">
        <w:trPr>
          <w:trHeight w:val="3395"/>
        </w:trPr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lastRenderedPageBreak/>
              <w:t>32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Здоровый образ жизни</w:t>
            </w:r>
          </w:p>
        </w:tc>
        <w:tc>
          <w:tcPr>
            <w:tcW w:w="1985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Вести понятие «Здоровый образ жизни», познакомить с главными правилами здорово</w:t>
            </w: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softHyphen/>
              <w:t>го образа жизни</w:t>
            </w:r>
          </w:p>
        </w:tc>
        <w:tc>
          <w:tcPr>
            <w:tcW w:w="1559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Питание, чистота, труд и отдых, движение, вредные привычки</w:t>
            </w:r>
          </w:p>
        </w:tc>
        <w:tc>
          <w:tcPr>
            <w:tcW w:w="2410" w:type="dxa"/>
            <w:gridSpan w:val="2"/>
          </w:tcPr>
          <w:p w:rsidR="00423BAC" w:rsidRPr="00D30306" w:rsidRDefault="00D30306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D30306">
              <w:rPr>
                <w:rFonts w:asciiTheme="majorHAnsi" w:hAnsiTheme="majorHAnsi"/>
                <w:sz w:val="20"/>
                <w:szCs w:val="20"/>
              </w:rPr>
              <w:t xml:space="preserve">Сформулируют </w:t>
            </w:r>
            <w:r>
              <w:rPr>
                <w:rFonts w:asciiTheme="majorHAnsi" w:hAnsiTheme="majorHAnsi"/>
                <w:sz w:val="20"/>
                <w:szCs w:val="20"/>
              </w:rPr>
              <w:t>правила здорового образа жизни, научатся их выполнять</w:t>
            </w:r>
          </w:p>
        </w:tc>
        <w:tc>
          <w:tcPr>
            <w:tcW w:w="3544" w:type="dxa"/>
          </w:tcPr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Регулятивные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учитывать выделенные учителем ориентиры действия в новом учебном материале;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-осуществлять итоговый и пошаговый контроль по результату;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 xml:space="preserve">-адекватно воспринимать оценку учителя.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Познавательные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умение структурировать знания.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Коммуникативные 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 w:rsidRPr="000C7A89">
              <w:rPr>
                <w:rFonts w:asciiTheme="majorHAnsi" w:hAnsiTheme="majorHAnsi"/>
                <w:i/>
                <w:sz w:val="20"/>
                <w:szCs w:val="20"/>
              </w:rPr>
              <w:t>умение контролировать себя и своего партнёра.</w:t>
            </w:r>
          </w:p>
        </w:tc>
        <w:tc>
          <w:tcPr>
            <w:tcW w:w="2409" w:type="dxa"/>
            <w:gridSpan w:val="2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</w:tr>
      <w:tr w:rsidR="00423BAC" w:rsidRPr="000C7A89" w:rsidTr="00423BAC">
        <w:trPr>
          <w:trHeight w:val="347"/>
        </w:trPr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Проверим себя и оценим свои достижения за 1 полугодие</w:t>
            </w:r>
          </w:p>
        </w:tc>
        <w:tc>
          <w:tcPr>
            <w:tcW w:w="1985" w:type="dxa"/>
          </w:tcPr>
          <w:p w:rsidR="00423BAC" w:rsidRPr="000C7A89" w:rsidRDefault="00423BAC" w:rsidP="00423BAC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23BAC" w:rsidRPr="000C7A89" w:rsidRDefault="00423BAC" w:rsidP="00423BAC">
            <w:pPr>
              <w:rPr>
                <w:rStyle w:val="4Dotum"/>
                <w:rFonts w:asciiTheme="majorHAnsi" w:hAnsiTheme="majorHAnsi" w:cs="Times New Roman"/>
                <w:i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423BAC" w:rsidRPr="000C7A89" w:rsidRDefault="000C7A89" w:rsidP="00423BAC">
            <w:pPr>
              <w:rPr>
                <w:rFonts w:asciiTheme="majorHAnsi" w:hAnsiTheme="majorHAnsi"/>
                <w:b/>
                <w:sz w:val="20"/>
                <w:szCs w:val="20"/>
                <w:lang w:val="x-none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>Научатся</w:t>
            </w:r>
            <w:r w:rsidRPr="000C7A89">
              <w:rPr>
                <w:rFonts w:asciiTheme="majorHAnsi" w:hAnsiTheme="majorHAnsi"/>
                <w:sz w:val="20"/>
                <w:szCs w:val="20"/>
              </w:rPr>
              <w:t xml:space="preserve"> оценивать свои достижения.</w:t>
            </w:r>
          </w:p>
        </w:tc>
        <w:tc>
          <w:tcPr>
            <w:tcW w:w="3544" w:type="dxa"/>
          </w:tcPr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Регулятивные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Познавательные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обобщать и делать выводы; осуществлять анализ объектов.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>Коммуникативные</w:t>
            </w:r>
            <w:r w:rsidRPr="000C7A8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i/>
                <w:color w:val="FF0000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контролировать действия партнёра.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i/>
                <w:color w:val="FF0000"/>
                <w:sz w:val="20"/>
                <w:szCs w:val="20"/>
                <w:lang w:val="x-none"/>
              </w:rPr>
            </w:pPr>
          </w:p>
        </w:tc>
        <w:tc>
          <w:tcPr>
            <w:tcW w:w="2409" w:type="dxa"/>
            <w:gridSpan w:val="2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</w:tr>
      <w:tr w:rsidR="00423BAC" w:rsidRPr="000C7A89" w:rsidTr="00423BAC">
        <w:trPr>
          <w:trHeight w:val="3480"/>
        </w:trPr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lastRenderedPageBreak/>
              <w:t>34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Презентация проектов Богатств, отданные людям», «Разнообразие природы родного края»</w:t>
            </w:r>
            <w:proofErr w:type="gramStart"/>
            <w:r w:rsidRPr="000C7A89">
              <w:rPr>
                <w:rFonts w:asciiTheme="majorHAnsi" w:hAnsiTheme="majorHAnsi"/>
                <w:sz w:val="20"/>
                <w:szCs w:val="20"/>
              </w:rPr>
              <w:t xml:space="preserve"> ,</w:t>
            </w:r>
            <w:proofErr w:type="gramEnd"/>
            <w:r w:rsidRPr="000C7A89">
              <w:rPr>
                <w:rFonts w:asciiTheme="majorHAnsi" w:hAnsiTheme="majorHAnsi"/>
                <w:sz w:val="20"/>
                <w:szCs w:val="20"/>
              </w:rPr>
              <w:t xml:space="preserve"> Школа кулинаров»</w:t>
            </w:r>
          </w:p>
        </w:tc>
        <w:tc>
          <w:tcPr>
            <w:tcW w:w="1985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423BAC" w:rsidRPr="000C7A89" w:rsidRDefault="000C7A89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>Научатся</w:t>
            </w:r>
            <w:r w:rsidRPr="000C7A89">
              <w:rPr>
                <w:rFonts w:asciiTheme="majorHAnsi" w:hAnsiTheme="majorHAnsi"/>
                <w:sz w:val="20"/>
                <w:szCs w:val="20"/>
              </w:rPr>
              <w:t xml:space="preserve"> выступать с подготовленным сообщением; расширят и углубят знания по выбранной теме.</w:t>
            </w:r>
          </w:p>
        </w:tc>
        <w:tc>
          <w:tcPr>
            <w:tcW w:w="3544" w:type="dxa"/>
          </w:tcPr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Регулятивные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Познавательные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>Коммуникативные</w:t>
            </w:r>
            <w:r w:rsidRPr="000C7A8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Строить понятные для</w:t>
            </w:r>
          </w:p>
        </w:tc>
        <w:tc>
          <w:tcPr>
            <w:tcW w:w="2409" w:type="dxa"/>
            <w:gridSpan w:val="2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Формирование 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t xml:space="preserve">этических чувств, доброжелательности и эмоционально нравственной </w:t>
            </w:r>
            <w:proofErr w:type="spellStart"/>
            <w:proofErr w:type="gramStart"/>
            <w:r w:rsidRPr="000C7A89">
              <w:rPr>
                <w:rFonts w:asciiTheme="majorHAnsi" w:hAnsiTheme="majorHAnsi" w:cs="Times New Roman"/>
                <w:sz w:val="20"/>
                <w:szCs w:val="20"/>
              </w:rPr>
              <w:t>отзывчи</w:t>
            </w:r>
            <w:proofErr w:type="spellEnd"/>
            <w:r w:rsidRPr="000C7A89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0C7A89">
              <w:rPr>
                <w:rFonts w:asciiTheme="majorHAnsi" w:hAnsiTheme="majorHAnsi" w:cs="Times New Roman"/>
                <w:sz w:val="20"/>
                <w:szCs w:val="20"/>
              </w:rPr>
              <w:t>вости</w:t>
            </w:r>
            <w:proofErr w:type="spellEnd"/>
            <w:proofErr w:type="gramEnd"/>
            <w:r w:rsidRPr="000C7A89">
              <w:rPr>
                <w:rFonts w:asciiTheme="majorHAnsi" w:hAnsiTheme="majorHAnsi" w:cs="Times New Roman"/>
                <w:sz w:val="20"/>
                <w:szCs w:val="20"/>
              </w:rPr>
              <w:t xml:space="preserve">, понимания и сопереживания чувствам других людей, целостного, социально ориентированного взгляда на мир, уважительного отношения 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br/>
              <w:t>к иному мнению</w:t>
            </w:r>
          </w:p>
        </w:tc>
      </w:tr>
      <w:tr w:rsidR="00423BAC" w:rsidRPr="000C7A89" w:rsidTr="00423BAC">
        <w:tc>
          <w:tcPr>
            <w:tcW w:w="15026" w:type="dxa"/>
            <w:gridSpan w:val="11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bCs/>
                <w:sz w:val="20"/>
                <w:szCs w:val="20"/>
              </w:rPr>
              <w:t>Наша безопасность (9ч.)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Цель: Ознакомить детей с опасностями разного вида, причинами их возникновения и возможностью избежать опасную ситуацию; Развивать кругозор детей, логическое мышление, умение анализировать]</w:t>
            </w:r>
            <w:proofErr w:type="gramStart"/>
            <w:r w:rsidRPr="000C7A89"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 w:rsidRPr="000C7A8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0C7A89">
              <w:rPr>
                <w:rFonts w:asciiTheme="majorHAnsi" w:hAnsiTheme="majorHAnsi"/>
                <w:sz w:val="20"/>
                <w:szCs w:val="20"/>
              </w:rPr>
              <w:t>с</w:t>
            </w:r>
            <w:proofErr w:type="gramEnd"/>
            <w:r w:rsidRPr="000C7A89">
              <w:rPr>
                <w:rFonts w:asciiTheme="majorHAnsi" w:hAnsiTheme="majorHAnsi"/>
                <w:sz w:val="20"/>
                <w:szCs w:val="20"/>
              </w:rPr>
              <w:t>итуацию; Воспитывать бережное отношение к своей жизни, находчивость, со(5раиность.</w:t>
            </w:r>
          </w:p>
        </w:tc>
      </w:tr>
      <w:tr w:rsidR="00423BAC" w:rsidRPr="000C7A89" w:rsidTr="00423BAC">
        <w:trPr>
          <w:trHeight w:val="551"/>
        </w:trPr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Огонь, вода и газ.</w:t>
            </w:r>
          </w:p>
        </w:tc>
        <w:tc>
          <w:tcPr>
            <w:tcW w:w="1985" w:type="dxa"/>
          </w:tcPr>
          <w:p w:rsidR="00423BAC" w:rsidRPr="000C7A89" w:rsidRDefault="00921664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Познакомить с разными опасностями, которые могут подстерегать в квартире или в доме</w:t>
            </w:r>
          </w:p>
        </w:tc>
        <w:tc>
          <w:tcPr>
            <w:tcW w:w="1559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Утюг, лечь, телевизор, елочная гирлянда, дым, пожарная команда</w:t>
            </w:r>
          </w:p>
        </w:tc>
        <w:tc>
          <w:tcPr>
            <w:tcW w:w="2410" w:type="dxa"/>
            <w:gridSpan w:val="2"/>
          </w:tcPr>
          <w:p w:rsidR="00423BAC" w:rsidRPr="000C7A89" w:rsidRDefault="00921664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7E72D2">
              <w:rPr>
                <w:rFonts w:asciiTheme="majorHAnsi" w:hAnsiTheme="majorHAnsi"/>
                <w:b/>
                <w:sz w:val="20"/>
                <w:szCs w:val="20"/>
              </w:rPr>
              <w:t xml:space="preserve">Научатся </w:t>
            </w:r>
            <w:r>
              <w:rPr>
                <w:rFonts w:asciiTheme="majorHAnsi" w:hAnsiTheme="majorHAnsi"/>
                <w:sz w:val="20"/>
                <w:szCs w:val="20"/>
              </w:rPr>
              <w:t>правильно действовать при пожаре, аварии водопровода, утечке газа, использовать текст и иллюстрации учебника для поиска ответов на вопросы, подготовки собственных сообщений</w:t>
            </w:r>
          </w:p>
        </w:tc>
        <w:tc>
          <w:tcPr>
            <w:tcW w:w="3544" w:type="dxa"/>
          </w:tcPr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Регулятивные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Познавательные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Использовать знаково-символические средства; строить речевое высказывание.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Коммуникативные 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2409" w:type="dxa"/>
            <w:gridSpan w:val="2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</w:t>
            </w:r>
          </w:p>
        </w:tc>
      </w:tr>
      <w:tr w:rsidR="00423BAC" w:rsidRPr="000C7A89" w:rsidTr="00423BAC">
        <w:trPr>
          <w:trHeight w:val="320"/>
        </w:trPr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Чтобы путь был счастливым.</w:t>
            </w:r>
          </w:p>
        </w:tc>
        <w:tc>
          <w:tcPr>
            <w:tcW w:w="1985" w:type="dxa"/>
          </w:tcPr>
          <w:p w:rsidR="00423BAC" w:rsidRPr="000C7A89" w:rsidRDefault="001B66FD" w:rsidP="001B66FD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Познакомить с</w:t>
            </w:r>
            <w:r w:rsidR="00423BAC"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правила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ми безопасно</w:t>
            </w:r>
            <w:r w:rsidR="00423BAC"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го поведения на улицах и дорогах</w:t>
            </w:r>
            <w:proofErr w:type="gramStart"/>
            <w:r w:rsidR="00423BAC"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,.</w:t>
            </w:r>
            <w:proofErr w:type="gramEnd"/>
          </w:p>
        </w:tc>
        <w:tc>
          <w:tcPr>
            <w:tcW w:w="1559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423BAC" w:rsidRPr="001B66FD" w:rsidRDefault="001B66FD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7E72D2">
              <w:rPr>
                <w:rFonts w:asciiTheme="majorHAnsi" w:hAnsiTheme="majorHAnsi"/>
                <w:b/>
                <w:sz w:val="20"/>
                <w:szCs w:val="20"/>
              </w:rPr>
              <w:t>Научатся</w:t>
            </w:r>
            <w:r w:rsidRPr="001B66F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соблюдать правила безопасного поведения пешехода, велосипедиста, пассажира, работать в группах, высказывать свое мнение</w:t>
            </w:r>
          </w:p>
        </w:tc>
        <w:tc>
          <w:tcPr>
            <w:tcW w:w="3544" w:type="dxa"/>
          </w:tcPr>
          <w:p w:rsidR="00423BAC" w:rsidRPr="000C7A89" w:rsidRDefault="00423BAC" w:rsidP="00423BAC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>Регулятивные</w:t>
            </w:r>
            <w:r w:rsidRPr="000C7A8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Познавательные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 xml:space="preserve"> Использовать знаково-символические средства; строить речевое высказывание.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Коммуникативные 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Задавать вопросы; контролировать действия партнёра.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i/>
                <w:color w:val="FF0000"/>
                <w:sz w:val="20"/>
                <w:szCs w:val="20"/>
              </w:rPr>
            </w:pP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423BAC" w:rsidRPr="000C7A89" w:rsidTr="00423BAC"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lastRenderedPageBreak/>
              <w:t>37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Дорожные знаки.</w:t>
            </w:r>
          </w:p>
        </w:tc>
        <w:tc>
          <w:tcPr>
            <w:tcW w:w="1985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Познакомит</w:t>
            </w:r>
            <w:r w:rsidR="00F71F54">
              <w:rPr>
                <w:rFonts w:asciiTheme="majorHAnsi" w:hAnsiTheme="majorHAnsi"/>
                <w:color w:val="000000"/>
                <w:sz w:val="20"/>
                <w:szCs w:val="20"/>
              </w:rPr>
              <w:t>ь с дорожными знаками</w:t>
            </w:r>
          </w:p>
        </w:tc>
        <w:tc>
          <w:tcPr>
            <w:tcW w:w="1559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Группы дорожных знаков</w:t>
            </w:r>
          </w:p>
        </w:tc>
        <w:tc>
          <w:tcPr>
            <w:tcW w:w="2410" w:type="dxa"/>
            <w:gridSpan w:val="2"/>
          </w:tcPr>
          <w:p w:rsidR="00423BAC" w:rsidRPr="000C7A89" w:rsidRDefault="00F71F54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7E72D2">
              <w:rPr>
                <w:rFonts w:asciiTheme="majorHAnsi" w:hAnsiTheme="majorHAnsi"/>
                <w:b/>
                <w:sz w:val="20"/>
                <w:szCs w:val="20"/>
              </w:rPr>
              <w:t>Научатся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различать дорожные знаки разных групп, следовать их указаниям, анализировать, сравнивать, обобщать</w:t>
            </w:r>
          </w:p>
        </w:tc>
        <w:tc>
          <w:tcPr>
            <w:tcW w:w="3544" w:type="dxa"/>
          </w:tcPr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Регулятивные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>Познавательные</w:t>
            </w:r>
            <w:r w:rsidRPr="000C7A8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 xml:space="preserve"> Использовать знаково-символические средства; строить речевое высказывание.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>Коммуникативные</w:t>
            </w:r>
            <w:r w:rsidRPr="000C7A8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Задавать вопросы; контролировать действия партнёра</w:t>
            </w:r>
          </w:p>
        </w:tc>
        <w:tc>
          <w:tcPr>
            <w:tcW w:w="2409" w:type="dxa"/>
            <w:gridSpan w:val="2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Начальные навыки адаптации в динамично изменяющемся  мире, уважительное отношение к иному мнению</w:t>
            </w:r>
          </w:p>
        </w:tc>
      </w:tr>
      <w:tr w:rsidR="00423BAC" w:rsidRPr="000C7A89" w:rsidTr="00423BAC"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Проект «Кто нас защищает»</w:t>
            </w:r>
          </w:p>
        </w:tc>
        <w:tc>
          <w:tcPr>
            <w:tcW w:w="1985" w:type="dxa"/>
          </w:tcPr>
          <w:p w:rsidR="00423BAC" w:rsidRPr="000C7A89" w:rsidRDefault="00D729E2" w:rsidP="00423B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Познакомить с деятельностью служб, защищающих и спасающих людей</w:t>
            </w:r>
          </w:p>
        </w:tc>
        <w:tc>
          <w:tcPr>
            <w:tcW w:w="155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423BAC" w:rsidRPr="000C7A89" w:rsidRDefault="00D729E2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7E72D2">
              <w:rPr>
                <w:rFonts w:asciiTheme="majorHAnsi" w:hAnsiTheme="majorHAnsi"/>
                <w:b/>
                <w:sz w:val="20"/>
                <w:szCs w:val="20"/>
              </w:rPr>
              <w:t>Научатся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брать интервью, узнают о родственниках, воевавших на фронтах Великой Отечественной войны, и служащих в органах, защищающих и спасающих людей, работать с разными  источниками информации, делать сообщения в устной и письменной форме, анализировать и делать выводы</w:t>
            </w:r>
          </w:p>
        </w:tc>
        <w:tc>
          <w:tcPr>
            <w:tcW w:w="3544" w:type="dxa"/>
          </w:tcPr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Регулятивные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Познавательные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Коммуникативные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Задавать вопросы, контролировать себя и товарища.</w:t>
            </w:r>
          </w:p>
        </w:tc>
        <w:tc>
          <w:tcPr>
            <w:tcW w:w="2409" w:type="dxa"/>
            <w:gridSpan w:val="2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Внутренняя позиция ученика на основе положительного отношения 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br/>
              <w:t>к школе, начальные навыки адаптации в динамично изменяющемся мире</w:t>
            </w:r>
          </w:p>
        </w:tc>
      </w:tr>
      <w:tr w:rsidR="00423BAC" w:rsidRPr="000C7A89" w:rsidTr="00423BAC"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Опасные места.</w:t>
            </w:r>
          </w:p>
        </w:tc>
        <w:tc>
          <w:tcPr>
            <w:tcW w:w="1985" w:type="dxa"/>
          </w:tcPr>
          <w:p w:rsidR="00423BAC" w:rsidRPr="000C7A89" w:rsidRDefault="00D729E2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Познакомить с опасными для человека местами</w:t>
            </w:r>
          </w:p>
        </w:tc>
        <w:tc>
          <w:tcPr>
            <w:tcW w:w="1559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Помощь, оказание помощи, лед, опасные места, формула безопасности</w:t>
            </w:r>
          </w:p>
        </w:tc>
        <w:tc>
          <w:tcPr>
            <w:tcW w:w="2410" w:type="dxa"/>
            <w:gridSpan w:val="2"/>
          </w:tcPr>
          <w:p w:rsidR="00423BAC" w:rsidRPr="000C7A89" w:rsidRDefault="00D729E2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7E72D2">
              <w:rPr>
                <w:rFonts w:asciiTheme="majorHAnsi" w:hAnsiTheme="majorHAnsi"/>
                <w:b/>
                <w:sz w:val="20"/>
                <w:szCs w:val="20"/>
              </w:rPr>
              <w:t>Научатся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правильно вести себя в квартире, доме и ближайших окрестностях, использовать текст и иллюстрации учебника для поиска ответов на вопросы, подготовки собственных сообщений</w:t>
            </w:r>
          </w:p>
        </w:tc>
        <w:tc>
          <w:tcPr>
            <w:tcW w:w="3544" w:type="dxa"/>
          </w:tcPr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Регулятивные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>Познавательные</w:t>
            </w:r>
            <w:r w:rsidRPr="000C7A8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Коммуникативные 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lastRenderedPageBreak/>
              <w:t>Задавать вопросы; контролировать действия партнёра.</w:t>
            </w:r>
          </w:p>
        </w:tc>
        <w:tc>
          <w:tcPr>
            <w:tcW w:w="2409" w:type="dxa"/>
            <w:gridSpan w:val="2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lastRenderedPageBreak/>
              <w:t>Самостоятельность и личная ответственность за свои поступки, принятие образа «хорошего ученика»</w:t>
            </w:r>
          </w:p>
        </w:tc>
      </w:tr>
      <w:tr w:rsidR="00423BAC" w:rsidRPr="000C7A89" w:rsidTr="00423BAC">
        <w:trPr>
          <w:trHeight w:val="3573"/>
        </w:trPr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lastRenderedPageBreak/>
              <w:t>40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Природа и наша безопасность</w:t>
            </w:r>
          </w:p>
        </w:tc>
        <w:tc>
          <w:tcPr>
            <w:tcW w:w="1985" w:type="dxa"/>
          </w:tcPr>
          <w:p w:rsidR="00423BAC" w:rsidRPr="000C7A89" w:rsidRDefault="004345B1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Познакомить с опасными природными явлениями</w:t>
            </w:r>
          </w:p>
        </w:tc>
        <w:tc>
          <w:tcPr>
            <w:tcW w:w="1559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Солнечный ожог, ядовитые растения и грибы, отравления</w:t>
            </w:r>
          </w:p>
        </w:tc>
        <w:tc>
          <w:tcPr>
            <w:tcW w:w="2410" w:type="dxa"/>
            <w:gridSpan w:val="2"/>
          </w:tcPr>
          <w:p w:rsidR="00423BAC" w:rsidRPr="000C7A89" w:rsidRDefault="004345B1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7E72D2">
              <w:rPr>
                <w:rFonts w:asciiTheme="majorHAnsi" w:hAnsiTheme="majorHAnsi"/>
                <w:b/>
                <w:sz w:val="20"/>
                <w:szCs w:val="20"/>
              </w:rPr>
              <w:t xml:space="preserve">Научатся </w:t>
            </w:r>
            <w:r>
              <w:rPr>
                <w:rFonts w:asciiTheme="majorHAnsi" w:hAnsiTheme="majorHAnsi"/>
                <w:sz w:val="20"/>
                <w:szCs w:val="20"/>
              </w:rPr>
              <w:t>правильно вести себя во время грозы, распознавать ядовитые растения и грибы, избегать опасности при встречах и общении с животными, аргументированно отвечать, доказывать свое мнение</w:t>
            </w:r>
          </w:p>
        </w:tc>
        <w:tc>
          <w:tcPr>
            <w:tcW w:w="3544" w:type="dxa"/>
          </w:tcPr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Регулятивные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>Познавательные</w:t>
            </w:r>
            <w:r w:rsidRPr="000C7A8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Коммуникативные 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2409" w:type="dxa"/>
            <w:gridSpan w:val="2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Осознание ответственности человека за общее благополучие: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здоровьесберегающего</w:t>
            </w:r>
            <w:proofErr w:type="spellEnd"/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поведения</w:t>
            </w:r>
          </w:p>
        </w:tc>
      </w:tr>
      <w:tr w:rsidR="00423BAC" w:rsidRPr="000C7A89" w:rsidTr="00423BAC">
        <w:trPr>
          <w:trHeight w:val="409"/>
        </w:trPr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Экологическая безопасность.</w:t>
            </w:r>
          </w:p>
        </w:tc>
        <w:tc>
          <w:tcPr>
            <w:tcW w:w="1985" w:type="dxa"/>
          </w:tcPr>
          <w:p w:rsidR="00423BAC" w:rsidRPr="000C7A89" w:rsidRDefault="00423BAC" w:rsidP="00F76037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Познакомить с термином «Экологическая безопасность </w:t>
            </w:r>
          </w:p>
        </w:tc>
        <w:tc>
          <w:tcPr>
            <w:tcW w:w="1559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«Экологическая безопасность», «Цепь загрязнения», «Бытовой фильтр», «Эколог».</w:t>
            </w:r>
          </w:p>
        </w:tc>
        <w:tc>
          <w:tcPr>
            <w:tcW w:w="2410" w:type="dxa"/>
            <w:gridSpan w:val="2"/>
          </w:tcPr>
          <w:p w:rsidR="00423BAC" w:rsidRPr="000C7A89" w:rsidRDefault="00F76037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7E72D2">
              <w:rPr>
                <w:rFonts w:asciiTheme="majorHAnsi" w:hAnsiTheme="majorHAnsi"/>
                <w:b/>
                <w:sz w:val="20"/>
                <w:szCs w:val="20"/>
              </w:rPr>
              <w:t>Научатся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соблюдать правила экологической безопасности в повседневной жизни, обнаруживать</w:t>
            </w:r>
            <w:r w:rsidR="007E72D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взаимосвязи между живой и неживой природой, моделировать их и использовать для объяснения необходимости бережного отношения к природе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в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ысказывать свое мнение. доказывать его</w:t>
            </w:r>
          </w:p>
        </w:tc>
        <w:tc>
          <w:tcPr>
            <w:tcW w:w="3544" w:type="dxa"/>
          </w:tcPr>
          <w:p w:rsidR="00423BAC" w:rsidRPr="000C7A89" w:rsidRDefault="00423BAC" w:rsidP="00423BAC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>Регулятивные</w:t>
            </w:r>
            <w:r w:rsidRPr="000C7A8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Познавательные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умение структурировать знания.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Коммуникативные 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 w:rsidRPr="000C7A89">
              <w:rPr>
                <w:rFonts w:asciiTheme="majorHAnsi" w:hAnsiTheme="majorHAnsi"/>
                <w:i/>
                <w:sz w:val="20"/>
                <w:szCs w:val="20"/>
              </w:rPr>
              <w:t>умение контролировать себя и своего партнёра.</w:t>
            </w:r>
          </w:p>
        </w:tc>
        <w:tc>
          <w:tcPr>
            <w:tcW w:w="2409" w:type="dxa"/>
            <w:gridSpan w:val="2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</w:tr>
      <w:tr w:rsidR="00423BAC" w:rsidRPr="000C7A89" w:rsidTr="00423BAC">
        <w:trPr>
          <w:trHeight w:val="409"/>
        </w:trPr>
        <w:tc>
          <w:tcPr>
            <w:tcW w:w="15026" w:type="dxa"/>
            <w:gridSpan w:val="11"/>
          </w:tcPr>
          <w:p w:rsidR="00423BAC" w:rsidRPr="007E72D2" w:rsidRDefault="00423BAC" w:rsidP="00B50F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E72D2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Чему учит экономика? (12 ч.)</w:t>
            </w:r>
          </w:p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Цель: Ознакомить с фундаментальными основаниями экономики (природные богатства, капитал, труд)</w:t>
            </w:r>
            <w:proofErr w:type="gramStart"/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,н</w:t>
            </w:r>
            <w:proofErr w:type="gramEnd"/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а доступных примерах объяснить роль этих «трех китов» в производстве товаров и услуг; Развивать кругозор детей, учить анализировать , обобщать, делать выводы;</w:t>
            </w:r>
          </w:p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Воспитывать трудолюбие, чувство взаимопомощи.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3BAC" w:rsidRPr="000C7A89" w:rsidTr="00423BAC">
        <w:trPr>
          <w:trHeight w:val="1600"/>
        </w:trPr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lastRenderedPageBreak/>
              <w:t>42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Для чего нужна экономика?</w:t>
            </w:r>
          </w:p>
        </w:tc>
        <w:tc>
          <w:tcPr>
            <w:tcW w:w="1985" w:type="dxa"/>
          </w:tcPr>
          <w:p w:rsidR="00423BAC" w:rsidRPr="000C7A89" w:rsidRDefault="00B50FE1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Раскрыть роль экономики в нашей жизни</w:t>
            </w:r>
          </w:p>
        </w:tc>
        <w:tc>
          <w:tcPr>
            <w:tcW w:w="1559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«стройка», «транспорт», «сельское хозяйство, «химический комбинат», «гидроэлектростанция»</w:t>
            </w:r>
          </w:p>
        </w:tc>
        <w:tc>
          <w:tcPr>
            <w:tcW w:w="2410" w:type="dxa"/>
            <w:gridSpan w:val="2"/>
          </w:tcPr>
          <w:p w:rsidR="00423BAC" w:rsidRPr="000C7A89" w:rsidRDefault="00B50FE1" w:rsidP="00423B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E72D2">
              <w:rPr>
                <w:rFonts w:asciiTheme="majorHAnsi" w:hAnsiTheme="majorHAnsi"/>
                <w:b/>
                <w:sz w:val="20"/>
                <w:szCs w:val="20"/>
              </w:rPr>
              <w:t>Научатся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раскрывать роль экономики в нашей жизни, объяснять, что такое потребности человека, товары и услуги, анализировать и обобщать, делать выводы</w:t>
            </w:r>
          </w:p>
        </w:tc>
        <w:tc>
          <w:tcPr>
            <w:tcW w:w="3544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 xml:space="preserve">Регулятивные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Познавательные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 xml:space="preserve">строить рассуждения в форме связи простых суждений; 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>Коммуникативные</w:t>
            </w:r>
            <w:r w:rsidRPr="000C7A8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Строить понятные для партнёра высказывания.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  <w:lang w:val="x-none"/>
              </w:rPr>
            </w:pPr>
          </w:p>
        </w:tc>
        <w:tc>
          <w:tcPr>
            <w:tcW w:w="2409" w:type="dxa"/>
            <w:gridSpan w:val="2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Формирование 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t xml:space="preserve">этических чувств, доброжелательности и эмоционально нравственной отзывчивости, понимания и сопереживания чувствам других людей, целостного, социально ориентированного взгляда на мир, уважительного отношения 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br/>
              <w:t>к иному мнению -</w:t>
            </w:r>
          </w:p>
        </w:tc>
      </w:tr>
      <w:tr w:rsidR="00423BAC" w:rsidRPr="000C7A89" w:rsidTr="00423BAC">
        <w:trPr>
          <w:trHeight w:val="142"/>
        </w:trPr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Природные богатства и труд </w:t>
            </w:r>
            <w:proofErr w:type="gramStart"/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людей-основа</w:t>
            </w:r>
            <w:proofErr w:type="gramEnd"/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экономики.</w:t>
            </w:r>
          </w:p>
        </w:tc>
        <w:tc>
          <w:tcPr>
            <w:tcW w:w="1985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Познакомить</w:t>
            </w:r>
            <w:r w:rsidR="00A3165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с факторами, составляющими основу экономики</w:t>
            </w:r>
          </w:p>
        </w:tc>
        <w:tc>
          <w:tcPr>
            <w:tcW w:w="1559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Капитал, образование, шахтер, сталевар, ученый экономика,</w:t>
            </w:r>
          </w:p>
        </w:tc>
        <w:tc>
          <w:tcPr>
            <w:tcW w:w="2410" w:type="dxa"/>
            <w:gridSpan w:val="2"/>
          </w:tcPr>
          <w:p w:rsidR="00423BAC" w:rsidRPr="00A3165D" w:rsidRDefault="00A3165D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7E72D2">
              <w:rPr>
                <w:rFonts w:asciiTheme="majorHAnsi" w:hAnsiTheme="majorHAnsi"/>
                <w:b/>
                <w:sz w:val="20"/>
                <w:szCs w:val="20"/>
              </w:rPr>
              <w:t>Научатся</w:t>
            </w:r>
            <w:r w:rsidRPr="00A3165D">
              <w:rPr>
                <w:rFonts w:asciiTheme="majorHAnsi" w:hAnsiTheme="majorHAnsi"/>
                <w:sz w:val="20"/>
                <w:szCs w:val="20"/>
              </w:rPr>
              <w:t xml:space="preserve"> раскрывать роль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природных богатств и труда людей в экономике, осознавать значение природных бога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тств в х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озяйственной деятельности человека, необходимость бережного отношения к природным богатствам, использовать тексты и иллюстрации для подготовки сообщений</w:t>
            </w:r>
          </w:p>
        </w:tc>
        <w:tc>
          <w:tcPr>
            <w:tcW w:w="3544" w:type="dxa"/>
          </w:tcPr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Регулятивные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>Познавательные</w:t>
            </w:r>
            <w:r w:rsidRPr="000C7A8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Осуществлять поиск необходимой информации для выполнения учебных заданий.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Коммуникативные 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Задавать вопросы; строить монологическое высказывание.</w:t>
            </w:r>
          </w:p>
        </w:tc>
        <w:tc>
          <w:tcPr>
            <w:tcW w:w="2409" w:type="dxa"/>
            <w:gridSpan w:val="2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познавательный интерес к новому учебному материалу;</w:t>
            </w:r>
          </w:p>
          <w:p w:rsidR="00423BAC" w:rsidRPr="000C7A89" w:rsidRDefault="00423BAC" w:rsidP="00423BAC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внутренняя позиция школьника на уровне положительного отношения к школе</w:t>
            </w:r>
          </w:p>
        </w:tc>
      </w:tr>
      <w:tr w:rsidR="00423BAC" w:rsidRPr="000C7A89" w:rsidTr="00423BAC"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Полезные ископаемые</w:t>
            </w:r>
          </w:p>
        </w:tc>
        <w:tc>
          <w:tcPr>
            <w:tcW w:w="1985" w:type="dxa"/>
          </w:tcPr>
          <w:p w:rsidR="00423BAC" w:rsidRPr="000C7A89" w:rsidRDefault="003226E8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Познакомить с разнообразием полезных ископаемых</w:t>
            </w:r>
          </w:p>
        </w:tc>
        <w:tc>
          <w:tcPr>
            <w:tcW w:w="1559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Полезные ископаемые, основные свойства, гранит, известняк, нефть, песок, использование</w:t>
            </w:r>
          </w:p>
        </w:tc>
        <w:tc>
          <w:tcPr>
            <w:tcW w:w="2410" w:type="dxa"/>
            <w:gridSpan w:val="2"/>
          </w:tcPr>
          <w:p w:rsidR="00423BAC" w:rsidRPr="000C7A89" w:rsidRDefault="003226E8" w:rsidP="00423B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E72D2">
              <w:rPr>
                <w:rFonts w:asciiTheme="majorHAnsi" w:hAnsiTheme="majorHAnsi"/>
                <w:b/>
                <w:sz w:val="20"/>
                <w:szCs w:val="20"/>
              </w:rPr>
              <w:t>Научатся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различать важнейшие полезные ископаемые, объяснять их значение в экономике, осознавать значение природных бога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тств в х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озяйственной деятельности человека, необходимость бережного отношения к природным богатствам, анализировать и делать выводы</w:t>
            </w:r>
          </w:p>
        </w:tc>
        <w:tc>
          <w:tcPr>
            <w:tcW w:w="3544" w:type="dxa"/>
          </w:tcPr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Регулятивные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>Познавательные</w:t>
            </w:r>
            <w:r w:rsidRPr="000C7A8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Осуществлять поиск необходимой информации для выполнения учебных заданий.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Коммуникативные 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Задавать вопросы; строить монологическое высказывание.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  <w:lang w:val="x-none"/>
              </w:rPr>
            </w:pPr>
          </w:p>
        </w:tc>
        <w:tc>
          <w:tcPr>
            <w:tcW w:w="2409" w:type="dxa"/>
            <w:gridSpan w:val="2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Навыки сотрудничества в разных ситуациях, умение не создавать конфликтов и находить выходы из спорных ситуаций начальные навыки адаптации в динамично изменяющемся  мире</w:t>
            </w:r>
          </w:p>
        </w:tc>
      </w:tr>
      <w:tr w:rsidR="00423BAC" w:rsidRPr="000C7A89" w:rsidTr="00423BAC"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lastRenderedPageBreak/>
              <w:t>45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Растениеводство</w:t>
            </w:r>
          </w:p>
        </w:tc>
        <w:tc>
          <w:tcPr>
            <w:tcW w:w="1985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Познакомить с одной из отраслей сельского хозяйства растениеводство, научиться различать культурные растения, учиться анализиро</w:t>
            </w: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softHyphen/>
              <w:t>вать</w:t>
            </w:r>
            <w:proofErr w:type="gramStart"/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группировать, обобщать] полученные знания</w:t>
            </w:r>
          </w:p>
        </w:tc>
        <w:tc>
          <w:tcPr>
            <w:tcW w:w="1559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Рожь, овес, ячмень, пшеница, зерновые, кормовые, прядильные</w:t>
            </w:r>
          </w:p>
        </w:tc>
        <w:tc>
          <w:tcPr>
            <w:tcW w:w="2410" w:type="dxa"/>
            <w:gridSpan w:val="2"/>
          </w:tcPr>
          <w:p w:rsidR="00423BAC" w:rsidRPr="000C7A89" w:rsidRDefault="00CE6A8A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7E72D2">
              <w:rPr>
                <w:rFonts w:asciiTheme="majorHAnsi" w:hAnsiTheme="majorHAnsi"/>
                <w:b/>
                <w:sz w:val="20"/>
                <w:szCs w:val="20"/>
              </w:rPr>
              <w:t>Научатся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сравнивать культурные растения и описывать их по плану, объяснять, что такое растениеводство и для чего люди им занимаются, работать в парах, анализировать, делать выводы, обобщать полученные знания</w:t>
            </w:r>
          </w:p>
        </w:tc>
        <w:tc>
          <w:tcPr>
            <w:tcW w:w="3544" w:type="dxa"/>
          </w:tcPr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Регулятивные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>Познавательные</w:t>
            </w:r>
            <w:r w:rsidRPr="000C7A8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Осуществлять поиск необходимой информации для выполнения учебных заданий.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Коммуникативные 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Задавать вопросы; строить монологическое высказывание.</w:t>
            </w:r>
          </w:p>
        </w:tc>
        <w:tc>
          <w:tcPr>
            <w:tcW w:w="2409" w:type="dxa"/>
            <w:gridSpan w:val="2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Начальные навыки адаптации в динамично изменяющемся  мире, уважительное отношение к иному мнению</w:t>
            </w:r>
          </w:p>
        </w:tc>
      </w:tr>
      <w:tr w:rsidR="00423BAC" w:rsidRPr="000C7A89" w:rsidTr="00423BAC"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Животноводст</w:t>
            </w: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softHyphen/>
              <w:t>во.</w:t>
            </w:r>
          </w:p>
        </w:tc>
        <w:tc>
          <w:tcPr>
            <w:tcW w:w="1985" w:type="dxa"/>
          </w:tcPr>
          <w:p w:rsidR="00423BAC" w:rsidRPr="000C7A89" w:rsidRDefault="00AD12EE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Познакомить с животноводством как отраслью сельского хозяйства</w:t>
            </w:r>
          </w:p>
        </w:tc>
        <w:tc>
          <w:tcPr>
            <w:tcW w:w="1559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Животноводы,</w:t>
            </w:r>
          </w:p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пчеловодство,</w:t>
            </w:r>
          </w:p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рыбоводство,</w:t>
            </w:r>
          </w:p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птицеводство,</w:t>
            </w:r>
          </w:p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промышленность</w:t>
            </w:r>
          </w:p>
        </w:tc>
        <w:tc>
          <w:tcPr>
            <w:tcW w:w="2410" w:type="dxa"/>
            <w:gridSpan w:val="2"/>
          </w:tcPr>
          <w:p w:rsidR="00423BAC" w:rsidRPr="000C7A89" w:rsidRDefault="00AD12EE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7E72D2">
              <w:rPr>
                <w:rFonts w:asciiTheme="majorHAnsi" w:hAnsiTheme="majorHAnsi"/>
                <w:b/>
                <w:sz w:val="20"/>
                <w:szCs w:val="20"/>
              </w:rPr>
              <w:t>Научатся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классифицировать домашних животных, объяснять, что такое животноводство и для чего люди им занимаются, работать в парах, анализировать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делать выводы, обобщать полученные знания</w:t>
            </w:r>
          </w:p>
        </w:tc>
        <w:tc>
          <w:tcPr>
            <w:tcW w:w="3544" w:type="dxa"/>
          </w:tcPr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Регулятивные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>Познавательные</w:t>
            </w:r>
            <w:r w:rsidRPr="000C7A8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Осуществлять поиск необходимой информации для выполнения учебных заданий.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Коммуникативные 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Задавать вопросы; строить монологическое высказывание.</w:t>
            </w:r>
          </w:p>
        </w:tc>
        <w:tc>
          <w:tcPr>
            <w:tcW w:w="2409" w:type="dxa"/>
            <w:gridSpan w:val="2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Начальные навыки адаптации в динамично изменяющемся  мире, уважительное отношение к иному мнению</w:t>
            </w:r>
          </w:p>
        </w:tc>
      </w:tr>
      <w:tr w:rsidR="00423BAC" w:rsidRPr="000C7A89" w:rsidTr="00423BAC">
        <w:trPr>
          <w:trHeight w:val="622"/>
        </w:trPr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Какая бывает промышлен</w:t>
            </w: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softHyphen/>
              <w:t>ность.</w:t>
            </w:r>
          </w:p>
        </w:tc>
        <w:tc>
          <w:tcPr>
            <w:tcW w:w="1985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Познакомить с важнейшей отраслью </w:t>
            </w:r>
            <w:proofErr w:type="gramStart"/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экономики-промышленно</w:t>
            </w:r>
            <w:r w:rsidR="00916545">
              <w:rPr>
                <w:rFonts w:asciiTheme="majorHAnsi" w:hAnsiTheme="majorHAnsi"/>
                <w:color w:val="000000"/>
                <w:sz w:val="20"/>
                <w:szCs w:val="20"/>
              </w:rPr>
              <w:t>стью</w:t>
            </w:r>
            <w:proofErr w:type="gramEnd"/>
            <w:r w:rsidR="00916545"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</w:p>
        </w:tc>
        <w:tc>
          <w:tcPr>
            <w:tcW w:w="1559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Добывающая, металлургия, химическая, электроэнергетика, машиностроение, легкая промышленность, пищевая промышлен</w:t>
            </w: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softHyphen/>
              <w:t>ность</w:t>
            </w:r>
          </w:p>
        </w:tc>
        <w:tc>
          <w:tcPr>
            <w:tcW w:w="2410" w:type="dxa"/>
            <w:gridSpan w:val="2"/>
          </w:tcPr>
          <w:p w:rsidR="00423BAC" w:rsidRPr="000C7A89" w:rsidRDefault="00916545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7E72D2">
              <w:rPr>
                <w:rFonts w:asciiTheme="majorHAnsi" w:hAnsiTheme="majorHAnsi"/>
                <w:b/>
                <w:sz w:val="20"/>
                <w:szCs w:val="20"/>
              </w:rPr>
              <w:t>Научатся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различать отрасли промышленности, обнаруживать взаимосвязи между ними, различать продукцию каждой отрасли промышленности, сравнивать, обобщать, делать выводы</w:t>
            </w:r>
          </w:p>
        </w:tc>
        <w:tc>
          <w:tcPr>
            <w:tcW w:w="3544" w:type="dxa"/>
          </w:tcPr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Регулятивные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>Познавательные</w:t>
            </w:r>
            <w:r w:rsidRPr="000C7A8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умение структурировать знания.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>Коммуникативные</w:t>
            </w:r>
            <w:r w:rsidRPr="000C7A8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i/>
                <w:color w:val="FF0000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i/>
                <w:sz w:val="20"/>
                <w:szCs w:val="20"/>
              </w:rPr>
              <w:t>умение контролировать себя и своего партнёра</w:t>
            </w:r>
          </w:p>
        </w:tc>
        <w:tc>
          <w:tcPr>
            <w:tcW w:w="2409" w:type="dxa"/>
            <w:gridSpan w:val="2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</w:tr>
      <w:tr w:rsidR="00423BAC" w:rsidRPr="000C7A89" w:rsidTr="00916545"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Проект «Экономика родного края»</w:t>
            </w:r>
          </w:p>
        </w:tc>
        <w:tc>
          <w:tcPr>
            <w:tcW w:w="1985" w:type="dxa"/>
          </w:tcPr>
          <w:p w:rsidR="00423BAC" w:rsidRPr="000C7A89" w:rsidRDefault="00916545" w:rsidP="00423B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Познакомить с экономикой родного края</w:t>
            </w:r>
          </w:p>
        </w:tc>
        <w:tc>
          <w:tcPr>
            <w:tcW w:w="155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423BAC" w:rsidRPr="000C7A89" w:rsidRDefault="00916545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7E72D2">
              <w:rPr>
                <w:rFonts w:asciiTheme="majorHAnsi" w:hAnsiTheme="majorHAnsi"/>
                <w:b/>
                <w:sz w:val="20"/>
                <w:szCs w:val="20"/>
              </w:rPr>
              <w:t>Научатся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раскрывать роль экономики в жизни родного края, осознавать значение природных бога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тств в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х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озяйственной деятельности человека, необходимость бережного отношения к природным богатствам, работать в группах, делать сообщения в устной и письменной форме</w:t>
            </w:r>
          </w:p>
        </w:tc>
        <w:tc>
          <w:tcPr>
            <w:tcW w:w="3685" w:type="dxa"/>
            <w:gridSpan w:val="2"/>
          </w:tcPr>
          <w:p w:rsidR="00423BAC" w:rsidRPr="000C7A89" w:rsidRDefault="00423BAC" w:rsidP="00423BAC">
            <w:pPr>
              <w:autoSpaceDE w:val="0"/>
              <w:autoSpaceDN w:val="0"/>
              <w:adjustRightInd w:val="0"/>
              <w:spacing w:line="264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 (отображение последовательности 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lastRenderedPageBreak/>
              <w:t xml:space="preserve">цветов радуги), составлять план и последовательность действий. </w:t>
            </w:r>
          </w:p>
          <w:p w:rsidR="00423BAC" w:rsidRPr="000C7A89" w:rsidRDefault="00423BAC" w:rsidP="00423BAC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0C7A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Познавательные:</w:t>
            </w:r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– 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t>самостоятельно выделяют и формулируют познавательные цели</w:t>
            </w:r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; логические – 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t>осуществляют поиск существенной информации (из мате</w:t>
            </w:r>
            <w:proofErr w:type="gramEnd"/>
          </w:p>
          <w:p w:rsidR="00423BAC" w:rsidRPr="000C7A89" w:rsidRDefault="00423BAC" w:rsidP="00423BA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sz w:val="20"/>
                <w:szCs w:val="20"/>
              </w:rPr>
              <w:t>риалов учебника, из рассказа учителя, по воспроизведению в памяти).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осуществлять взаимный контроль, предлагать помощь и сотрудничество</w:t>
            </w:r>
          </w:p>
        </w:tc>
        <w:tc>
          <w:tcPr>
            <w:tcW w:w="2268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lastRenderedPageBreak/>
              <w:t xml:space="preserve">Самооценка 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br/>
              <w:t xml:space="preserve">на основе критериев успешности учебной деятельности, мотивация учебной 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lastRenderedPageBreak/>
              <w:t xml:space="preserve">деятельности 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br/>
              <w:t>(учебно-познавательная</w:t>
            </w:r>
            <w:proofErr w:type="gramEnd"/>
          </w:p>
        </w:tc>
      </w:tr>
      <w:tr w:rsidR="00423BAC" w:rsidRPr="000C7A89" w:rsidTr="00916545"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lastRenderedPageBreak/>
              <w:t>49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Что такое деньги?</w:t>
            </w:r>
          </w:p>
        </w:tc>
        <w:tc>
          <w:tcPr>
            <w:tcW w:w="1985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Познакомить с </w:t>
            </w:r>
            <w:r w:rsidR="00E92335">
              <w:rPr>
                <w:rFonts w:asciiTheme="majorHAnsi" w:hAnsiTheme="majorHAnsi"/>
                <w:color w:val="000000"/>
                <w:sz w:val="20"/>
                <w:szCs w:val="20"/>
              </w:rPr>
              <w:t>ролью денег в экономике</w:t>
            </w:r>
          </w:p>
        </w:tc>
        <w:tc>
          <w:tcPr>
            <w:tcW w:w="1559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Монеты, денежные знаки сбережения Купл</w:t>
            </w:r>
            <w:proofErr w:type="gramStart"/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я-</w:t>
            </w:r>
            <w:proofErr w:type="gramEnd"/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продажа, бартер, цена товара, лицевая и оборотная сторона</w:t>
            </w:r>
          </w:p>
        </w:tc>
        <w:tc>
          <w:tcPr>
            <w:tcW w:w="2410" w:type="dxa"/>
            <w:gridSpan w:val="2"/>
          </w:tcPr>
          <w:p w:rsidR="00423BAC" w:rsidRPr="000C7A89" w:rsidRDefault="00E92335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7E72D2">
              <w:rPr>
                <w:rFonts w:asciiTheme="majorHAnsi" w:hAnsiTheme="majorHAnsi"/>
                <w:b/>
                <w:sz w:val="20"/>
                <w:szCs w:val="20"/>
              </w:rPr>
              <w:t>Научатся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понимать роль денег в экономике, объяснять, что такое деньги, различать денежные единицы некоторых стран, анализировать, сравнивать, сообщать, делать выводы</w:t>
            </w:r>
          </w:p>
        </w:tc>
        <w:tc>
          <w:tcPr>
            <w:tcW w:w="3685" w:type="dxa"/>
            <w:gridSpan w:val="2"/>
          </w:tcPr>
          <w:p w:rsidR="00423BAC" w:rsidRPr="000C7A89" w:rsidRDefault="00423BAC" w:rsidP="00423BAC">
            <w:pPr>
              <w:autoSpaceDE w:val="0"/>
              <w:autoSpaceDN w:val="0"/>
              <w:adjustRightInd w:val="0"/>
              <w:spacing w:line="264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предвосхищать результат, вносить необходимые коррективы в действие после его завершения на основе его оценки и учёта сделанных ошибок (уход за домашними питомцами).</w:t>
            </w:r>
          </w:p>
          <w:p w:rsidR="00423BAC" w:rsidRPr="000C7A89" w:rsidRDefault="00423BAC" w:rsidP="00423BAC">
            <w:pPr>
              <w:autoSpaceDE w:val="0"/>
              <w:autoSpaceDN w:val="0"/>
              <w:adjustRightInd w:val="0"/>
              <w:spacing w:line="264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Познавательные:</w:t>
            </w:r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– 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t xml:space="preserve">самостоятельно выделяют и формулируют познавательные цели; </w:t>
            </w:r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прогнозировать возникновение конфликтов при наличии разных точек зрения, строить понятные для партнёра высказывания; слушать собеседника</w:t>
            </w:r>
          </w:p>
        </w:tc>
        <w:tc>
          <w:tcPr>
            <w:tcW w:w="2268" w:type="dxa"/>
          </w:tcPr>
          <w:p w:rsidR="00423BAC" w:rsidRPr="000C7A89" w:rsidRDefault="00423BAC" w:rsidP="00423BAC">
            <w:pPr>
              <w:pStyle w:val="ParagraphStyle"/>
              <w:spacing w:line="264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ru-RU"/>
              </w:rPr>
            </w:pP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  <w:lang w:val="ru-RU"/>
              </w:rPr>
              <w:t>Начальные навыки адаптации в динамично изменяющемся  мире, целостный, социально ориентированный взгляд на мир</w:t>
            </w:r>
          </w:p>
        </w:tc>
      </w:tr>
      <w:tr w:rsidR="00423BAC" w:rsidRPr="000C7A89" w:rsidTr="00916545"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Государствен</w:t>
            </w: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softHyphen/>
              <w:t>ный бюджет.</w:t>
            </w:r>
          </w:p>
        </w:tc>
        <w:tc>
          <w:tcPr>
            <w:tcW w:w="1985" w:type="dxa"/>
          </w:tcPr>
          <w:p w:rsidR="00423BAC" w:rsidRPr="000C7A89" w:rsidRDefault="00AB5ADD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Познакомить с государственным бюджетом</w:t>
            </w:r>
          </w:p>
        </w:tc>
        <w:tc>
          <w:tcPr>
            <w:tcW w:w="1559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Семейный бюджет, доходы, расходы, налоги заработок, плата, пенсия, стипендия, пособие</w:t>
            </w:r>
          </w:p>
        </w:tc>
        <w:tc>
          <w:tcPr>
            <w:tcW w:w="2410" w:type="dxa"/>
            <w:gridSpan w:val="2"/>
          </w:tcPr>
          <w:p w:rsidR="00423BAC" w:rsidRPr="000C7A89" w:rsidRDefault="00AB5ADD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7E72D2">
              <w:rPr>
                <w:rFonts w:asciiTheme="majorHAnsi" w:hAnsiTheme="majorHAnsi"/>
                <w:b/>
                <w:sz w:val="20"/>
                <w:szCs w:val="20"/>
              </w:rPr>
              <w:t xml:space="preserve">Научатся </w:t>
            </w:r>
            <w:r>
              <w:rPr>
                <w:rFonts w:asciiTheme="majorHAnsi" w:hAnsiTheme="majorHAnsi"/>
                <w:sz w:val="20"/>
                <w:szCs w:val="20"/>
              </w:rPr>
              <w:t>объяснять, что такое государственный бюджет, из чего он складывается, осознавать необходимость уплаты налогов гражданами страны, анализировать, сравнивать, обобщать, делать выводы</w:t>
            </w:r>
          </w:p>
        </w:tc>
        <w:tc>
          <w:tcPr>
            <w:tcW w:w="3685" w:type="dxa"/>
            <w:gridSpan w:val="2"/>
          </w:tcPr>
          <w:p w:rsidR="00423BAC" w:rsidRPr="000C7A89" w:rsidRDefault="00423BAC" w:rsidP="00423BAC">
            <w:pPr>
              <w:autoSpaceDE w:val="0"/>
              <w:autoSpaceDN w:val="0"/>
              <w:adjustRightInd w:val="0"/>
              <w:spacing w:line="264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Познавательные: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0C7A89">
              <w:rPr>
                <w:rFonts w:asciiTheme="majorHAnsi" w:hAnsiTheme="majorHAnsi" w:cs="Times New Roman"/>
                <w:sz w:val="20"/>
                <w:szCs w:val="20"/>
              </w:rPr>
              <w:t xml:space="preserve"> – осознанное и произвольное речевое высказывание в устной форме о разнообразии форм земной поверхности; </w:t>
            </w:r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осуществлять 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lastRenderedPageBreak/>
              <w:t xml:space="preserve">взаимный контроль, адекватно оценивать собственное поведение 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br/>
              <w:t>и поведение окружающих</w:t>
            </w:r>
          </w:p>
        </w:tc>
        <w:tc>
          <w:tcPr>
            <w:tcW w:w="2268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lastRenderedPageBreak/>
              <w:t xml:space="preserve">Уважительное отношение 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br/>
              <w:t xml:space="preserve">к иному мнению, начальные навыки адаптации 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br/>
              <w:t>в динамично изменяющемся  мире</w:t>
            </w:r>
          </w:p>
        </w:tc>
      </w:tr>
      <w:tr w:rsidR="00423BAC" w:rsidRPr="000C7A89" w:rsidTr="00916545"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lastRenderedPageBreak/>
              <w:t>51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Семейный бюджет.</w:t>
            </w:r>
          </w:p>
        </w:tc>
        <w:tc>
          <w:tcPr>
            <w:tcW w:w="1985" w:type="dxa"/>
          </w:tcPr>
          <w:p w:rsidR="00423BAC" w:rsidRPr="000C7A89" w:rsidRDefault="00FB6742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Познакомить с</w:t>
            </w:r>
            <w:r w:rsidR="00423BAC"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семейным бюджетом</w:t>
            </w:r>
          </w:p>
        </w:tc>
        <w:tc>
          <w:tcPr>
            <w:tcW w:w="1559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. «доход», «расход», «накопление», «процент»</w:t>
            </w:r>
          </w:p>
        </w:tc>
        <w:tc>
          <w:tcPr>
            <w:tcW w:w="2410" w:type="dxa"/>
            <w:gridSpan w:val="2"/>
          </w:tcPr>
          <w:p w:rsidR="00423BAC" w:rsidRPr="000C7A89" w:rsidRDefault="00FB6742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7E72D2">
              <w:rPr>
                <w:rFonts w:asciiTheme="majorHAnsi" w:hAnsiTheme="majorHAnsi"/>
                <w:b/>
                <w:sz w:val="20"/>
                <w:szCs w:val="20"/>
              </w:rPr>
              <w:t xml:space="preserve">Научатся </w:t>
            </w:r>
            <w:r>
              <w:rPr>
                <w:rFonts w:asciiTheme="majorHAnsi" w:hAnsiTheme="majorHAnsi"/>
                <w:sz w:val="20"/>
                <w:szCs w:val="20"/>
              </w:rPr>
              <w:t>объяснять, что такое семейный бюджет, из чего он складывается, как ведется хозяйство семьи, анализировать, сравнивать, обобщать, делать выводы</w:t>
            </w:r>
          </w:p>
        </w:tc>
        <w:tc>
          <w:tcPr>
            <w:tcW w:w="3685" w:type="dxa"/>
            <w:gridSpan w:val="2"/>
          </w:tcPr>
          <w:p w:rsidR="00423BAC" w:rsidRPr="000C7A89" w:rsidRDefault="00423BAC" w:rsidP="00423BAC">
            <w:pPr>
              <w:spacing w:line="264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сличать способ действия и его результат с заданным эталоном с целью обнаружения отклонений и отличий от эталона (безопасное поведение  человека на природе), использовать установленные правила при контроле способа решения. </w:t>
            </w:r>
            <w:r w:rsidRPr="000C7A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Познавательные: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0C7A89">
              <w:rPr>
                <w:rFonts w:asciiTheme="majorHAnsi" w:hAnsiTheme="majorHAnsi" w:cs="Times New Roman"/>
                <w:sz w:val="20"/>
                <w:szCs w:val="20"/>
              </w:rPr>
              <w:t xml:space="preserve"> – осознанное и произвольное речевое высказывание в устной форме о разнообразии водных богатств; </w:t>
            </w:r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423BAC" w:rsidRPr="000C7A89" w:rsidRDefault="00423BAC" w:rsidP="00423BAC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val="ru-RU"/>
              </w:rPr>
              <w:t>Коммуникативные</w:t>
            </w:r>
            <w:proofErr w:type="gramEnd"/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val="ru-RU"/>
              </w:rPr>
              <w:t>: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  <w:lang w:val="ru-RU"/>
              </w:rPr>
              <w:t xml:space="preserve"> осуществлять взаимный контроль, адекватно оценивать собственное поведение 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  <w:lang w:val="ru-RU"/>
              </w:rPr>
              <w:br/>
              <w:t>и поведение окружающих</w:t>
            </w:r>
          </w:p>
        </w:tc>
        <w:tc>
          <w:tcPr>
            <w:tcW w:w="2268" w:type="dxa"/>
          </w:tcPr>
          <w:p w:rsidR="00423BAC" w:rsidRPr="000C7A89" w:rsidRDefault="00423BAC" w:rsidP="00423BAC">
            <w:pPr>
              <w:autoSpaceDE w:val="0"/>
              <w:autoSpaceDN w:val="0"/>
              <w:adjustRightInd w:val="0"/>
              <w:spacing w:line="264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Самооценка 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br/>
              <w:t xml:space="preserve">на основе критериев успешности учебной деятельности, мотивация учебной деятельности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(учебно-познавательная)</w:t>
            </w:r>
          </w:p>
        </w:tc>
      </w:tr>
      <w:tr w:rsidR="00423BAC" w:rsidRPr="000C7A89" w:rsidTr="00916545"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52-53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Экономика и экология.</w:t>
            </w:r>
          </w:p>
        </w:tc>
        <w:tc>
          <w:tcPr>
            <w:tcW w:w="1985" w:type="dxa"/>
          </w:tcPr>
          <w:p w:rsidR="00423BAC" w:rsidRPr="000C7A89" w:rsidRDefault="008356D9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Познакомить с двумя сторонами экономики – полезной и опасной</w:t>
            </w:r>
          </w:p>
        </w:tc>
        <w:tc>
          <w:tcPr>
            <w:tcW w:w="1559" w:type="dxa"/>
          </w:tcPr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Экологические прогнозы,</w:t>
            </w:r>
          </w:p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хозяйственная</w:t>
            </w:r>
          </w:p>
          <w:p w:rsidR="00423BAC" w:rsidRPr="000C7A89" w:rsidRDefault="00423BAC" w:rsidP="00423BA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  <w:gridSpan w:val="2"/>
          </w:tcPr>
          <w:p w:rsidR="00423BAC" w:rsidRPr="000C7A89" w:rsidRDefault="008356D9" w:rsidP="00423B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</w:t>
            </w:r>
            <w:proofErr w:type="gramStart"/>
            <w:r w:rsidRPr="007E72D2">
              <w:rPr>
                <w:rFonts w:asciiTheme="majorHAnsi" w:hAnsiTheme="majorHAnsi"/>
                <w:b/>
                <w:sz w:val="20"/>
                <w:szCs w:val="20"/>
              </w:rPr>
              <w:t xml:space="preserve">Научатся </w:t>
            </w:r>
            <w:r>
              <w:rPr>
                <w:rFonts w:asciiTheme="majorHAnsi" w:hAnsiTheme="majorHAnsi"/>
                <w:sz w:val="20"/>
                <w:szCs w:val="20"/>
              </w:rPr>
              <w:t>обнаруживать связи между экономикой и экологией, строить простейшие прогнозы, осознавать значение природных богатств в хозяйственной деятельности человека, необходимость бережного отношения к природным богатствам, анализировать, сравнивать, обобщать, делать выводы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5" w:type="dxa"/>
            <w:gridSpan w:val="2"/>
          </w:tcPr>
          <w:p w:rsidR="00423BAC" w:rsidRPr="000C7A89" w:rsidRDefault="00423BAC" w:rsidP="00423BA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64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Регулятивные</w:t>
            </w:r>
            <w:proofErr w:type="gramEnd"/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0C7A89">
              <w:rPr>
                <w:rFonts w:asciiTheme="majorHAnsi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предвосхищать результат; осуществлять итоговый 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br/>
              <w:t>и пошаговый контроль по результату.</w:t>
            </w:r>
          </w:p>
          <w:p w:rsidR="00423BAC" w:rsidRPr="000C7A89" w:rsidRDefault="00423BAC" w:rsidP="00423BAC">
            <w:pPr>
              <w:autoSpaceDE w:val="0"/>
              <w:autoSpaceDN w:val="0"/>
              <w:adjustRightInd w:val="0"/>
              <w:spacing w:line="264" w:lineRule="auto"/>
              <w:rPr>
                <w:rFonts w:asciiTheme="majorHAnsi" w:hAnsiTheme="majorHAnsi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0C7A89">
              <w:rPr>
                <w:rFonts w:asciiTheme="majorHAnsi" w:hAnsiTheme="majorHAnsi" w:cs="Times New Roman"/>
                <w:b/>
                <w:bCs/>
                <w:sz w:val="20"/>
                <w:szCs w:val="20"/>
                <w:shd w:val="clear" w:color="auto" w:fill="FFFFFF"/>
              </w:rPr>
              <w:t>Познавательные:</w:t>
            </w:r>
            <w:r w:rsidRPr="000C7A89">
              <w:rPr>
                <w:rFonts w:asciiTheme="majorHAnsi" w:hAnsiTheme="majorHAnsi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  <w:shd w:val="clear" w:color="auto" w:fill="FFFFFF"/>
              </w:rPr>
              <w:t>общеучебные</w:t>
            </w:r>
            <w:proofErr w:type="spellEnd"/>
            <w:r w:rsidRPr="000C7A89">
              <w:rPr>
                <w:rFonts w:asciiTheme="majorHAnsi" w:hAnsiTheme="majorHAnsi" w:cs="Times New Roman"/>
                <w:sz w:val="20"/>
                <w:szCs w:val="20"/>
                <w:shd w:val="clear" w:color="auto" w:fill="FFFFFF"/>
              </w:rPr>
              <w:t xml:space="preserve"> – осознанное и произвольное речевое высказывание в устной форме о весенних изменениях в неживой природе </w:t>
            </w:r>
            <w:r w:rsidR="007E72D2">
              <w:rPr>
                <w:rFonts w:asciiTheme="majorHAnsi" w:hAnsiTheme="majorHAnsi" w:cs="Times New Roman"/>
                <w:i/>
                <w:iCs/>
                <w:sz w:val="20"/>
                <w:szCs w:val="20"/>
                <w:shd w:val="clear" w:color="auto" w:fill="FFFFFF"/>
              </w:rPr>
              <w:t>логичес</w:t>
            </w:r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кие </w:t>
            </w:r>
            <w:r w:rsidRPr="000C7A89">
              <w:rPr>
                <w:rFonts w:asciiTheme="majorHAnsi" w:hAnsiTheme="majorHAnsi" w:cs="Times New Roman"/>
                <w:sz w:val="20"/>
                <w:szCs w:val="20"/>
                <w:shd w:val="clear" w:color="auto" w:fill="FFFFFF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  <w:proofErr w:type="gramEnd"/>
          </w:p>
          <w:p w:rsidR="00423BAC" w:rsidRDefault="00423BAC" w:rsidP="00423BAC">
            <w:pPr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Коммуникативные: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 строить понятные для партнёра высказывания; осуществлять взаимный контроль</w:t>
            </w:r>
          </w:p>
          <w:p w:rsidR="007E72D2" w:rsidRPr="000C7A89" w:rsidRDefault="007E72D2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3BAC" w:rsidRPr="000C7A89" w:rsidRDefault="00423BAC" w:rsidP="00423BAC">
            <w:pPr>
              <w:pStyle w:val="ParagraphStyle"/>
              <w:spacing w:line="264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ru-RU"/>
              </w:rPr>
            </w:pP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  <w:lang w:val="ru-RU"/>
              </w:rPr>
              <w:t xml:space="preserve">Навыки сотрудничества в разных ситуациях, умение не создавать конфликтов и находить выходы из спорных ситуаций, начальные навыки адаптации в динамично </w:t>
            </w:r>
            <w:proofErr w:type="spellStart"/>
            <w:proofErr w:type="gramStart"/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  <w:lang w:val="ru-RU"/>
              </w:rPr>
              <w:t>изменя</w:t>
            </w:r>
            <w:proofErr w:type="spellEnd"/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  <w:lang w:val="ru-RU"/>
              </w:rPr>
              <w:t>ющемся</w:t>
            </w:r>
            <w:proofErr w:type="spellEnd"/>
            <w:proofErr w:type="gramEnd"/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  <w:lang w:val="ru-RU"/>
              </w:rPr>
              <w:t xml:space="preserve"> мире</w:t>
            </w:r>
          </w:p>
        </w:tc>
      </w:tr>
      <w:tr w:rsidR="00423BAC" w:rsidRPr="000C7A89" w:rsidTr="00071AEA">
        <w:trPr>
          <w:trHeight w:val="275"/>
        </w:trPr>
        <w:tc>
          <w:tcPr>
            <w:tcW w:w="15026" w:type="dxa"/>
            <w:gridSpan w:val="11"/>
          </w:tcPr>
          <w:p w:rsidR="00423BAC" w:rsidRPr="007E72D2" w:rsidRDefault="00423BAC" w:rsidP="007E7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E72D2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lastRenderedPageBreak/>
              <w:t>Путешествие по городам и странам (13ч.)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Цель: Познакомить с городами России и зарубежной Европы (их столицами), их главными достопримечательностями; Развивать интерес к познаниям, логическое мышление, речь, воображение. Воспитывать патриотов своей страны, людей достойных называть своей Родиной Россию.</w:t>
            </w:r>
          </w:p>
        </w:tc>
      </w:tr>
      <w:tr w:rsidR="00423BAC" w:rsidRPr="000C7A89" w:rsidTr="00423BAC">
        <w:trPr>
          <w:trHeight w:val="5040"/>
        </w:trPr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54-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3BAC" w:rsidRPr="000C7A89" w:rsidRDefault="00423BAC" w:rsidP="00221C4A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Золотое кольцо России.</w:t>
            </w:r>
          </w:p>
        </w:tc>
        <w:tc>
          <w:tcPr>
            <w:tcW w:w="1985" w:type="dxa"/>
          </w:tcPr>
          <w:p w:rsidR="00423BAC" w:rsidRPr="000C7A89" w:rsidRDefault="001A07A6" w:rsidP="00221C4A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Познакомить с древними городами, которые образуют Золотое кольцо России</w:t>
            </w:r>
          </w:p>
        </w:tc>
        <w:tc>
          <w:tcPr>
            <w:tcW w:w="1701" w:type="dxa"/>
            <w:gridSpan w:val="2"/>
          </w:tcPr>
          <w:p w:rsidR="00423BAC" w:rsidRPr="000C7A89" w:rsidRDefault="00423BAC" w:rsidP="00221C4A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Золотое кольцо, Москва, Юрий Долгорукий, Сергиев Посад</w:t>
            </w:r>
          </w:p>
        </w:tc>
        <w:tc>
          <w:tcPr>
            <w:tcW w:w="2268" w:type="dxa"/>
          </w:tcPr>
          <w:p w:rsidR="00423BAC" w:rsidRPr="000C7A89" w:rsidRDefault="001A07A6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7E72D2">
              <w:rPr>
                <w:rFonts w:asciiTheme="majorHAnsi" w:hAnsiTheme="majorHAnsi"/>
                <w:b/>
                <w:sz w:val="20"/>
                <w:szCs w:val="20"/>
              </w:rPr>
              <w:t xml:space="preserve">Научатся </w:t>
            </w:r>
            <w:r>
              <w:rPr>
                <w:rFonts w:asciiTheme="majorHAnsi" w:hAnsiTheme="majorHAnsi"/>
                <w:sz w:val="20"/>
                <w:szCs w:val="20"/>
              </w:rPr>
              <w:t>находить на карте города Золотого кольца России, приводить примеры достопримечательностей этих городов, осознавать необходимость бережного отношения к памятникам истории и культуры, анализировать, сравнивать, обобщать,</w:t>
            </w:r>
            <w:r w:rsidR="00F418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делать выводы</w:t>
            </w:r>
          </w:p>
        </w:tc>
        <w:tc>
          <w:tcPr>
            <w:tcW w:w="3685" w:type="dxa"/>
            <w:gridSpan w:val="2"/>
          </w:tcPr>
          <w:p w:rsidR="00423BAC" w:rsidRPr="000C7A89" w:rsidRDefault="00423BAC" w:rsidP="00423BA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64" w:lineRule="auto"/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423BAC" w:rsidRPr="000C7A89" w:rsidRDefault="00423BAC" w:rsidP="00423BA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64" w:lineRule="auto"/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423BAC" w:rsidRPr="000C7A89" w:rsidRDefault="00423BAC" w:rsidP="00423BA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64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Регулятивные</w:t>
            </w:r>
            <w:proofErr w:type="gramEnd"/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0C7A89">
              <w:rPr>
                <w:rFonts w:asciiTheme="majorHAnsi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предвосхищать результат; осуществлять итоговый 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br/>
              <w:t>и пошаговый контроль по результату.</w:t>
            </w:r>
          </w:p>
          <w:p w:rsidR="00423BAC" w:rsidRPr="000C7A89" w:rsidRDefault="00423BAC" w:rsidP="00423BAC">
            <w:pPr>
              <w:autoSpaceDE w:val="0"/>
              <w:autoSpaceDN w:val="0"/>
              <w:adjustRightInd w:val="0"/>
              <w:spacing w:line="264" w:lineRule="auto"/>
              <w:rPr>
                <w:rFonts w:asciiTheme="majorHAnsi" w:hAnsiTheme="majorHAnsi" w:cs="Times New Roman"/>
                <w:sz w:val="20"/>
                <w:szCs w:val="20"/>
                <w:shd w:val="clear" w:color="auto" w:fill="FFFFFF"/>
              </w:rPr>
            </w:pPr>
            <w:r w:rsidRPr="000C7A89">
              <w:rPr>
                <w:rFonts w:asciiTheme="majorHAnsi" w:hAnsiTheme="majorHAnsi" w:cs="Times New Roman"/>
                <w:b/>
                <w:bCs/>
                <w:sz w:val="20"/>
                <w:szCs w:val="20"/>
                <w:shd w:val="clear" w:color="auto" w:fill="FFFFFF"/>
              </w:rPr>
              <w:t>Познавательные:</w:t>
            </w:r>
            <w:r w:rsidRPr="000C7A89">
              <w:rPr>
                <w:rFonts w:asciiTheme="majorHAnsi" w:hAnsiTheme="majorHAnsi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  <w:shd w:val="clear" w:color="auto" w:fill="FFFFFF"/>
              </w:rPr>
              <w:t>общеучебные</w:t>
            </w:r>
            <w:proofErr w:type="spellEnd"/>
            <w:r w:rsidRPr="000C7A89">
              <w:rPr>
                <w:rFonts w:asciiTheme="majorHAnsi" w:hAnsiTheme="majorHAnsi" w:cs="Times New Roman"/>
                <w:sz w:val="20"/>
                <w:szCs w:val="20"/>
                <w:shd w:val="clear" w:color="auto" w:fill="FFFFFF"/>
              </w:rPr>
              <w:t xml:space="preserve"> – осознанное и произвольное речевое высказывание в устной форме о весенних изменениях в живой природе </w:t>
            </w:r>
            <w:proofErr w:type="spellStart"/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  <w:shd w:val="clear" w:color="auto" w:fill="FFFFFF"/>
              </w:rPr>
              <w:t>логиче</w:t>
            </w:r>
            <w:proofErr w:type="gramStart"/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  <w:shd w:val="clear" w:color="auto" w:fill="FFFFFF"/>
              </w:rPr>
              <w:t>с</w:t>
            </w:r>
            <w:proofErr w:type="spellEnd"/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  <w:shd w:val="clear" w:color="auto" w:fill="FFFFFF"/>
              </w:rPr>
              <w:br/>
              <w:t xml:space="preserve">кие </w:t>
            </w:r>
            <w:r w:rsidRPr="000C7A89">
              <w:rPr>
                <w:rFonts w:asciiTheme="majorHAnsi" w:hAnsiTheme="majorHAnsi" w:cs="Times New Roman"/>
                <w:sz w:val="20"/>
                <w:szCs w:val="20"/>
                <w:shd w:val="clear" w:color="auto" w:fill="FFFFFF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423BAC" w:rsidRPr="000C7A89" w:rsidRDefault="00423BAC" w:rsidP="00423BAC">
            <w:pPr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Коммуникативные: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 строить понятные для партнёра высказывания; осуществлять взаимный контроль</w:t>
            </w:r>
          </w:p>
        </w:tc>
        <w:tc>
          <w:tcPr>
            <w:tcW w:w="2268" w:type="dxa"/>
          </w:tcPr>
          <w:p w:rsidR="00423BAC" w:rsidRPr="000C7A89" w:rsidRDefault="00423BAC" w:rsidP="00423BAC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  <w:p w:rsidR="00423BAC" w:rsidRPr="000C7A89" w:rsidRDefault="00423BAC" w:rsidP="00423BAC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Навыки сотрудничества в разных ситуациях, умение не создавать конфликтов и находить выходы из спорных ситуаций, начальные навыки адаптации в динамично </w:t>
            </w:r>
            <w:proofErr w:type="spellStart"/>
            <w:proofErr w:type="gramStart"/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изменя</w:t>
            </w:r>
            <w:proofErr w:type="spellEnd"/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ющемся</w:t>
            </w:r>
            <w:proofErr w:type="spellEnd"/>
            <w:proofErr w:type="gramEnd"/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мире</w:t>
            </w:r>
          </w:p>
        </w:tc>
      </w:tr>
      <w:tr w:rsidR="00423BAC" w:rsidRPr="000C7A89" w:rsidTr="00423BAC">
        <w:trPr>
          <w:trHeight w:val="552"/>
        </w:trPr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3BAC" w:rsidRPr="000C7A89" w:rsidRDefault="00423BAC" w:rsidP="00221C4A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Золотое кольцо</w:t>
            </w:r>
          </w:p>
          <w:p w:rsidR="00423BAC" w:rsidRPr="000C7A89" w:rsidRDefault="00423BAC" w:rsidP="00221C4A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России</w:t>
            </w:r>
          </w:p>
          <w:p w:rsidR="00423BAC" w:rsidRPr="000C7A89" w:rsidRDefault="00423BAC" w:rsidP="00221C4A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(продолжение).</w:t>
            </w:r>
          </w:p>
        </w:tc>
        <w:tc>
          <w:tcPr>
            <w:tcW w:w="1985" w:type="dxa"/>
          </w:tcPr>
          <w:p w:rsidR="00423BAC" w:rsidRPr="000C7A89" w:rsidRDefault="00423BAC" w:rsidP="00221C4A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Расширить знания о городах нашей страны и некоторых е&lt; достопримечательностях</w:t>
            </w:r>
          </w:p>
        </w:tc>
        <w:tc>
          <w:tcPr>
            <w:tcW w:w="1701" w:type="dxa"/>
            <w:gridSpan w:val="2"/>
          </w:tcPr>
          <w:p w:rsidR="00423BAC" w:rsidRPr="000C7A89" w:rsidRDefault="00423BAC" w:rsidP="00221C4A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Ярославль, Кострома, Углич</w:t>
            </w:r>
          </w:p>
        </w:tc>
        <w:tc>
          <w:tcPr>
            <w:tcW w:w="2268" w:type="dxa"/>
          </w:tcPr>
          <w:p w:rsidR="00423BAC" w:rsidRPr="000C7A89" w:rsidRDefault="00F41840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7E72D2">
              <w:rPr>
                <w:rFonts w:asciiTheme="majorHAnsi" w:hAnsiTheme="majorHAnsi"/>
                <w:b/>
                <w:sz w:val="20"/>
                <w:szCs w:val="20"/>
              </w:rPr>
              <w:t>Научатся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находить на карте города Золотого кольца России, приводить примеры достопримечательностей этих городов, осознавать необходимость бережного отношения к памятникам истории и культуры, анализировать, сравнивать, обобщать,  делать выводы</w:t>
            </w:r>
          </w:p>
        </w:tc>
        <w:tc>
          <w:tcPr>
            <w:tcW w:w="3685" w:type="dxa"/>
            <w:gridSpan w:val="2"/>
          </w:tcPr>
          <w:p w:rsidR="00423BAC" w:rsidRPr="000C7A89" w:rsidRDefault="00423BAC" w:rsidP="00423BA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64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proofErr w:type="gramStart"/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формулировать 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br/>
              <w:t>и удерживать учебную задачу, преобразовывать практическую задачу в познавательную (правила гигиены).</w:t>
            </w:r>
            <w:proofErr w:type="gramEnd"/>
          </w:p>
          <w:p w:rsidR="00423BAC" w:rsidRPr="000C7A89" w:rsidRDefault="00423BAC" w:rsidP="00423BAC">
            <w:pPr>
              <w:autoSpaceDE w:val="0"/>
              <w:autoSpaceDN w:val="0"/>
              <w:adjustRightInd w:val="0"/>
              <w:spacing w:line="264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Познавательные:</w:t>
            </w:r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– 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t xml:space="preserve">извлечение необходимой информации  в ходе изучения новой темы; </w:t>
            </w:r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t>дополнение и расширение имеющихся знаний, представлений об окружающем мире.</w:t>
            </w:r>
          </w:p>
          <w:p w:rsidR="00423BAC" w:rsidRPr="000C7A89" w:rsidRDefault="00423BAC" w:rsidP="00423BAC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proofErr w:type="gramStart"/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адекватно оценивать собственное поведение</w:t>
            </w:r>
          </w:p>
        </w:tc>
        <w:tc>
          <w:tcPr>
            <w:tcW w:w="2268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Экологическая культура: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здоровьесберегающего</w:t>
            </w:r>
            <w:proofErr w:type="spellEnd"/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поведения; осознание ответственности человека 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br/>
              <w:t>за общее благополучие</w:t>
            </w:r>
          </w:p>
        </w:tc>
      </w:tr>
      <w:tr w:rsidR="00423BAC" w:rsidRPr="000C7A89" w:rsidTr="00423BAC">
        <w:tc>
          <w:tcPr>
            <w:tcW w:w="567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3BAC" w:rsidRPr="000C7A89" w:rsidRDefault="00423BAC" w:rsidP="00221C4A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Золотое кольцо</w:t>
            </w:r>
          </w:p>
          <w:p w:rsidR="00423BAC" w:rsidRPr="000C7A89" w:rsidRDefault="00423BAC" w:rsidP="00221C4A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России</w:t>
            </w:r>
          </w:p>
          <w:p w:rsidR="00423BAC" w:rsidRPr="000C7A89" w:rsidRDefault="00423BAC" w:rsidP="00221C4A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(продолжение).</w:t>
            </w:r>
          </w:p>
        </w:tc>
        <w:tc>
          <w:tcPr>
            <w:tcW w:w="1985" w:type="dxa"/>
          </w:tcPr>
          <w:p w:rsidR="00423BAC" w:rsidRPr="000C7A89" w:rsidRDefault="00423BAC" w:rsidP="00221C4A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Закрепить полученные </w:t>
            </w:r>
            <w:proofErr w:type="spellStart"/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знани</w:t>
            </w:r>
            <w:proofErr w:type="spellEnd"/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* </w:t>
            </w:r>
            <w:proofErr w:type="gramStart"/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городах</w:t>
            </w:r>
            <w:proofErr w:type="gramEnd"/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нашей страны и некоторых ее достопримечательностях</w:t>
            </w:r>
          </w:p>
        </w:tc>
        <w:tc>
          <w:tcPr>
            <w:tcW w:w="1701" w:type="dxa"/>
            <w:gridSpan w:val="2"/>
          </w:tcPr>
          <w:p w:rsidR="00423BAC" w:rsidRPr="000C7A89" w:rsidRDefault="00423BAC" w:rsidP="00221C4A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Владимир, Плес, Ростов Великий</w:t>
            </w:r>
          </w:p>
        </w:tc>
        <w:tc>
          <w:tcPr>
            <w:tcW w:w="2268" w:type="dxa"/>
          </w:tcPr>
          <w:p w:rsidR="00423BAC" w:rsidRPr="000C7A89" w:rsidRDefault="00F41840" w:rsidP="00423BA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7E72D2">
              <w:rPr>
                <w:rFonts w:asciiTheme="majorHAnsi" w:hAnsiTheme="majorHAnsi"/>
                <w:b/>
                <w:sz w:val="20"/>
                <w:szCs w:val="20"/>
              </w:rPr>
              <w:t xml:space="preserve">Научатся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находить на карте города Золотого кольца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России, приводить примеры достопримечательностей этих городов, осознавать необходимость бережного отношения к памятникам истории и культуры, анализировать, сравнивать, обобщать,</w:t>
            </w:r>
            <w:r w:rsidR="008827B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делать выводы</w:t>
            </w:r>
          </w:p>
        </w:tc>
        <w:tc>
          <w:tcPr>
            <w:tcW w:w="3685" w:type="dxa"/>
            <w:gridSpan w:val="2"/>
          </w:tcPr>
          <w:p w:rsidR="00423BAC" w:rsidRPr="000C7A89" w:rsidRDefault="00423BAC" w:rsidP="00423B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Регулятивные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lastRenderedPageBreak/>
              <w:t>- планировать своё действие в соответствии с поставленной задачей.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>Познавательные</w:t>
            </w:r>
            <w:r w:rsidRPr="000C7A8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 xml:space="preserve"> Осуществлять поиск необходимой информации для выполнения учебных заданий.</w:t>
            </w:r>
          </w:p>
          <w:p w:rsidR="00423BAC" w:rsidRPr="000C7A89" w:rsidRDefault="00423BAC" w:rsidP="00423BAC">
            <w:pPr>
              <w:tabs>
                <w:tab w:val="left" w:pos="63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Коммуникативные 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2268" w:type="dxa"/>
          </w:tcPr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учебно-познавательный интерес к новому </w:t>
            </w:r>
            <w:r w:rsidRPr="000C7A89">
              <w:rPr>
                <w:rFonts w:asciiTheme="majorHAnsi" w:hAnsiTheme="majorHAnsi"/>
                <w:sz w:val="20"/>
                <w:szCs w:val="20"/>
              </w:rPr>
              <w:lastRenderedPageBreak/>
              <w:t>учебному материалу;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-чувства прекрасного и эстетические чувства на основе знакомства с отечественной культурой.</w:t>
            </w:r>
          </w:p>
          <w:p w:rsidR="00423BAC" w:rsidRPr="000C7A89" w:rsidRDefault="00423BAC" w:rsidP="00423B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1FDB" w:rsidRPr="000C7A89" w:rsidTr="00423BAC">
        <w:tc>
          <w:tcPr>
            <w:tcW w:w="567" w:type="dxa"/>
          </w:tcPr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lastRenderedPageBreak/>
              <w:t>57</w:t>
            </w:r>
          </w:p>
        </w:tc>
        <w:tc>
          <w:tcPr>
            <w:tcW w:w="709" w:type="dxa"/>
          </w:tcPr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41FDB" w:rsidRPr="000C7A89" w:rsidRDefault="00F41FDB" w:rsidP="00F41FDB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Проект «Музей путешествий»</w:t>
            </w:r>
          </w:p>
        </w:tc>
        <w:tc>
          <w:tcPr>
            <w:tcW w:w="1985" w:type="dxa"/>
          </w:tcPr>
          <w:p w:rsidR="00F41FDB" w:rsidRPr="000C7A89" w:rsidRDefault="00F41FDB" w:rsidP="00F41FDB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Познакомить с некоторыми городами нашей Родины и мира</w:t>
            </w:r>
          </w:p>
        </w:tc>
        <w:tc>
          <w:tcPr>
            <w:tcW w:w="1701" w:type="dxa"/>
            <w:gridSpan w:val="2"/>
          </w:tcPr>
          <w:p w:rsidR="00F41FDB" w:rsidRPr="000C7A89" w:rsidRDefault="00F41FDB" w:rsidP="00F41FDB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1FDB" w:rsidRPr="000C7A89" w:rsidRDefault="00F41FDB" w:rsidP="00F41FD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7E72D2">
              <w:rPr>
                <w:rFonts w:asciiTheme="majorHAnsi" w:hAnsiTheme="majorHAnsi"/>
                <w:b/>
                <w:sz w:val="20"/>
                <w:szCs w:val="20"/>
              </w:rPr>
              <w:t xml:space="preserve">Научатся </w:t>
            </w:r>
            <w:r>
              <w:rPr>
                <w:rFonts w:asciiTheme="majorHAnsi" w:hAnsiTheme="majorHAnsi"/>
                <w:sz w:val="20"/>
                <w:szCs w:val="20"/>
              </w:rPr>
              <w:t>находить на карте города России и мира, приводить примеры достопримечательностей этих городов, осознавать необходимость бережного отношения к памятникам истории и культуры, анализировать, сравнивать, обобщать, делать выводы</w:t>
            </w:r>
          </w:p>
        </w:tc>
        <w:tc>
          <w:tcPr>
            <w:tcW w:w="3685" w:type="dxa"/>
            <w:gridSpan w:val="2"/>
          </w:tcPr>
          <w:p w:rsidR="00F41FDB" w:rsidRPr="000C7A89" w:rsidRDefault="00F41FDB" w:rsidP="00F41FDB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64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F41FDB" w:rsidRPr="000C7A89" w:rsidRDefault="00F41FDB" w:rsidP="00F41FDB">
            <w:pPr>
              <w:spacing w:line="252" w:lineRule="auto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0C7A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Познавательные: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t xml:space="preserve">осознанное и произвольное речевое высказывание в устной форме о видах наземного транспорта, об автомобиле и его назначении;  </w:t>
            </w:r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  <w:proofErr w:type="gramEnd"/>
          </w:p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строить понятные для партнёра высказывания; строить монологическое высказывание</w:t>
            </w:r>
          </w:p>
        </w:tc>
        <w:tc>
          <w:tcPr>
            <w:tcW w:w="2268" w:type="dxa"/>
          </w:tcPr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Уважительное отношение 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br/>
              <w:t>к иному мнению, начальные навыки адаптации в динамично изменяющемся мире</w:t>
            </w:r>
          </w:p>
        </w:tc>
      </w:tr>
      <w:tr w:rsidR="00F41FDB" w:rsidRPr="000C7A89" w:rsidTr="00423BAC">
        <w:tc>
          <w:tcPr>
            <w:tcW w:w="567" w:type="dxa"/>
          </w:tcPr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41FDB" w:rsidRPr="000C7A89" w:rsidRDefault="00F41FDB" w:rsidP="00F41FDB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Наши ближайшие соседи.</w:t>
            </w:r>
          </w:p>
        </w:tc>
        <w:tc>
          <w:tcPr>
            <w:tcW w:w="1985" w:type="dxa"/>
          </w:tcPr>
          <w:p w:rsidR="00F41FDB" w:rsidRPr="000C7A89" w:rsidRDefault="00F41FDB" w:rsidP="00F41FDB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Познакомить с государствам</w:t>
            </w:r>
            <w:proofErr w:type="gramStart"/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и-</w:t>
            </w:r>
            <w:proofErr w:type="gramEnd"/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ближайшими соседями России</w:t>
            </w:r>
          </w:p>
        </w:tc>
        <w:tc>
          <w:tcPr>
            <w:tcW w:w="1701" w:type="dxa"/>
            <w:gridSpan w:val="2"/>
          </w:tcPr>
          <w:p w:rsidR="00F41FDB" w:rsidRPr="000C7A89" w:rsidRDefault="00F41FDB" w:rsidP="00F41FDB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Казахстан, Монголия, Япония, Белоруссия, Украина.</w:t>
            </w:r>
          </w:p>
        </w:tc>
        <w:tc>
          <w:tcPr>
            <w:tcW w:w="2268" w:type="dxa"/>
          </w:tcPr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  <w:r w:rsidRPr="007E72D2">
              <w:rPr>
                <w:rFonts w:asciiTheme="majorHAnsi" w:hAnsiTheme="majorHAnsi"/>
                <w:b/>
                <w:sz w:val="20"/>
                <w:szCs w:val="20"/>
              </w:rPr>
              <w:t>Научатся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находить  и показывать на карте страны и столицы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приводить примеры достопримечательностей этих городов, осознавать необходимость бережного отношения к памятникам истории и культуры,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анализировать, сравнивать, обобщать ,делать выводы</w:t>
            </w:r>
          </w:p>
        </w:tc>
        <w:tc>
          <w:tcPr>
            <w:tcW w:w="3685" w:type="dxa"/>
            <w:gridSpan w:val="2"/>
          </w:tcPr>
          <w:p w:rsidR="00F41FDB" w:rsidRPr="000C7A89" w:rsidRDefault="00F41FDB" w:rsidP="00F41FDB">
            <w:pPr>
              <w:autoSpaceDE w:val="0"/>
              <w:autoSpaceDN w:val="0"/>
              <w:adjustRightInd w:val="0"/>
              <w:spacing w:line="264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proofErr w:type="gramStart"/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преобразовывать практическую задачу в познавательную.</w:t>
            </w:r>
          </w:p>
          <w:p w:rsidR="00F41FDB" w:rsidRPr="000C7A89" w:rsidRDefault="00F41FDB" w:rsidP="00F41FDB">
            <w:pPr>
              <w:autoSpaceDE w:val="0"/>
              <w:autoSpaceDN w:val="0"/>
              <w:adjustRightInd w:val="0"/>
              <w:spacing w:line="264" w:lineRule="auto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0C7A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Познавательные: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0C7A89">
              <w:rPr>
                <w:rFonts w:asciiTheme="majorHAnsi" w:hAnsiTheme="majorHAnsi" w:cs="Times New Roman"/>
                <w:sz w:val="20"/>
                <w:szCs w:val="20"/>
              </w:rPr>
              <w:t xml:space="preserve"> – извлечение необходимой информации  в ходе изучения новой темы; осознанное и произвольное речевое высказывание в устной форме о современных средствах связи; </w:t>
            </w:r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t xml:space="preserve">– осуществление поиска существенной информации 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 xml:space="preserve">(из рассказа учителя, родителей, из собственного жизненного опыта, рассказов, сказок и т. д.). </w:t>
            </w:r>
            <w:proofErr w:type="gramEnd"/>
          </w:p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оказывать 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br/>
              <w:t>в сотрудничестве взаимопомощь, задавать вопросы</w:t>
            </w:r>
          </w:p>
        </w:tc>
        <w:tc>
          <w:tcPr>
            <w:tcW w:w="2268" w:type="dxa"/>
          </w:tcPr>
          <w:p w:rsidR="00F41FDB" w:rsidRPr="000C7A89" w:rsidRDefault="00F41FDB" w:rsidP="00F41FDB">
            <w:pPr>
              <w:pStyle w:val="ParagraphStyle"/>
              <w:spacing w:line="264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ru-RU"/>
              </w:rPr>
            </w:pP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Навыки сотрудничества в разных ситуациях, умение не создавать конфликтов и находить выходы из спорных ситуаций; </w:t>
            </w:r>
          </w:p>
        </w:tc>
      </w:tr>
      <w:tr w:rsidR="00F41FDB" w:rsidRPr="000C7A89" w:rsidTr="00423BAC">
        <w:tc>
          <w:tcPr>
            <w:tcW w:w="567" w:type="dxa"/>
          </w:tcPr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lastRenderedPageBreak/>
              <w:t>59</w:t>
            </w:r>
          </w:p>
        </w:tc>
        <w:tc>
          <w:tcPr>
            <w:tcW w:w="709" w:type="dxa"/>
          </w:tcPr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41FDB" w:rsidRPr="000C7A89" w:rsidRDefault="00F41FDB" w:rsidP="00F41FDB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На севере Европы.</w:t>
            </w:r>
          </w:p>
        </w:tc>
        <w:tc>
          <w:tcPr>
            <w:tcW w:w="1985" w:type="dxa"/>
          </w:tcPr>
          <w:p w:rsidR="00F41FDB" w:rsidRPr="000C7A89" w:rsidRDefault="00F41FDB" w:rsidP="00F41FDB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Познакомить с северными европейскими государствами</w:t>
            </w:r>
          </w:p>
        </w:tc>
        <w:tc>
          <w:tcPr>
            <w:tcW w:w="1701" w:type="dxa"/>
            <w:gridSpan w:val="2"/>
          </w:tcPr>
          <w:p w:rsidR="00F41FDB" w:rsidRPr="000C7A89" w:rsidRDefault="00F41FDB" w:rsidP="00F41FDB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Норвегия, Испания, Финляндия, Дания</w:t>
            </w:r>
          </w:p>
        </w:tc>
        <w:tc>
          <w:tcPr>
            <w:tcW w:w="2268" w:type="dxa"/>
          </w:tcPr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  <w:r w:rsidRPr="007E72D2">
              <w:rPr>
                <w:rFonts w:asciiTheme="majorHAnsi" w:hAnsiTheme="majorHAnsi"/>
                <w:b/>
                <w:sz w:val="20"/>
                <w:szCs w:val="20"/>
              </w:rPr>
              <w:t xml:space="preserve">Научатся </w:t>
            </w:r>
            <w:r>
              <w:rPr>
                <w:rFonts w:asciiTheme="majorHAnsi" w:hAnsiTheme="majorHAnsi"/>
                <w:sz w:val="20"/>
                <w:szCs w:val="20"/>
              </w:rPr>
              <w:t>рассказывать о стране по физическим и политическим картам, дополнять эти сведения информацией из других источников, работать в группах, анализировать, делать выводы</w:t>
            </w:r>
          </w:p>
        </w:tc>
        <w:tc>
          <w:tcPr>
            <w:tcW w:w="3685" w:type="dxa"/>
            <w:gridSpan w:val="2"/>
          </w:tcPr>
          <w:p w:rsidR="00F41FDB" w:rsidRPr="000C7A89" w:rsidRDefault="00F41FDB" w:rsidP="00F41FDB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64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F41FDB" w:rsidRPr="000C7A89" w:rsidRDefault="00F41FDB" w:rsidP="00F41FDB">
            <w:pPr>
              <w:spacing w:line="252" w:lineRule="auto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0C7A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Познавательные: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t xml:space="preserve">осознанное и произвольное речевое высказывание в устной форме о видах наземного транспорта, об автомобиле и его назначении;  </w:t>
            </w:r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  <w:proofErr w:type="gramEnd"/>
          </w:p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строить понятные для партнёра высказывания; строить монологическое высказывание</w:t>
            </w:r>
          </w:p>
        </w:tc>
        <w:tc>
          <w:tcPr>
            <w:tcW w:w="2268" w:type="dxa"/>
          </w:tcPr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Уважительное отношение 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br/>
              <w:t>к иному мнению, начальные навыки адаптации в динамично изменяющемся мире</w:t>
            </w:r>
          </w:p>
        </w:tc>
      </w:tr>
      <w:tr w:rsidR="00F41FDB" w:rsidRPr="000C7A89" w:rsidTr="00423BAC">
        <w:tc>
          <w:tcPr>
            <w:tcW w:w="567" w:type="dxa"/>
          </w:tcPr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41FDB" w:rsidRPr="000C7A89" w:rsidRDefault="00F41FDB" w:rsidP="00F41FDB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Что такое Бенилюкс?</w:t>
            </w:r>
          </w:p>
        </w:tc>
        <w:tc>
          <w:tcPr>
            <w:tcW w:w="1985" w:type="dxa"/>
          </w:tcPr>
          <w:p w:rsidR="00F41FDB" w:rsidRPr="000C7A89" w:rsidRDefault="00F41FDB" w:rsidP="00F41FDB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Познакомить со странами Б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енилюкса</w:t>
            </w:r>
          </w:p>
        </w:tc>
        <w:tc>
          <w:tcPr>
            <w:tcW w:w="1701" w:type="dxa"/>
            <w:gridSpan w:val="2"/>
          </w:tcPr>
          <w:p w:rsidR="00F41FDB" w:rsidRPr="000C7A89" w:rsidRDefault="00F41FDB" w:rsidP="00F41FDB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Бенилюкс, экономика</w:t>
            </w:r>
          </w:p>
        </w:tc>
        <w:tc>
          <w:tcPr>
            <w:tcW w:w="2268" w:type="dxa"/>
          </w:tcPr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  <w:r w:rsidRPr="007E72D2">
              <w:rPr>
                <w:rFonts w:asciiTheme="majorHAnsi" w:hAnsiTheme="majorHAnsi"/>
                <w:b/>
                <w:sz w:val="20"/>
                <w:szCs w:val="20"/>
              </w:rPr>
              <w:t xml:space="preserve">Научатся </w:t>
            </w:r>
            <w:r>
              <w:rPr>
                <w:rFonts w:asciiTheme="majorHAnsi" w:hAnsiTheme="majorHAnsi"/>
                <w:sz w:val="20"/>
                <w:szCs w:val="20"/>
              </w:rPr>
              <w:t>рассказывать о стране по физическим и политическим картам, дополнять эти сведения информацией из других источников, работать в группах, анализировать, делать выводы</w:t>
            </w:r>
          </w:p>
        </w:tc>
        <w:tc>
          <w:tcPr>
            <w:tcW w:w="3685" w:type="dxa"/>
            <w:gridSpan w:val="2"/>
          </w:tcPr>
          <w:p w:rsidR="00F41FDB" w:rsidRPr="000C7A89" w:rsidRDefault="00F41FDB" w:rsidP="00F41FDB">
            <w:pPr>
              <w:pStyle w:val="ParagraphStyle"/>
              <w:spacing w:line="249" w:lineRule="auto"/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0C7A89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Регулятивные:</w:t>
            </w:r>
            <w:r w:rsidRPr="000C7A89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ориентирование </w:t>
            </w:r>
            <w:proofErr w:type="gramStart"/>
            <w:r w:rsidRPr="000C7A89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учебнике</w:t>
            </w:r>
            <w:proofErr w:type="gramEnd"/>
            <w:r w:rsidRPr="000C7A89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F41FDB" w:rsidRPr="000C7A89" w:rsidRDefault="00F41FDB" w:rsidP="00F41FDB">
            <w:pPr>
              <w:pStyle w:val="ParagraphStyle"/>
              <w:spacing w:line="249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r w:rsidRPr="000C7A89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Познавательные:</w:t>
            </w:r>
            <w:r w:rsidRPr="000C7A89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  <w:lang w:val="ru-RU"/>
              </w:rPr>
              <w:t>общеучебные</w:t>
            </w:r>
            <w:proofErr w:type="spellEnd"/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  <w:lang w:val="ru-RU"/>
              </w:rPr>
              <w:t xml:space="preserve"> –</w:t>
            </w:r>
            <w:r w:rsidRPr="000C7A89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самостоятельно выделяют и формулируют познавательные цели; </w:t>
            </w:r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  <w:lang w:val="ru-RU"/>
              </w:rPr>
              <w:t>логические –</w:t>
            </w:r>
            <w:r w:rsidRPr="000C7A89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F41FDB" w:rsidRPr="000C7A89" w:rsidRDefault="00F41FDB" w:rsidP="00F41FDB">
            <w:pPr>
              <w:pStyle w:val="ParagraphStyle"/>
              <w:tabs>
                <w:tab w:val="left" w:pos="420"/>
              </w:tabs>
              <w:spacing w:line="249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r w:rsidRPr="000C7A89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Коммуникативные:</w:t>
            </w:r>
            <w:r w:rsidRPr="000C7A89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умеют обмениваться мнениями, слушать другого ученика – партнера по коммуникации и учителя; </w:t>
            </w:r>
            <w:r w:rsidRPr="000C7A89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lastRenderedPageBreak/>
              <w:t>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2268" w:type="dxa"/>
          </w:tcPr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lastRenderedPageBreak/>
              <w:t>Эстетические потребности, ценности и чувства; осознание ответственности человека за общее благополучие</w:t>
            </w:r>
          </w:p>
        </w:tc>
      </w:tr>
      <w:tr w:rsidR="00F41FDB" w:rsidRPr="000C7A89" w:rsidTr="00423BAC">
        <w:tc>
          <w:tcPr>
            <w:tcW w:w="567" w:type="dxa"/>
          </w:tcPr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lastRenderedPageBreak/>
              <w:t>61</w:t>
            </w:r>
          </w:p>
        </w:tc>
        <w:tc>
          <w:tcPr>
            <w:tcW w:w="709" w:type="dxa"/>
          </w:tcPr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41FDB" w:rsidRPr="000C7A89" w:rsidRDefault="00F41FDB" w:rsidP="00F41FDB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В центре Европы.</w:t>
            </w:r>
          </w:p>
        </w:tc>
        <w:tc>
          <w:tcPr>
            <w:tcW w:w="1985" w:type="dxa"/>
          </w:tcPr>
          <w:p w:rsidR="00F41FDB" w:rsidRPr="000C7A89" w:rsidRDefault="00F41FDB" w:rsidP="00F41FDB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Познакомить с Германией, Австрией и Швейцарией.</w:t>
            </w:r>
          </w:p>
        </w:tc>
        <w:tc>
          <w:tcPr>
            <w:tcW w:w="1701" w:type="dxa"/>
            <w:gridSpan w:val="2"/>
          </w:tcPr>
          <w:p w:rsidR="00F41FDB" w:rsidRPr="000C7A89" w:rsidRDefault="00F41FDB" w:rsidP="00F41FDB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Германия, Швейцария, Авст</w:t>
            </w: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softHyphen/>
              <w:t>рия</w:t>
            </w:r>
          </w:p>
        </w:tc>
        <w:tc>
          <w:tcPr>
            <w:tcW w:w="2268" w:type="dxa"/>
          </w:tcPr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  <w:r w:rsidRPr="007E72D2">
              <w:rPr>
                <w:rFonts w:asciiTheme="majorHAnsi" w:hAnsiTheme="majorHAnsi"/>
                <w:b/>
                <w:sz w:val="20"/>
                <w:szCs w:val="20"/>
              </w:rPr>
              <w:t xml:space="preserve">Научатся </w:t>
            </w:r>
            <w:r>
              <w:rPr>
                <w:rFonts w:asciiTheme="majorHAnsi" w:hAnsiTheme="majorHAnsi"/>
                <w:sz w:val="20"/>
                <w:szCs w:val="20"/>
              </w:rPr>
              <w:t>рассказывать о стране по физическим и политическим картам, дополнять эти сведения информацией из других источников, работать в группах, анализировать, делать выводы</w:t>
            </w:r>
          </w:p>
        </w:tc>
        <w:tc>
          <w:tcPr>
            <w:tcW w:w="3685" w:type="dxa"/>
            <w:gridSpan w:val="2"/>
          </w:tcPr>
          <w:p w:rsidR="00F41FDB" w:rsidRPr="000C7A89" w:rsidRDefault="00F41FDB" w:rsidP="00F41FDB">
            <w:pPr>
              <w:autoSpaceDE w:val="0"/>
              <w:autoSpaceDN w:val="0"/>
              <w:adjustRightInd w:val="0"/>
              <w:spacing w:line="264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ориентируются</w:t>
            </w:r>
          </w:p>
          <w:p w:rsidR="00F41FDB" w:rsidRPr="000C7A89" w:rsidRDefault="00F41FDB" w:rsidP="00F41FDB">
            <w:pPr>
              <w:autoSpaceDE w:val="0"/>
              <w:autoSpaceDN w:val="0"/>
              <w:adjustRightInd w:val="0"/>
              <w:spacing w:line="264" w:lineRule="auto"/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41FDB" w:rsidRPr="000C7A89" w:rsidRDefault="00F41FDB" w:rsidP="00F41FDB">
            <w:pPr>
              <w:spacing w:line="264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Познавательные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C7A89">
              <w:rPr>
                <w:rFonts w:asciiTheme="majorHAnsi" w:hAnsiTheme="majorHAnsi" w:cs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0C7A89">
              <w:rPr>
                <w:rFonts w:asciiTheme="majorHAnsi" w:hAnsiTheme="majorHAnsi" w:cs="Times New Roman"/>
                <w:i/>
                <w:iCs/>
                <w:color w:val="000000"/>
                <w:sz w:val="20"/>
                <w:szCs w:val="20"/>
              </w:rPr>
              <w:t xml:space="preserve"> –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извлечение необходимой информации  в ходе изучения новой темы; </w:t>
            </w:r>
            <w:r w:rsidRPr="000C7A89">
              <w:rPr>
                <w:rFonts w:asciiTheme="majorHAnsi" w:hAnsiTheme="majorHAnsi" w:cs="Times New Roman"/>
                <w:i/>
                <w:iCs/>
                <w:color w:val="000000"/>
                <w:sz w:val="20"/>
                <w:szCs w:val="20"/>
              </w:rPr>
              <w:t>логические –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дополнение и расширение имеющихся знаний, представлений об окружающем мире.</w:t>
            </w:r>
          </w:p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обмениваться мнениями, слушать друг друга, строить понятные речевые высказывания; принимать другое мнение и позицию, допускать существование различных точек зрения</w:t>
            </w:r>
          </w:p>
        </w:tc>
        <w:tc>
          <w:tcPr>
            <w:tcW w:w="2268" w:type="dxa"/>
          </w:tcPr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Начальные навыки адаптации в динамично изменяющемся  мире, мотивация учебной  деятельности 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br/>
              <w:t>(учебно-познавательная)</w:t>
            </w:r>
          </w:p>
        </w:tc>
      </w:tr>
      <w:tr w:rsidR="00F41FDB" w:rsidRPr="000C7A89" w:rsidTr="00423BAC">
        <w:tc>
          <w:tcPr>
            <w:tcW w:w="567" w:type="dxa"/>
          </w:tcPr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62-63</w:t>
            </w:r>
          </w:p>
        </w:tc>
        <w:tc>
          <w:tcPr>
            <w:tcW w:w="709" w:type="dxa"/>
          </w:tcPr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41FDB" w:rsidRPr="000C7A89" w:rsidRDefault="00F41FDB" w:rsidP="00F41FDB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Путешествие по Франции и Великобрита</w:t>
            </w: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softHyphen/>
              <w:t>нии</w:t>
            </w:r>
          </w:p>
        </w:tc>
        <w:tc>
          <w:tcPr>
            <w:tcW w:w="1985" w:type="dxa"/>
          </w:tcPr>
          <w:p w:rsidR="00F41FDB" w:rsidRPr="000C7A89" w:rsidRDefault="00F41FDB" w:rsidP="00F41FDB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Познакомить с европейскими странами </w:t>
            </w:r>
            <w:proofErr w:type="gramStart"/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-Ф</w:t>
            </w:r>
            <w:proofErr w:type="gramEnd"/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ранцией и Великобританией</w:t>
            </w:r>
          </w:p>
        </w:tc>
        <w:tc>
          <w:tcPr>
            <w:tcW w:w="1701" w:type="dxa"/>
            <w:gridSpan w:val="2"/>
          </w:tcPr>
          <w:p w:rsidR="00F41FDB" w:rsidRPr="000C7A89" w:rsidRDefault="00F41FDB" w:rsidP="00F41FDB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Францией и</w:t>
            </w:r>
          </w:p>
          <w:p w:rsidR="00F41FDB" w:rsidRPr="000C7A89" w:rsidRDefault="00F41FDB" w:rsidP="00F41FDB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Великобританией</w:t>
            </w:r>
            <w:proofErr w:type="gramStart"/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Шарль Перро,</w:t>
            </w:r>
          </w:p>
          <w:p w:rsidR="00F41FDB" w:rsidRPr="000C7A89" w:rsidRDefault="00F41FDB" w:rsidP="00F41FDB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достопримечательности Сена, Рейн и т.д.</w:t>
            </w:r>
          </w:p>
        </w:tc>
        <w:tc>
          <w:tcPr>
            <w:tcW w:w="2268" w:type="dxa"/>
          </w:tcPr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  <w:r w:rsidRPr="007E72D2">
              <w:rPr>
                <w:rFonts w:asciiTheme="majorHAnsi" w:hAnsiTheme="majorHAnsi"/>
                <w:b/>
                <w:sz w:val="20"/>
                <w:szCs w:val="20"/>
              </w:rPr>
              <w:t xml:space="preserve">Научатся </w:t>
            </w:r>
            <w:r>
              <w:rPr>
                <w:rFonts w:asciiTheme="majorHAnsi" w:hAnsiTheme="majorHAnsi"/>
                <w:sz w:val="20"/>
                <w:szCs w:val="20"/>
              </w:rPr>
              <w:t>рассказывать о стране по физическим и политическим картам, дополнять эти сведения информацией из других источников, работать в группах, анализировать, делать выводы</w:t>
            </w:r>
          </w:p>
        </w:tc>
        <w:tc>
          <w:tcPr>
            <w:tcW w:w="3685" w:type="dxa"/>
            <w:gridSpan w:val="2"/>
          </w:tcPr>
          <w:p w:rsidR="00F41FDB" w:rsidRPr="000C7A89" w:rsidRDefault="00F41FDB" w:rsidP="00F41FDB">
            <w:pPr>
              <w:autoSpaceDE w:val="0"/>
              <w:autoSpaceDN w:val="0"/>
              <w:adjustRightInd w:val="0"/>
              <w:spacing w:line="264" w:lineRule="auto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t>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  <w:r w:rsidRPr="000C7A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41FDB" w:rsidRPr="000C7A89" w:rsidRDefault="00F41FDB" w:rsidP="00F41FDB">
            <w:pPr>
              <w:tabs>
                <w:tab w:val="left" w:pos="420"/>
              </w:tabs>
              <w:spacing w:line="264" w:lineRule="auto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0C7A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0C7A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: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–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t xml:space="preserve"> извлечение необходимой </w:t>
            </w:r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логические –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t xml:space="preserve"> дополнение и расширение имеющихся знаний, представлений об окружающем мире.</w:t>
            </w:r>
          </w:p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Коммуникативные: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t xml:space="preserve"> обмениваться мнениями, слушать друг  друга, строить понятные речевые высказывания; принимать другое мнение и позицию, допускать существование различных точек </w:t>
            </w:r>
            <w:proofErr w:type="spellStart"/>
            <w:r w:rsidRPr="000C7A89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зренияинформации</w:t>
            </w:r>
            <w:proofErr w:type="spellEnd"/>
            <w:r w:rsidRPr="000C7A89">
              <w:rPr>
                <w:rFonts w:asciiTheme="majorHAnsi" w:hAnsiTheme="majorHAnsi" w:cs="Times New Roman"/>
                <w:sz w:val="20"/>
                <w:szCs w:val="20"/>
              </w:rPr>
              <w:t xml:space="preserve"> в ходе изучения новой темы;</w:t>
            </w:r>
          </w:p>
        </w:tc>
        <w:tc>
          <w:tcPr>
            <w:tcW w:w="2268" w:type="dxa"/>
          </w:tcPr>
          <w:p w:rsidR="00F41FDB" w:rsidRPr="000C7A89" w:rsidRDefault="00F41FDB" w:rsidP="00F41FDB">
            <w:pPr>
              <w:pStyle w:val="ParagraphStyle"/>
              <w:spacing w:line="264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ru-RU"/>
              </w:rPr>
            </w:pP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Экологическая культура: ценностное отношение к природному миру, готовность следовать нормам природоохранного нерасточительного, </w:t>
            </w:r>
            <w:proofErr w:type="spellStart"/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  <w:lang w:val="ru-RU"/>
              </w:rPr>
              <w:t>здоровьесберегающего</w:t>
            </w:r>
            <w:proofErr w:type="spellEnd"/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  <w:lang w:val="ru-RU"/>
              </w:rPr>
              <w:t xml:space="preserve"> поведения</w:t>
            </w:r>
          </w:p>
        </w:tc>
      </w:tr>
      <w:tr w:rsidR="00F41FDB" w:rsidRPr="000C7A89" w:rsidTr="00423BAC">
        <w:tc>
          <w:tcPr>
            <w:tcW w:w="567" w:type="dxa"/>
          </w:tcPr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lastRenderedPageBreak/>
              <w:t>64</w:t>
            </w:r>
          </w:p>
        </w:tc>
        <w:tc>
          <w:tcPr>
            <w:tcW w:w="709" w:type="dxa"/>
          </w:tcPr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41FDB" w:rsidRPr="000C7A89" w:rsidRDefault="00F41FDB" w:rsidP="00F41FDB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На юге Европы.</w:t>
            </w:r>
          </w:p>
        </w:tc>
        <w:tc>
          <w:tcPr>
            <w:tcW w:w="1985" w:type="dxa"/>
          </w:tcPr>
          <w:p w:rsidR="00F41FDB" w:rsidRPr="000C7A89" w:rsidRDefault="00F41FDB" w:rsidP="00F41FDB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Познакомить со странами, расположенными на юге Европы: Греция, Италия.</w:t>
            </w:r>
          </w:p>
        </w:tc>
        <w:tc>
          <w:tcPr>
            <w:tcW w:w="1701" w:type="dxa"/>
            <w:gridSpan w:val="2"/>
          </w:tcPr>
          <w:p w:rsidR="00F41FDB" w:rsidRPr="000C7A89" w:rsidRDefault="00F41FDB" w:rsidP="00F41FDB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Греция, Италия, Афины, Олимпийские игры, Венеция, Амстердам, столица, глава государства, месторасположение,</w:t>
            </w:r>
            <w:proofErr w:type="gramEnd"/>
          </w:p>
        </w:tc>
        <w:tc>
          <w:tcPr>
            <w:tcW w:w="2268" w:type="dxa"/>
          </w:tcPr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  <w:r w:rsidRPr="007E72D2">
              <w:rPr>
                <w:rFonts w:asciiTheme="majorHAnsi" w:hAnsiTheme="majorHAnsi"/>
                <w:b/>
                <w:sz w:val="20"/>
                <w:szCs w:val="20"/>
              </w:rPr>
              <w:t xml:space="preserve">Научатся </w:t>
            </w:r>
            <w:r>
              <w:rPr>
                <w:rFonts w:asciiTheme="majorHAnsi" w:hAnsiTheme="majorHAnsi"/>
                <w:sz w:val="20"/>
                <w:szCs w:val="20"/>
              </w:rPr>
              <w:t>рассказывать о стране по физическим и политическим картам, дополнять эти сведения информацией из других источников, работать в группах, анализировать, делать выводы</w:t>
            </w:r>
          </w:p>
        </w:tc>
        <w:tc>
          <w:tcPr>
            <w:tcW w:w="3685" w:type="dxa"/>
            <w:gridSpan w:val="2"/>
          </w:tcPr>
          <w:p w:rsidR="00F41FDB" w:rsidRPr="000C7A89" w:rsidRDefault="00F41FDB" w:rsidP="00F41FDB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64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t>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F41FDB" w:rsidRPr="000C7A89" w:rsidRDefault="00F41FDB" w:rsidP="00F41FDB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64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7A89">
              <w:rPr>
                <w:rFonts w:asciiTheme="majorHAnsi" w:hAnsiTheme="majorHAnsi" w:cs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0C7A89">
              <w:rPr>
                <w:rFonts w:asciiTheme="majorHAnsi" w:hAnsiTheme="majorHAnsi" w:cs="Times New Roman"/>
                <w:i/>
                <w:iCs/>
                <w:color w:val="000000"/>
                <w:sz w:val="20"/>
                <w:szCs w:val="20"/>
              </w:rPr>
              <w:t xml:space="preserve"> –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самостоятельно выделяют и формулируют познавательные цели; </w:t>
            </w:r>
            <w:r w:rsidRPr="000C7A89">
              <w:rPr>
                <w:rFonts w:asciiTheme="majorHAnsi" w:hAnsiTheme="majorHAnsi" w:cs="Times New Roman"/>
                <w:i/>
                <w:iCs/>
                <w:color w:val="000000"/>
                <w:sz w:val="20"/>
                <w:szCs w:val="20"/>
              </w:rPr>
              <w:t>логические –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2268" w:type="dxa"/>
          </w:tcPr>
          <w:p w:rsidR="00F41FDB" w:rsidRPr="000C7A89" w:rsidRDefault="00F41FDB" w:rsidP="00F41FDB">
            <w:pPr>
              <w:pStyle w:val="ParagraphStyle"/>
              <w:spacing w:line="264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ru-RU"/>
              </w:rPr>
            </w:pP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  <w:lang w:val="ru-RU"/>
              </w:rPr>
              <w:t xml:space="preserve">этические чувства, прежде Осознание ответственности человека </w:t>
            </w:r>
            <w:r w:rsidRPr="000C7A89">
              <w:rPr>
                <w:rFonts w:asciiTheme="majorHAnsi" w:hAnsiTheme="majorHAnsi" w:cs="Times New Roman"/>
                <w:color w:val="000000"/>
                <w:sz w:val="20"/>
                <w:szCs w:val="20"/>
                <w:lang w:val="ru-RU"/>
              </w:rPr>
              <w:br/>
              <w:t>за общее благополучие; всего доброжелательность и эмоционально-нравственная отзывчивость</w:t>
            </w:r>
          </w:p>
        </w:tc>
      </w:tr>
      <w:tr w:rsidR="00F41FDB" w:rsidRPr="000C7A89" w:rsidTr="00423BAC">
        <w:tc>
          <w:tcPr>
            <w:tcW w:w="567" w:type="dxa"/>
          </w:tcPr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41FDB" w:rsidRPr="000C7A89" w:rsidRDefault="00F41FDB" w:rsidP="00F41FDB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По знаменитым местам мира.</w:t>
            </w:r>
          </w:p>
        </w:tc>
        <w:tc>
          <w:tcPr>
            <w:tcW w:w="1985" w:type="dxa"/>
          </w:tcPr>
          <w:p w:rsidR="00F41FDB" w:rsidRPr="000C7A89" w:rsidRDefault="00F41FDB" w:rsidP="00F41FDB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Познако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мить с наиболее интересными достопримечательностями разных районов мира</w:t>
            </w:r>
          </w:p>
        </w:tc>
        <w:tc>
          <w:tcPr>
            <w:tcW w:w="1701" w:type="dxa"/>
            <w:gridSpan w:val="2"/>
          </w:tcPr>
          <w:p w:rsidR="00F41FDB" w:rsidRPr="000C7A89" w:rsidRDefault="00F41FDB" w:rsidP="00F41FDB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Леголенд</w:t>
            </w:r>
            <w:proofErr w:type="spellEnd"/>
            <w:r w:rsidRPr="000C7A89">
              <w:rPr>
                <w:rFonts w:asciiTheme="majorHAnsi" w:hAnsiTheme="majorHAnsi"/>
                <w:color w:val="000000"/>
                <w:sz w:val="20"/>
                <w:szCs w:val="20"/>
              </w:rPr>
              <w:t>, низкие земли, страна тысячи озер и т.д.</w:t>
            </w:r>
          </w:p>
        </w:tc>
        <w:tc>
          <w:tcPr>
            <w:tcW w:w="2268" w:type="dxa"/>
          </w:tcPr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  <w:r w:rsidRPr="007E72D2">
              <w:rPr>
                <w:rFonts w:asciiTheme="majorHAnsi" w:hAnsiTheme="majorHAnsi"/>
                <w:b/>
                <w:sz w:val="20"/>
                <w:szCs w:val="20"/>
              </w:rPr>
              <w:t xml:space="preserve">Научатся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ценить памятники истории и культуры, осознавать необходимость бережного отношения к ним, анализировать, сравнивать, делать выводы </w:t>
            </w:r>
          </w:p>
        </w:tc>
        <w:tc>
          <w:tcPr>
            <w:tcW w:w="3685" w:type="dxa"/>
            <w:gridSpan w:val="2"/>
          </w:tcPr>
          <w:p w:rsidR="00F41FDB" w:rsidRPr="000C7A89" w:rsidRDefault="00F41FDB" w:rsidP="00F41FDB">
            <w:pPr>
              <w:autoSpaceDE w:val="0"/>
              <w:autoSpaceDN w:val="0"/>
              <w:adjustRightInd w:val="0"/>
              <w:spacing w:line="264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Регулятивные: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t xml:space="preserve"> ориентируются 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br/>
              <w:t>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F41FDB" w:rsidRPr="000C7A89" w:rsidRDefault="00F41FDB" w:rsidP="00F41FDB">
            <w:pPr>
              <w:autoSpaceDE w:val="0"/>
              <w:autoSpaceDN w:val="0"/>
              <w:adjustRightInd w:val="0"/>
              <w:spacing w:line="264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Познавательные: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–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t xml:space="preserve"> самостоятельно выделяют и формулируют познавательные цели; </w:t>
            </w:r>
            <w:r w:rsidRPr="000C7A89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логические –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Коммуникативные: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t xml:space="preserve"> умеют 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2268" w:type="dxa"/>
          </w:tcPr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 xml:space="preserve">Осознание своих возможностей в учении; способность адекватно судить о причинах своего успеха или неуспеха в учении, связывая успехи </w:t>
            </w:r>
            <w:r w:rsidRPr="000C7A89">
              <w:rPr>
                <w:rFonts w:asciiTheme="majorHAnsi" w:hAnsiTheme="majorHAnsi" w:cs="Times New Roman"/>
                <w:sz w:val="20"/>
                <w:szCs w:val="20"/>
              </w:rPr>
              <w:br/>
              <w:t>с усилиями, трудолюбием</w:t>
            </w:r>
          </w:p>
        </w:tc>
      </w:tr>
      <w:tr w:rsidR="00F41FDB" w:rsidRPr="000C7A89" w:rsidTr="00423BAC">
        <w:tc>
          <w:tcPr>
            <w:tcW w:w="567" w:type="dxa"/>
          </w:tcPr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lastRenderedPageBreak/>
              <w:t>66</w:t>
            </w:r>
          </w:p>
        </w:tc>
        <w:tc>
          <w:tcPr>
            <w:tcW w:w="709" w:type="dxa"/>
          </w:tcPr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Проверим себя и оценим свои достижения за 2 полугодие</w:t>
            </w:r>
          </w:p>
        </w:tc>
        <w:tc>
          <w:tcPr>
            <w:tcW w:w="1985" w:type="dxa"/>
          </w:tcPr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Систематизировать, обобщить, проверить знания по изученному разделу</w:t>
            </w:r>
          </w:p>
        </w:tc>
        <w:tc>
          <w:tcPr>
            <w:tcW w:w="1701" w:type="dxa"/>
            <w:gridSpan w:val="2"/>
          </w:tcPr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  <w:r w:rsidRPr="007E72D2">
              <w:rPr>
                <w:rFonts w:asciiTheme="majorHAnsi" w:hAnsiTheme="majorHAnsi"/>
                <w:b/>
                <w:sz w:val="20"/>
                <w:szCs w:val="20"/>
              </w:rPr>
              <w:t>Научатся</w:t>
            </w:r>
            <w:r w:rsidRPr="009168B1">
              <w:rPr>
                <w:rFonts w:asciiTheme="majorHAnsi" w:hAnsiTheme="majorHAnsi"/>
                <w:sz w:val="20"/>
                <w:szCs w:val="20"/>
              </w:rPr>
              <w:t xml:space="preserve"> делать сообщения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в устной форме, работать в группах, использовать знания по теме в новых условиях, аргументированно отвечать,</w:t>
            </w:r>
            <w:r w:rsidRPr="000C7A89">
              <w:rPr>
                <w:rFonts w:asciiTheme="majorHAnsi" w:hAnsiTheme="majorHAnsi"/>
                <w:sz w:val="20"/>
                <w:szCs w:val="20"/>
              </w:rPr>
              <w:t xml:space="preserve"> оценивать свои достижения.</w:t>
            </w:r>
          </w:p>
        </w:tc>
        <w:tc>
          <w:tcPr>
            <w:tcW w:w="3685" w:type="dxa"/>
            <w:gridSpan w:val="2"/>
          </w:tcPr>
          <w:p w:rsidR="00F41FDB" w:rsidRPr="000C7A89" w:rsidRDefault="00F41FDB" w:rsidP="00F41F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Регулятивные </w:t>
            </w:r>
          </w:p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-осуществлять итоговый и пошаговый контроль по результату.</w:t>
            </w:r>
          </w:p>
          <w:p w:rsidR="00F41FDB" w:rsidRPr="000C7A89" w:rsidRDefault="00F41FDB" w:rsidP="00F41F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Познавательные </w:t>
            </w:r>
          </w:p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умение структурировать знания.</w:t>
            </w:r>
          </w:p>
          <w:p w:rsidR="00F41FDB" w:rsidRPr="000C7A89" w:rsidRDefault="00F41FDB" w:rsidP="00F41FDB">
            <w:pPr>
              <w:tabs>
                <w:tab w:val="left" w:pos="6300"/>
              </w:tabs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i/>
                <w:sz w:val="20"/>
                <w:szCs w:val="20"/>
              </w:rPr>
              <w:t>Коммуникативные</w:t>
            </w:r>
            <w:r w:rsidRPr="000C7A89"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  <w:t xml:space="preserve"> </w:t>
            </w:r>
          </w:p>
          <w:p w:rsidR="00F41FDB" w:rsidRPr="000C7A89" w:rsidRDefault="00F41FDB" w:rsidP="00F41FDB">
            <w:pPr>
              <w:rPr>
                <w:rFonts w:asciiTheme="majorHAnsi" w:hAnsiTheme="majorHAnsi"/>
                <w:i/>
                <w:color w:val="FF0000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i/>
                <w:sz w:val="20"/>
                <w:szCs w:val="20"/>
              </w:rPr>
              <w:t>умение контролировать себя и своего партнёра</w:t>
            </w:r>
          </w:p>
        </w:tc>
        <w:tc>
          <w:tcPr>
            <w:tcW w:w="2268" w:type="dxa"/>
          </w:tcPr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</w:tr>
      <w:tr w:rsidR="00F41FDB" w:rsidRPr="000C7A89" w:rsidTr="00423BAC">
        <w:tc>
          <w:tcPr>
            <w:tcW w:w="567" w:type="dxa"/>
          </w:tcPr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67-68</w:t>
            </w:r>
          </w:p>
        </w:tc>
        <w:tc>
          <w:tcPr>
            <w:tcW w:w="709" w:type="dxa"/>
          </w:tcPr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1985" w:type="dxa"/>
          </w:tcPr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>Научатся</w:t>
            </w:r>
            <w:r w:rsidRPr="000C7A89">
              <w:rPr>
                <w:rFonts w:asciiTheme="majorHAnsi" w:hAnsiTheme="majorHAnsi"/>
                <w:sz w:val="20"/>
                <w:szCs w:val="20"/>
              </w:rPr>
              <w:t xml:space="preserve"> выступать с подготовленным сообщением; расширят и углубят знания по выбранной теме.</w:t>
            </w:r>
          </w:p>
        </w:tc>
        <w:tc>
          <w:tcPr>
            <w:tcW w:w="3685" w:type="dxa"/>
            <w:gridSpan w:val="2"/>
          </w:tcPr>
          <w:p w:rsidR="00F41FDB" w:rsidRPr="000C7A89" w:rsidRDefault="00F41FDB" w:rsidP="00F41F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Регулятивные </w:t>
            </w:r>
          </w:p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F41FDB" w:rsidRPr="000C7A89" w:rsidRDefault="00F41FDB" w:rsidP="00F41F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 xml:space="preserve">Познавательные </w:t>
            </w:r>
          </w:p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обобщать и делать выводы; осуществлять анализ объектов.</w:t>
            </w:r>
          </w:p>
          <w:p w:rsidR="00F41FDB" w:rsidRPr="000C7A89" w:rsidRDefault="00F41FDB" w:rsidP="00F41FDB">
            <w:pPr>
              <w:tabs>
                <w:tab w:val="left" w:pos="63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C7A89">
              <w:rPr>
                <w:rFonts w:asciiTheme="majorHAnsi" w:hAnsiTheme="majorHAnsi"/>
                <w:b/>
                <w:sz w:val="20"/>
                <w:szCs w:val="20"/>
              </w:rPr>
              <w:t>Коммуникативные</w:t>
            </w:r>
          </w:p>
          <w:p w:rsidR="00F41FDB" w:rsidRPr="000C7A89" w:rsidRDefault="00F41FDB" w:rsidP="00F41FDB">
            <w:pPr>
              <w:tabs>
                <w:tab w:val="left" w:pos="6300"/>
              </w:tabs>
              <w:rPr>
                <w:rFonts w:asciiTheme="majorHAnsi" w:hAnsiTheme="majorHAnsi"/>
                <w:i/>
                <w:color w:val="FF0000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контролировать действия партнёра.</w:t>
            </w:r>
          </w:p>
        </w:tc>
        <w:tc>
          <w:tcPr>
            <w:tcW w:w="2268" w:type="dxa"/>
          </w:tcPr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F41FDB" w:rsidRPr="000C7A89" w:rsidRDefault="00F41FDB" w:rsidP="00F41FDB">
            <w:pPr>
              <w:rPr>
                <w:rFonts w:asciiTheme="majorHAnsi" w:hAnsiTheme="majorHAnsi"/>
                <w:sz w:val="20"/>
                <w:szCs w:val="20"/>
              </w:rPr>
            </w:pPr>
            <w:r w:rsidRPr="000C7A89">
              <w:rPr>
                <w:rFonts w:asciiTheme="majorHAnsi" w:hAnsiTheme="majorHAnsi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</w:tr>
    </w:tbl>
    <w:p w:rsidR="00423BAC" w:rsidRPr="000C7A89" w:rsidRDefault="00423BAC" w:rsidP="00423BAC">
      <w:pPr>
        <w:rPr>
          <w:rFonts w:asciiTheme="majorHAnsi" w:hAnsiTheme="majorHAnsi"/>
          <w:sz w:val="20"/>
          <w:szCs w:val="20"/>
        </w:rPr>
      </w:pPr>
      <w:r w:rsidRPr="000C7A89">
        <w:rPr>
          <w:rFonts w:asciiTheme="majorHAnsi" w:hAnsiTheme="majorHAnsi"/>
          <w:sz w:val="20"/>
          <w:szCs w:val="20"/>
        </w:rPr>
        <w:br w:type="textWrapping" w:clear="all"/>
      </w:r>
    </w:p>
    <w:p w:rsidR="00423BAC" w:rsidRPr="000C7A89" w:rsidRDefault="00423BAC" w:rsidP="00423BAC">
      <w:pPr>
        <w:rPr>
          <w:rFonts w:asciiTheme="majorHAnsi" w:hAnsiTheme="majorHAnsi"/>
          <w:sz w:val="20"/>
          <w:szCs w:val="20"/>
        </w:rPr>
      </w:pPr>
    </w:p>
    <w:p w:rsidR="00423BAC" w:rsidRPr="000C7A89" w:rsidRDefault="00423BAC" w:rsidP="00423BAC">
      <w:pPr>
        <w:rPr>
          <w:rFonts w:asciiTheme="majorHAnsi" w:hAnsiTheme="majorHAnsi"/>
          <w:sz w:val="20"/>
          <w:szCs w:val="20"/>
        </w:rPr>
      </w:pPr>
    </w:p>
    <w:p w:rsidR="005062BD" w:rsidRPr="000C7A89" w:rsidRDefault="005062BD" w:rsidP="00423BAC">
      <w:pPr>
        <w:ind w:hanging="284"/>
        <w:rPr>
          <w:rFonts w:asciiTheme="majorHAnsi" w:hAnsiTheme="majorHAnsi"/>
          <w:sz w:val="20"/>
          <w:szCs w:val="20"/>
        </w:rPr>
      </w:pPr>
    </w:p>
    <w:sectPr w:rsidR="005062BD" w:rsidRPr="000C7A89" w:rsidSect="00423BAC">
      <w:pgSz w:w="16838" w:h="11906" w:orient="landscape"/>
      <w:pgMar w:top="284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AC"/>
    <w:rsid w:val="00006AE3"/>
    <w:rsid w:val="00020B62"/>
    <w:rsid w:val="00023D32"/>
    <w:rsid w:val="00023F36"/>
    <w:rsid w:val="00057619"/>
    <w:rsid w:val="000C7A89"/>
    <w:rsid w:val="001A07A6"/>
    <w:rsid w:val="001B66FD"/>
    <w:rsid w:val="002703D4"/>
    <w:rsid w:val="002A49D1"/>
    <w:rsid w:val="00314B9D"/>
    <w:rsid w:val="003226E8"/>
    <w:rsid w:val="00340E21"/>
    <w:rsid w:val="00346B41"/>
    <w:rsid w:val="00362A6E"/>
    <w:rsid w:val="00391DB8"/>
    <w:rsid w:val="00423BAC"/>
    <w:rsid w:val="004256E5"/>
    <w:rsid w:val="004345B1"/>
    <w:rsid w:val="004E3847"/>
    <w:rsid w:val="005062BD"/>
    <w:rsid w:val="006138B8"/>
    <w:rsid w:val="00651707"/>
    <w:rsid w:val="007E72D2"/>
    <w:rsid w:val="008356D9"/>
    <w:rsid w:val="008827B6"/>
    <w:rsid w:val="008C5507"/>
    <w:rsid w:val="008C5E16"/>
    <w:rsid w:val="00916545"/>
    <w:rsid w:val="009168B1"/>
    <w:rsid w:val="00921664"/>
    <w:rsid w:val="00A3165D"/>
    <w:rsid w:val="00A767BB"/>
    <w:rsid w:val="00A8536C"/>
    <w:rsid w:val="00AB5ADD"/>
    <w:rsid w:val="00AD12EE"/>
    <w:rsid w:val="00AF51DD"/>
    <w:rsid w:val="00B13E9F"/>
    <w:rsid w:val="00B50FE1"/>
    <w:rsid w:val="00BD744D"/>
    <w:rsid w:val="00BE0914"/>
    <w:rsid w:val="00C97F3D"/>
    <w:rsid w:val="00CE6A8A"/>
    <w:rsid w:val="00D042E8"/>
    <w:rsid w:val="00D2229D"/>
    <w:rsid w:val="00D30306"/>
    <w:rsid w:val="00D54EE9"/>
    <w:rsid w:val="00D729E2"/>
    <w:rsid w:val="00D772C8"/>
    <w:rsid w:val="00E92335"/>
    <w:rsid w:val="00F41840"/>
    <w:rsid w:val="00F41FDB"/>
    <w:rsid w:val="00F71F54"/>
    <w:rsid w:val="00F76037"/>
    <w:rsid w:val="00F85350"/>
    <w:rsid w:val="00FB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23B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3">
    <w:name w:val="Table Grid"/>
    <w:basedOn w:val="a1"/>
    <w:uiPriority w:val="59"/>
    <w:rsid w:val="00423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Dotum">
    <w:name w:val="Основной текст (4) + Dotum"/>
    <w:rsid w:val="00423BAC"/>
    <w:rPr>
      <w:rFonts w:ascii="Dotum" w:eastAsia="Dotum" w:hAnsi="Dotum" w:cs="Dotum"/>
      <w:i/>
      <w:iCs/>
      <w:spacing w:val="0"/>
      <w:sz w:val="16"/>
      <w:szCs w:val="16"/>
    </w:rPr>
  </w:style>
  <w:style w:type="character" w:customStyle="1" w:styleId="4Dotum2">
    <w:name w:val="Основной текст (4) + Dotum2"/>
    <w:rsid w:val="00423BAC"/>
    <w:rPr>
      <w:rFonts w:ascii="Dotum" w:eastAsia="Dotum" w:hAnsi="Dotum" w:cs="Dotum"/>
      <w:i/>
      <w:iCs/>
      <w:spacing w:val="0"/>
      <w:sz w:val="18"/>
      <w:szCs w:val="18"/>
    </w:rPr>
  </w:style>
  <w:style w:type="character" w:customStyle="1" w:styleId="WW-">
    <w:name w:val="WW- Знак"/>
    <w:rsid w:val="00423BAC"/>
    <w:rPr>
      <w:sz w:val="24"/>
      <w:szCs w:val="24"/>
      <w:lang w:val="ru-RU" w:eastAsia="ar-SA" w:bidi="ar-SA"/>
    </w:rPr>
  </w:style>
  <w:style w:type="character" w:customStyle="1" w:styleId="4Dotum1">
    <w:name w:val="Основной текст (4) + Dotum1"/>
    <w:rsid w:val="00423BAC"/>
    <w:rPr>
      <w:rFonts w:ascii="Dotum" w:eastAsia="Dotum" w:hAnsi="Dotum" w:cs="Dotum"/>
      <w:b/>
      <w:bCs/>
      <w:spacing w:val="20"/>
      <w:sz w:val="16"/>
      <w:szCs w:val="16"/>
    </w:rPr>
  </w:style>
  <w:style w:type="character" w:customStyle="1" w:styleId="4Dotum6">
    <w:name w:val="Основной текст (4) + Dotum6"/>
    <w:rsid w:val="00423BAC"/>
    <w:rPr>
      <w:rFonts w:ascii="Dotum" w:eastAsia="Dotum" w:hAnsi="Dotum" w:cs="Dotum"/>
      <w:i/>
      <w:iCs/>
      <w:spacing w:val="10"/>
      <w:sz w:val="16"/>
      <w:szCs w:val="16"/>
    </w:rPr>
  </w:style>
  <w:style w:type="character" w:customStyle="1" w:styleId="4Dotum5">
    <w:name w:val="Основной текст (4) + Dotum5"/>
    <w:rsid w:val="00423BAC"/>
    <w:rPr>
      <w:rFonts w:ascii="Dotum" w:eastAsia="Dotum" w:hAnsi="Dotum" w:cs="Dotum"/>
      <w:b/>
      <w:bCs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23B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3">
    <w:name w:val="Table Grid"/>
    <w:basedOn w:val="a1"/>
    <w:uiPriority w:val="59"/>
    <w:rsid w:val="00423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Dotum">
    <w:name w:val="Основной текст (4) + Dotum"/>
    <w:rsid w:val="00423BAC"/>
    <w:rPr>
      <w:rFonts w:ascii="Dotum" w:eastAsia="Dotum" w:hAnsi="Dotum" w:cs="Dotum"/>
      <w:i/>
      <w:iCs/>
      <w:spacing w:val="0"/>
      <w:sz w:val="16"/>
      <w:szCs w:val="16"/>
    </w:rPr>
  </w:style>
  <w:style w:type="character" w:customStyle="1" w:styleId="4Dotum2">
    <w:name w:val="Основной текст (4) + Dotum2"/>
    <w:rsid w:val="00423BAC"/>
    <w:rPr>
      <w:rFonts w:ascii="Dotum" w:eastAsia="Dotum" w:hAnsi="Dotum" w:cs="Dotum"/>
      <w:i/>
      <w:iCs/>
      <w:spacing w:val="0"/>
      <w:sz w:val="18"/>
      <w:szCs w:val="18"/>
    </w:rPr>
  </w:style>
  <w:style w:type="character" w:customStyle="1" w:styleId="WW-">
    <w:name w:val="WW- Знак"/>
    <w:rsid w:val="00423BAC"/>
    <w:rPr>
      <w:sz w:val="24"/>
      <w:szCs w:val="24"/>
      <w:lang w:val="ru-RU" w:eastAsia="ar-SA" w:bidi="ar-SA"/>
    </w:rPr>
  </w:style>
  <w:style w:type="character" w:customStyle="1" w:styleId="4Dotum1">
    <w:name w:val="Основной текст (4) + Dotum1"/>
    <w:rsid w:val="00423BAC"/>
    <w:rPr>
      <w:rFonts w:ascii="Dotum" w:eastAsia="Dotum" w:hAnsi="Dotum" w:cs="Dotum"/>
      <w:b/>
      <w:bCs/>
      <w:spacing w:val="20"/>
      <w:sz w:val="16"/>
      <w:szCs w:val="16"/>
    </w:rPr>
  </w:style>
  <w:style w:type="character" w:customStyle="1" w:styleId="4Dotum6">
    <w:name w:val="Основной текст (4) + Dotum6"/>
    <w:rsid w:val="00423BAC"/>
    <w:rPr>
      <w:rFonts w:ascii="Dotum" w:eastAsia="Dotum" w:hAnsi="Dotum" w:cs="Dotum"/>
      <w:i/>
      <w:iCs/>
      <w:spacing w:val="10"/>
      <w:sz w:val="16"/>
      <w:szCs w:val="16"/>
    </w:rPr>
  </w:style>
  <w:style w:type="character" w:customStyle="1" w:styleId="4Dotum5">
    <w:name w:val="Основной текст (4) + Dotum5"/>
    <w:rsid w:val="00423BAC"/>
    <w:rPr>
      <w:rFonts w:ascii="Dotum" w:eastAsia="Dotum" w:hAnsi="Dotum" w:cs="Dotum"/>
      <w:b/>
      <w:bCs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25</Pages>
  <Words>9161</Words>
  <Characters>52220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57</cp:revision>
  <dcterms:created xsi:type="dcterms:W3CDTF">2013-06-11T14:29:00Z</dcterms:created>
  <dcterms:modified xsi:type="dcterms:W3CDTF">2013-08-22T14:24:00Z</dcterms:modified>
</cp:coreProperties>
</file>