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Pr="00CE5DA5" w:rsidRDefault="00CE5DA5" w:rsidP="00CE5DA5">
      <w:pPr>
        <w:spacing w:after="0" w:line="360" w:lineRule="auto"/>
        <w:jc w:val="center"/>
        <w:rPr>
          <w:rFonts w:ascii="Times New Roman" w:hAnsi="Times New Roman" w:cs="Times New Roman"/>
          <w:sz w:val="48"/>
          <w:szCs w:val="48"/>
        </w:rPr>
      </w:pPr>
      <w:r w:rsidRPr="00CE5DA5">
        <w:rPr>
          <w:rFonts w:ascii="Times New Roman" w:hAnsi="Times New Roman" w:cs="Times New Roman"/>
          <w:sz w:val="48"/>
          <w:szCs w:val="48"/>
        </w:rPr>
        <w:t>Обучение умственно отсталых  школьников связной письменной речи</w:t>
      </w:r>
      <w:r>
        <w:rPr>
          <w:rFonts w:ascii="Times New Roman" w:hAnsi="Times New Roman" w:cs="Times New Roman"/>
          <w:sz w:val="48"/>
          <w:szCs w:val="48"/>
        </w:rPr>
        <w:t>.</w:t>
      </w:r>
    </w:p>
    <w:p w:rsidR="00CE5DA5" w:rsidRDefault="00CE5DA5" w:rsidP="00CE5D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E5DA5" w:rsidRPr="00CE5DA5" w:rsidRDefault="00CE5DA5" w:rsidP="00CE5DA5">
      <w:pPr>
        <w:spacing w:after="0" w:line="360" w:lineRule="auto"/>
        <w:jc w:val="both"/>
        <w:rPr>
          <w:rFonts w:ascii="Times New Roman" w:hAnsi="Times New Roman" w:cs="Times New Roman"/>
          <w:color w:val="FF0000"/>
          <w:sz w:val="28"/>
          <w:szCs w:val="28"/>
        </w:rPr>
      </w:pPr>
    </w:p>
    <w:p w:rsidR="00CE5DA5" w:rsidRDefault="00CE5DA5" w:rsidP="00CE5D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69074808" wp14:editId="5763441B">
            <wp:extent cx="3965985" cy="3857625"/>
            <wp:effectExtent l="0" t="0" r="0" b="0"/>
            <wp:docPr id="2" name="Рисунок 2"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7698.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992" cy="3860549"/>
                    </a:xfrm>
                    <a:prstGeom prst="rect">
                      <a:avLst/>
                    </a:prstGeom>
                    <a:noFill/>
                    <a:ln>
                      <a:noFill/>
                    </a:ln>
                  </pic:spPr>
                </pic:pic>
              </a:graphicData>
            </a:graphic>
          </wp:inline>
        </w:drawing>
      </w:r>
    </w:p>
    <w:p w:rsidR="00CE5DA5" w:rsidRDefault="00CE5DA5" w:rsidP="00CE5D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учитель 1 класса </w:t>
      </w:r>
    </w:p>
    <w:p w:rsidR="00CE5DA5" w:rsidRDefault="00CE5DA5" w:rsidP="00CE5DA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Булыгина Юлия Александровна                             </w:t>
      </w: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p>
    <w:p w:rsidR="00CE5DA5" w:rsidRDefault="00CE5DA5" w:rsidP="00CE5D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5DA5">
        <w:rPr>
          <w:rFonts w:ascii="Times New Roman" w:hAnsi="Times New Roman" w:cs="Times New Roman"/>
          <w:sz w:val="28"/>
          <w:szCs w:val="28"/>
        </w:rPr>
        <w:t>Одним из эффективных средств развития интереса к учебному предмету является использование на уроках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 Дидактические игры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 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r w:rsidRPr="00CE5DA5">
        <w:rPr>
          <w:rFonts w:ascii="Times New Roman" w:hAnsi="Times New Roman" w:cs="Times New Roman"/>
          <w:sz w:val="28"/>
          <w:szCs w:val="28"/>
        </w:rPr>
        <w:t xml:space="preserve"> </w:t>
      </w:r>
    </w:p>
    <w:p w:rsidR="00CE5DA5" w:rsidRPr="00CE5DA5" w:rsidRDefault="00CE5DA5" w:rsidP="00CE5D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5DA5">
        <w:rPr>
          <w:rFonts w:ascii="Times New Roman" w:hAnsi="Times New Roman" w:cs="Times New Roman"/>
          <w:sz w:val="28"/>
          <w:szCs w:val="28"/>
        </w:rPr>
        <w:t xml:space="preserve">Обучение умственно отсталых  школьников связной письменной речи является одной из актуальных проблем российской вспомогательной школы. Особую значимость приобретает реализация этой проблемы  при обучении умственно отсталых детей умению связно и последовательно  излагать свои мысли в устной и в письменной форме.  </w:t>
      </w:r>
      <w:proofErr w:type="gramStart"/>
      <w:r w:rsidRPr="00CE5DA5">
        <w:rPr>
          <w:rFonts w:ascii="Times New Roman" w:hAnsi="Times New Roman" w:cs="Times New Roman"/>
          <w:sz w:val="28"/>
          <w:szCs w:val="28"/>
        </w:rPr>
        <w:t>Как известно, письменная речь, в отличие от устной, применяется вне ситуации непосредственного общения, в отсутствии собеседника.</w:t>
      </w:r>
      <w:proofErr w:type="gramEnd"/>
      <w:r w:rsidRPr="00CE5DA5">
        <w:rPr>
          <w:rFonts w:ascii="Times New Roman" w:hAnsi="Times New Roman" w:cs="Times New Roman"/>
          <w:sz w:val="28"/>
          <w:szCs w:val="28"/>
        </w:rPr>
        <w:t xml:space="preserve"> Это обстоятельство  обуславливает развернутость и последовательность изложения. </w:t>
      </w:r>
      <w:proofErr w:type="gramStart"/>
      <w:r w:rsidRPr="00CE5DA5">
        <w:rPr>
          <w:rFonts w:ascii="Times New Roman" w:hAnsi="Times New Roman" w:cs="Times New Roman"/>
          <w:sz w:val="28"/>
          <w:szCs w:val="28"/>
        </w:rPr>
        <w:t>Чтобы написанное было правильно понято читающим, нужно излагать мысли расчленено, полно и последовательно.</w:t>
      </w:r>
      <w:proofErr w:type="gramEnd"/>
      <w:r w:rsidRPr="00CE5DA5">
        <w:rPr>
          <w:rFonts w:ascii="Times New Roman" w:hAnsi="Times New Roman" w:cs="Times New Roman"/>
          <w:sz w:val="28"/>
          <w:szCs w:val="28"/>
        </w:rPr>
        <w:t xml:space="preserve"> </w:t>
      </w:r>
      <w:proofErr w:type="gramStart"/>
      <w:r w:rsidRPr="00CE5DA5">
        <w:rPr>
          <w:rFonts w:ascii="Times New Roman" w:hAnsi="Times New Roman" w:cs="Times New Roman"/>
          <w:sz w:val="28"/>
          <w:szCs w:val="28"/>
        </w:rPr>
        <w:t>При письменном изложении создаются большие возможности, чем при устном, для обдумывания и исправления высказывания.</w:t>
      </w:r>
      <w:proofErr w:type="gramEnd"/>
    </w:p>
    <w:p w:rsidR="00CE5DA5" w:rsidRDefault="00CE5DA5" w:rsidP="00CE5DA5">
      <w:pPr>
        <w:spacing w:after="0" w:line="360" w:lineRule="auto"/>
        <w:jc w:val="both"/>
      </w:pPr>
      <w:r w:rsidRPr="00CE5DA5">
        <w:rPr>
          <w:rFonts w:ascii="Times New Roman" w:hAnsi="Times New Roman" w:cs="Times New Roman"/>
          <w:sz w:val="28"/>
          <w:szCs w:val="28"/>
        </w:rPr>
        <w:t xml:space="preserve">  Овладение письменной речью способствует совершенствованию мышления учащихся, формированию личности и их социально-трудовой адаптации.</w:t>
      </w:r>
    </w:p>
    <w:p w:rsidR="00CE5DA5" w:rsidRPr="00CE5DA5" w:rsidRDefault="00CE5DA5" w:rsidP="00CE5D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5DA5">
        <w:rPr>
          <w:rFonts w:ascii="Times New Roman" w:hAnsi="Times New Roman" w:cs="Times New Roman"/>
          <w:sz w:val="28"/>
          <w:szCs w:val="28"/>
        </w:rPr>
        <w:t xml:space="preserve">Связная письменная речь учеников вспомогательной школы была предметом изучения многих дефектологов (М.Ф. Гнездилов, </w:t>
      </w:r>
      <w:proofErr w:type="spellStart"/>
      <w:r w:rsidRPr="00CE5DA5">
        <w:rPr>
          <w:rFonts w:ascii="Times New Roman" w:hAnsi="Times New Roman" w:cs="Times New Roman"/>
          <w:sz w:val="28"/>
          <w:szCs w:val="28"/>
        </w:rPr>
        <w:t>Е.А.Гордиенко</w:t>
      </w:r>
      <w:proofErr w:type="spellEnd"/>
      <w:r w:rsidRPr="00CE5DA5">
        <w:rPr>
          <w:rFonts w:ascii="Times New Roman" w:hAnsi="Times New Roman" w:cs="Times New Roman"/>
          <w:sz w:val="28"/>
          <w:szCs w:val="28"/>
        </w:rPr>
        <w:t xml:space="preserve">, </w:t>
      </w:r>
      <w:proofErr w:type="spellStart"/>
      <w:r w:rsidRPr="00CE5DA5">
        <w:rPr>
          <w:rFonts w:ascii="Times New Roman" w:hAnsi="Times New Roman" w:cs="Times New Roman"/>
          <w:sz w:val="28"/>
          <w:szCs w:val="28"/>
        </w:rPr>
        <w:t>Л.С.Вавина</w:t>
      </w:r>
      <w:proofErr w:type="spellEnd"/>
      <w:r w:rsidRPr="00CE5DA5">
        <w:rPr>
          <w:rFonts w:ascii="Times New Roman" w:hAnsi="Times New Roman" w:cs="Times New Roman"/>
          <w:sz w:val="28"/>
          <w:szCs w:val="28"/>
        </w:rPr>
        <w:t xml:space="preserve">, </w:t>
      </w:r>
      <w:proofErr w:type="spellStart"/>
      <w:r w:rsidRPr="00CE5DA5">
        <w:rPr>
          <w:rFonts w:ascii="Times New Roman" w:hAnsi="Times New Roman" w:cs="Times New Roman"/>
          <w:sz w:val="28"/>
          <w:szCs w:val="28"/>
        </w:rPr>
        <w:t>Р.К.Луцкина</w:t>
      </w:r>
      <w:proofErr w:type="spellEnd"/>
      <w:r w:rsidRPr="00CE5DA5">
        <w:rPr>
          <w:rFonts w:ascii="Times New Roman" w:hAnsi="Times New Roman" w:cs="Times New Roman"/>
          <w:sz w:val="28"/>
          <w:szCs w:val="28"/>
        </w:rPr>
        <w:t xml:space="preserve">, </w:t>
      </w:r>
      <w:proofErr w:type="spellStart"/>
      <w:r w:rsidRPr="00CE5DA5">
        <w:rPr>
          <w:rFonts w:ascii="Times New Roman" w:hAnsi="Times New Roman" w:cs="Times New Roman"/>
          <w:sz w:val="28"/>
          <w:szCs w:val="28"/>
        </w:rPr>
        <w:t>В.Г.Петрова</w:t>
      </w:r>
      <w:proofErr w:type="spellEnd"/>
      <w:r w:rsidRPr="00CE5DA5">
        <w:rPr>
          <w:rFonts w:ascii="Times New Roman" w:hAnsi="Times New Roman" w:cs="Times New Roman"/>
          <w:sz w:val="28"/>
          <w:szCs w:val="28"/>
        </w:rPr>
        <w:t xml:space="preserve"> и др.). Характеризуя ее, авторы указывали ряд своеобразных черт. Они отмечали, что для письменных  пересказов школьников свойственны фрагментарность, пропуски важных </w:t>
      </w:r>
      <w:r w:rsidRPr="00CE5DA5">
        <w:rPr>
          <w:rFonts w:ascii="Times New Roman" w:hAnsi="Times New Roman" w:cs="Times New Roman"/>
          <w:sz w:val="28"/>
          <w:szCs w:val="28"/>
        </w:rPr>
        <w:lastRenderedPageBreak/>
        <w:t>деталей, неточное или неправильное употребление некоторых слов и выражений, наличие синтаксических и грамматических ошибок.</w:t>
      </w:r>
    </w:p>
    <w:p w:rsidR="00CE5DA5" w:rsidRPr="00CE5DA5" w:rsidRDefault="00CE5DA5" w:rsidP="00CE5DA5">
      <w:pPr>
        <w:spacing w:after="0"/>
        <w:jc w:val="both"/>
        <w:rPr>
          <w:rFonts w:ascii="Times New Roman" w:hAnsi="Times New Roman" w:cs="Times New Roman"/>
          <w:sz w:val="28"/>
          <w:szCs w:val="28"/>
        </w:rPr>
      </w:pPr>
      <w:r w:rsidRPr="00CE5DA5">
        <w:rPr>
          <w:rFonts w:ascii="Times New Roman" w:hAnsi="Times New Roman" w:cs="Times New Roman"/>
          <w:sz w:val="28"/>
          <w:szCs w:val="28"/>
        </w:rPr>
        <w:t xml:space="preserve">         В результате проведенного мною констатирующего эксперимента были получены данные, которые подтверждают наличие специфических затруднений умственно отсталых школьников при написании текстов разной степени  сложности. Количественный и качественный анализ собранных материалов позволяет определить уровень доступности текстов для каждого школьного возраста.</w:t>
      </w:r>
    </w:p>
    <w:p w:rsidR="00CE5DA5" w:rsidRPr="00CE5DA5" w:rsidRDefault="00CE5DA5" w:rsidP="00CE5DA5">
      <w:pPr>
        <w:spacing w:after="0"/>
        <w:jc w:val="both"/>
        <w:rPr>
          <w:rFonts w:ascii="Times New Roman" w:hAnsi="Times New Roman" w:cs="Times New Roman"/>
          <w:sz w:val="28"/>
          <w:szCs w:val="28"/>
        </w:rPr>
      </w:pPr>
      <w:r w:rsidRPr="00CE5DA5">
        <w:rPr>
          <w:rFonts w:ascii="Times New Roman" w:hAnsi="Times New Roman" w:cs="Times New Roman"/>
          <w:sz w:val="28"/>
          <w:szCs w:val="28"/>
        </w:rPr>
        <w:t xml:space="preserve">         Установлено, что затруднения при написании изложений у учащихся шестых и седьмых классов возникают при наличии в тексте сложных причинно-следственных связей и отношений, а также смысловых звеньев, требующих домысливания. В связи с этим тексты, имеющие сложные причины и временные связи, и с пропущенными звеньями для учеников шестых и седьмых  классов не рекомендуются.</w:t>
      </w:r>
    </w:p>
    <w:p w:rsidR="00CE5DA5" w:rsidRPr="00CE5DA5" w:rsidRDefault="00CE5DA5" w:rsidP="00CE5DA5">
      <w:pPr>
        <w:spacing w:after="0"/>
        <w:jc w:val="both"/>
        <w:rPr>
          <w:rFonts w:ascii="Times New Roman" w:hAnsi="Times New Roman" w:cs="Times New Roman"/>
          <w:sz w:val="28"/>
          <w:szCs w:val="28"/>
        </w:rPr>
      </w:pPr>
      <w:r w:rsidRPr="00CE5DA5">
        <w:rPr>
          <w:rFonts w:ascii="Times New Roman" w:hAnsi="Times New Roman" w:cs="Times New Roman"/>
          <w:sz w:val="28"/>
          <w:szCs w:val="28"/>
        </w:rPr>
        <w:t xml:space="preserve">         Материалы экспериментов показали, что письменные пересказы из экспериментальных классов в специально организованных условиях были написаны полнее, правильнее и последовательнее, чем изложения учеников из контрольных классов.</w:t>
      </w:r>
    </w:p>
    <w:p w:rsidR="008054D9" w:rsidRDefault="00CE5DA5" w:rsidP="00CE5DA5">
      <w:pPr>
        <w:spacing w:after="0"/>
        <w:jc w:val="both"/>
        <w:rPr>
          <w:rFonts w:ascii="Times New Roman" w:hAnsi="Times New Roman" w:cs="Times New Roman"/>
          <w:sz w:val="28"/>
          <w:szCs w:val="28"/>
        </w:rPr>
      </w:pPr>
      <w:r w:rsidRPr="00CE5DA5">
        <w:rPr>
          <w:rFonts w:ascii="Times New Roman" w:hAnsi="Times New Roman" w:cs="Times New Roman"/>
          <w:sz w:val="28"/>
          <w:szCs w:val="28"/>
        </w:rPr>
        <w:t xml:space="preserve">         Исследование позволило определить длительность, содержание и объем работы, необходимой для подготовительного периода, проводимого перед изложением, разработать и апробировать новую систему работы над изложением в старших классах вспомогательной школы.</w:t>
      </w:r>
    </w:p>
    <w:p w:rsidR="00CE5DA5" w:rsidRPr="00CE5DA5" w:rsidRDefault="00CE5DA5" w:rsidP="00CE5DA5">
      <w:pPr>
        <w:spacing w:after="0"/>
        <w:jc w:val="both"/>
        <w:rPr>
          <w:rFonts w:ascii="Times New Roman" w:hAnsi="Times New Roman" w:cs="Times New Roman"/>
          <w:sz w:val="28"/>
          <w:szCs w:val="28"/>
        </w:rPr>
      </w:pPr>
    </w:p>
    <w:p w:rsidR="00CE5DA5" w:rsidRPr="00CE5DA5" w:rsidRDefault="00CE5DA5" w:rsidP="00CE5DA5">
      <w:pPr>
        <w:spacing w:after="0"/>
        <w:jc w:val="center"/>
        <w:rPr>
          <w:rFonts w:ascii="Times New Roman" w:hAnsi="Times New Roman" w:cs="Times New Roman"/>
          <w:sz w:val="28"/>
          <w:szCs w:val="28"/>
        </w:rPr>
      </w:pPr>
      <w:r w:rsidRPr="00CE5DA5">
        <w:rPr>
          <w:rFonts w:ascii="Times New Roman" w:hAnsi="Times New Roman" w:cs="Times New Roman"/>
          <w:color w:val="FF0000"/>
          <w:sz w:val="28"/>
          <w:szCs w:val="28"/>
        </w:rPr>
        <w:t>О</w:t>
      </w:r>
      <w:r w:rsidRPr="00CE5DA5">
        <w:rPr>
          <w:rFonts w:ascii="Times New Roman" w:hAnsi="Times New Roman" w:cs="Times New Roman"/>
          <w:color w:val="FF0000"/>
          <w:sz w:val="28"/>
          <w:szCs w:val="28"/>
        </w:rPr>
        <w:t>собенности связной письменной речи учащихся старших классов школ VIII вида</w:t>
      </w:r>
      <w:r w:rsidRPr="00CE5DA5">
        <w:rPr>
          <w:rFonts w:ascii="Times New Roman" w:hAnsi="Times New Roman" w:cs="Times New Roman"/>
          <w:color w:val="FF0000"/>
          <w:sz w:val="28"/>
          <w:szCs w:val="28"/>
        </w:rPr>
        <w:t>.</w:t>
      </w:r>
      <w:bookmarkStart w:id="0" w:name="_GoBack"/>
      <w:bookmarkEnd w:id="0"/>
    </w:p>
    <w:p w:rsidR="00CE5DA5" w:rsidRPr="00CE5DA5" w:rsidRDefault="00CE5DA5" w:rsidP="00CE5DA5">
      <w:p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 xml:space="preserve">Теоретические и методические основы разработки проблемы формирования у умственно отсталых детей умения последовательно  и связно выражать своих мысли, пользуясь устной и письменной речью, представлены в ряде исследования. М.Ф. Гнездилов, Л.В. </w:t>
      </w:r>
      <w:proofErr w:type="spellStart"/>
      <w:r w:rsidRPr="00CE5DA5">
        <w:rPr>
          <w:rFonts w:ascii="Times New Roman" w:hAnsi="Times New Roman" w:cs="Times New Roman"/>
          <w:sz w:val="28"/>
          <w:szCs w:val="28"/>
        </w:rPr>
        <w:t>Занков</w:t>
      </w:r>
      <w:proofErr w:type="spellEnd"/>
      <w:r w:rsidRPr="00CE5DA5">
        <w:rPr>
          <w:rFonts w:ascii="Times New Roman" w:hAnsi="Times New Roman" w:cs="Times New Roman"/>
          <w:sz w:val="28"/>
          <w:szCs w:val="28"/>
        </w:rPr>
        <w:t xml:space="preserve">, М.П. Феофанов психологически обосновывают некоторые  возможности  умственно отсталых детей в овладении письменной речью и дают методические рекомендации учителю относительно развития письменной речью учащихся специальных коррекционных школ (система самостоятельных письменных работ и упражнений, выработка навыков самоконтроля, использование учащимися предложного и беспредложного управления и др.). Имеются также работы, выдвигающие принцип связи обучения учеников устной и письменной речи с </w:t>
      </w:r>
      <w:r w:rsidRPr="00CE5DA5">
        <w:rPr>
          <w:rFonts w:ascii="Times New Roman" w:hAnsi="Times New Roman" w:cs="Times New Roman"/>
          <w:sz w:val="28"/>
          <w:szCs w:val="28"/>
        </w:rPr>
        <w:lastRenderedPageBreak/>
        <w:t xml:space="preserve">их жизнью и трудом (М.Ф. Гнездилов, Л.С. </w:t>
      </w:r>
      <w:proofErr w:type="spellStart"/>
      <w:r w:rsidRPr="00CE5DA5">
        <w:rPr>
          <w:rFonts w:ascii="Times New Roman" w:hAnsi="Times New Roman" w:cs="Times New Roman"/>
          <w:sz w:val="28"/>
          <w:szCs w:val="28"/>
        </w:rPr>
        <w:t>Вавина</w:t>
      </w:r>
      <w:proofErr w:type="spellEnd"/>
      <w:r w:rsidRPr="00CE5DA5">
        <w:rPr>
          <w:rFonts w:ascii="Times New Roman" w:hAnsi="Times New Roman" w:cs="Times New Roman"/>
          <w:sz w:val="28"/>
          <w:szCs w:val="28"/>
        </w:rPr>
        <w:t xml:space="preserve"> и др.). Е.А. Гордиенко предлагает систему работы, эффективною для обучения написанию сочинений по картинам. Р.К. </w:t>
      </w:r>
      <w:proofErr w:type="spellStart"/>
      <w:r w:rsidRPr="00CE5DA5">
        <w:rPr>
          <w:rFonts w:ascii="Times New Roman" w:hAnsi="Times New Roman" w:cs="Times New Roman"/>
          <w:sz w:val="28"/>
          <w:szCs w:val="28"/>
        </w:rPr>
        <w:t>Луцкина</w:t>
      </w:r>
      <w:proofErr w:type="spellEnd"/>
      <w:r w:rsidRPr="00CE5DA5">
        <w:rPr>
          <w:rFonts w:ascii="Times New Roman" w:hAnsi="Times New Roman" w:cs="Times New Roman"/>
          <w:sz w:val="28"/>
          <w:szCs w:val="28"/>
        </w:rPr>
        <w:t xml:space="preserve"> говорит о необходимости дифференцированного применения приемов коррекционной работы на всех годах обучения. В.Г. Петрова на основе изучения речи учащихся вспомогательной школы ставит вопрос о поиске оптимальных методов, способствующих реализации возможностей речевого развития умственно отсталых детей и о соотношении этих возможностей с зоной ближайшего развития школьника.</w:t>
      </w:r>
    </w:p>
    <w:p w:rsidR="00CE5DA5" w:rsidRPr="00CE5DA5" w:rsidRDefault="00CE5DA5" w:rsidP="00CE5DA5">
      <w:p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 xml:space="preserve">Однако в перечисленных трудах авторов не рассматривалась проблема понимания текстов разной сложности и умения пересказывать их в письменной форме учащимися старших классов специальных коррекционных школ. Исходя из этого, в данной главе нами анализируются особенности письменной речи учащихся старших классов специальной коррекционной школы, обнаруживающиеся при написании изложений, для понимания и письменного изложения, разработать приемы и методы обучения  школьников письменного </w:t>
      </w:r>
      <w:proofErr w:type="spellStart"/>
      <w:r w:rsidRPr="00CE5DA5">
        <w:rPr>
          <w:rFonts w:ascii="Times New Roman" w:hAnsi="Times New Roman" w:cs="Times New Roman"/>
          <w:sz w:val="28"/>
          <w:szCs w:val="28"/>
        </w:rPr>
        <w:t>пересказывания</w:t>
      </w:r>
      <w:proofErr w:type="spellEnd"/>
      <w:r w:rsidRPr="00CE5DA5">
        <w:rPr>
          <w:rFonts w:ascii="Times New Roman" w:hAnsi="Times New Roman" w:cs="Times New Roman"/>
          <w:sz w:val="28"/>
          <w:szCs w:val="28"/>
        </w:rPr>
        <w:t xml:space="preserve"> тексты различной  сложности.</w:t>
      </w:r>
    </w:p>
    <w:p w:rsidR="00CE5DA5" w:rsidRDefault="00CE5DA5" w:rsidP="00CE5DA5">
      <w:p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По степени сложности тексты</w:t>
      </w:r>
      <w:r>
        <w:rPr>
          <w:rFonts w:ascii="Times New Roman" w:hAnsi="Times New Roman" w:cs="Times New Roman"/>
          <w:sz w:val="28"/>
          <w:szCs w:val="28"/>
        </w:rPr>
        <w:t xml:space="preserve"> можно разделить  на три группы:</w:t>
      </w:r>
    </w:p>
    <w:p w:rsidR="00CE5DA5" w:rsidRDefault="00CE5DA5" w:rsidP="00CE5DA5">
      <w:pPr>
        <w:pStyle w:val="a3"/>
        <w:numPr>
          <w:ilvl w:val="0"/>
          <w:numId w:val="1"/>
        </w:num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 xml:space="preserve">К первой группе относятся повествовательные рассказы, не заключающие в себе сложных смысловых связей. </w:t>
      </w:r>
    </w:p>
    <w:p w:rsidR="00CE5DA5" w:rsidRDefault="00CE5DA5" w:rsidP="00CE5DA5">
      <w:pPr>
        <w:pStyle w:val="a3"/>
        <w:numPr>
          <w:ilvl w:val="0"/>
          <w:numId w:val="1"/>
        </w:num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 xml:space="preserve">Ко второй группе относятся рассказы с более сложными смысловыми связями, пропущенными звеньями, которые читающий должен восстановить на основе общего смысла. </w:t>
      </w:r>
    </w:p>
    <w:p w:rsidR="00CE5DA5" w:rsidRDefault="00CE5DA5" w:rsidP="00CE5DA5">
      <w:pPr>
        <w:pStyle w:val="a3"/>
        <w:numPr>
          <w:ilvl w:val="0"/>
          <w:numId w:val="1"/>
        </w:numPr>
        <w:spacing w:after="0" w:line="360" w:lineRule="auto"/>
        <w:jc w:val="both"/>
        <w:rPr>
          <w:rFonts w:ascii="Times New Roman" w:hAnsi="Times New Roman" w:cs="Times New Roman"/>
          <w:sz w:val="28"/>
          <w:szCs w:val="28"/>
        </w:rPr>
      </w:pPr>
      <w:r w:rsidRPr="00CE5DA5">
        <w:rPr>
          <w:rFonts w:ascii="Times New Roman" w:hAnsi="Times New Roman" w:cs="Times New Roman"/>
          <w:sz w:val="28"/>
          <w:szCs w:val="28"/>
        </w:rPr>
        <w:t xml:space="preserve">Третью группу составляют рассказы со скрытым смыслом. В них имеются элементы противоречия между конкретным содержанием и внутренним смыслом. </w:t>
      </w:r>
    </w:p>
    <w:p w:rsidR="00CE5DA5" w:rsidRDefault="00CE5DA5" w:rsidP="00CE5DA5">
      <w:pPr>
        <w:spacing w:after="0" w:line="360" w:lineRule="auto"/>
        <w:ind w:left="75"/>
        <w:jc w:val="both"/>
        <w:rPr>
          <w:rFonts w:ascii="Times New Roman" w:hAnsi="Times New Roman" w:cs="Times New Roman"/>
          <w:sz w:val="28"/>
          <w:szCs w:val="28"/>
        </w:rPr>
      </w:pPr>
      <w:r w:rsidRPr="00CE5DA5">
        <w:rPr>
          <w:rFonts w:ascii="Times New Roman" w:hAnsi="Times New Roman" w:cs="Times New Roman"/>
          <w:sz w:val="28"/>
          <w:szCs w:val="28"/>
        </w:rPr>
        <w:t xml:space="preserve">В учебниках для чтения, по которым занимаются учащиеся специальных коррекционных школ, имеются рассказы всех трех типов. Учитель должен уметь разбираться в построении рассказа, чтобы лучше уяснить себе, что </w:t>
      </w:r>
      <w:r w:rsidRPr="00CE5DA5">
        <w:rPr>
          <w:rFonts w:ascii="Times New Roman" w:hAnsi="Times New Roman" w:cs="Times New Roman"/>
          <w:sz w:val="28"/>
          <w:szCs w:val="28"/>
        </w:rPr>
        <w:lastRenderedPageBreak/>
        <w:t>извлекает умственно отсталый ребенок из текста той или иной сложности на разных ступенях своего развития.</w:t>
      </w:r>
    </w:p>
    <w:p w:rsidR="00CE5DA5" w:rsidRPr="00CE5DA5" w:rsidRDefault="00CE5DA5" w:rsidP="00CE5DA5">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Pr="00CE5DA5">
        <w:rPr>
          <w:rFonts w:ascii="Times New Roman" w:hAnsi="Times New Roman" w:cs="Times New Roman"/>
          <w:sz w:val="28"/>
          <w:szCs w:val="28"/>
        </w:rPr>
        <w:t xml:space="preserve">В специальной коррекционной школе при обучении написанию </w:t>
      </w:r>
      <w:r>
        <w:rPr>
          <w:rFonts w:ascii="Times New Roman" w:hAnsi="Times New Roman" w:cs="Times New Roman"/>
          <w:sz w:val="28"/>
          <w:szCs w:val="28"/>
        </w:rPr>
        <w:t>текста</w:t>
      </w:r>
      <w:r w:rsidRPr="00CE5DA5">
        <w:rPr>
          <w:rFonts w:ascii="Times New Roman" w:hAnsi="Times New Roman" w:cs="Times New Roman"/>
          <w:sz w:val="28"/>
          <w:szCs w:val="28"/>
        </w:rPr>
        <w:t xml:space="preserve"> используется в некоторой мере видоизмененная традиционная методика. Изменения заключаются в аналитической работе, направленной главным образом на то, чтобы помочь учащимся понять содержание текста. При этом основная задача формирования связной письменной речи реализуется недостаточно полно. Во всех  классах применяется одинаковая методика проведения изложений. Предусматривается подбор текстов, отличающихся по степени сложности. Предварительная лексико-грамматическая работа не осуществляется.</w:t>
      </w:r>
    </w:p>
    <w:sectPr w:rsidR="00CE5DA5" w:rsidRPr="00CE5DA5" w:rsidSect="00CE5DA5">
      <w:pgSz w:w="11906" w:h="16838"/>
      <w:pgMar w:top="1134" w:right="850" w:bottom="1134" w:left="1701" w:header="708" w:footer="708" w:gutter="0"/>
      <w:pgBorders w:display="firstPage"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74338"/>
    <w:multiLevelType w:val="hybridMultilevel"/>
    <w:tmpl w:val="1F602DC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84"/>
    <w:rsid w:val="000E7E8F"/>
    <w:rsid w:val="0010318E"/>
    <w:rsid w:val="003A05E2"/>
    <w:rsid w:val="00474D1B"/>
    <w:rsid w:val="00732FE7"/>
    <w:rsid w:val="00753F9F"/>
    <w:rsid w:val="007F48A5"/>
    <w:rsid w:val="008054D9"/>
    <w:rsid w:val="0082048E"/>
    <w:rsid w:val="00A80531"/>
    <w:rsid w:val="00AA7707"/>
    <w:rsid w:val="00BB0EFC"/>
    <w:rsid w:val="00CE5DA5"/>
    <w:rsid w:val="00D16BF5"/>
    <w:rsid w:val="00D16E90"/>
    <w:rsid w:val="00D457E8"/>
    <w:rsid w:val="00DE1B84"/>
    <w:rsid w:val="00E2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DA5"/>
    <w:pPr>
      <w:ind w:left="720"/>
      <w:contextualSpacing/>
    </w:pPr>
  </w:style>
  <w:style w:type="paragraph" w:styleId="a4">
    <w:name w:val="Balloon Text"/>
    <w:basedOn w:val="a"/>
    <w:link w:val="a5"/>
    <w:uiPriority w:val="99"/>
    <w:semiHidden/>
    <w:unhideWhenUsed/>
    <w:rsid w:val="00CE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DA5"/>
    <w:pPr>
      <w:ind w:left="720"/>
      <w:contextualSpacing/>
    </w:pPr>
  </w:style>
  <w:style w:type="paragraph" w:styleId="a4">
    <w:name w:val="Balloon Text"/>
    <w:basedOn w:val="a"/>
    <w:link w:val="a5"/>
    <w:uiPriority w:val="99"/>
    <w:semiHidden/>
    <w:unhideWhenUsed/>
    <w:rsid w:val="00CE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1035</Words>
  <Characters>5903</Characters>
  <Application>Microsoft Office Word</Application>
  <DocSecurity>0</DocSecurity>
  <Lines>49</Lines>
  <Paragraphs>13</Paragraphs>
  <ScaleCrop>false</ScaleCrop>
  <Company>Дом</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2012-04-08T11:27:00Z</dcterms:created>
  <dcterms:modified xsi:type="dcterms:W3CDTF">2012-04-08T11:45:00Z</dcterms:modified>
</cp:coreProperties>
</file>