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B" w:rsidRPr="0085156B" w:rsidRDefault="0085156B" w:rsidP="008515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5156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Календарно - тематическое планирование 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уроков изобразительного искусства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 класс</w:t>
      </w:r>
    </w:p>
    <w:p w:rsidR="0085156B" w:rsidRPr="0085156B" w:rsidRDefault="0085156B" w:rsidP="008515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5156B">
        <w:rPr>
          <w:rFonts w:ascii="Times New Roman" w:hAnsi="Times New Roman" w:cs="Times New Roman"/>
          <w:b/>
          <w:i/>
          <w:sz w:val="28"/>
          <w:szCs w:val="28"/>
          <w:u w:val="single"/>
        </w:rPr>
        <w:t>2014-2015 учебный год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85156B" w:rsidRPr="00F8704B" w:rsidRDefault="0085156B" w:rsidP="008515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Pr="00F870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чебник 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156B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156B">
        <w:rPr>
          <w:rFonts w:ascii="Times New Roman" w:hAnsi="Times New Roman" w:cs="Times New Roman"/>
          <w:b/>
          <w:bCs/>
          <w:sz w:val="24"/>
          <w:szCs w:val="24"/>
        </w:rPr>
        <w:t xml:space="preserve"> Каждый народ - художник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56B">
        <w:rPr>
          <w:rFonts w:ascii="Times New Roman" w:hAnsi="Times New Roman" w:cs="Times New Roman"/>
          <w:b/>
          <w:sz w:val="24"/>
          <w:szCs w:val="24"/>
        </w:rPr>
        <w:t>Неменская</w:t>
      </w:r>
      <w:proofErr w:type="spellEnd"/>
      <w:r w:rsidRPr="0085156B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85156B" w:rsidRPr="00F8704B" w:rsidRDefault="0085156B" w:rsidP="0085156B">
      <w:pPr>
        <w:tabs>
          <w:tab w:val="left" w:pos="3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6B" w:rsidRDefault="0085156B" w:rsidP="00851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156B" w:rsidRDefault="0085156B" w:rsidP="008515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Управления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Белгорода от 10.06.2014 г. №30 продолжительность учебного процесса для учащихся 2-4 классов в 1014-2015 учебном году составляет 33,4 недели, что составляет </w:t>
      </w:r>
      <w:r w:rsidR="007B3CA3">
        <w:rPr>
          <w:rFonts w:ascii="Times New Roman" w:hAnsi="Times New Roman" w:cs="Times New Roman"/>
          <w:sz w:val="24"/>
          <w:szCs w:val="24"/>
        </w:rPr>
        <w:t>33-</w:t>
      </w:r>
      <w:r>
        <w:rPr>
          <w:rFonts w:ascii="Times New Roman" w:hAnsi="Times New Roman" w:cs="Times New Roman"/>
          <w:sz w:val="24"/>
          <w:szCs w:val="24"/>
        </w:rPr>
        <w:t>34 часа. Учитывая распределение праздничных дней в 2014-2015 учебном году, количество часов по плану составит 33.</w:t>
      </w:r>
    </w:p>
    <w:p w:rsidR="0085156B" w:rsidRDefault="0085156B" w:rsidP="008515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20, 21, 22 мая 2015 г. – дни промежуточной аттестации обучающихся в соответствии с Положением о промежуточной аттестации обучающихся МБОУ «Лицей №9».</w:t>
      </w:r>
    </w:p>
    <w:p w:rsidR="00660CAB" w:rsidRDefault="0085156B" w:rsidP="00660CA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15007" w:type="dxa"/>
        <w:tblLayout w:type="fixed"/>
        <w:tblLook w:val="04A0"/>
      </w:tblPr>
      <w:tblGrid>
        <w:gridCol w:w="820"/>
        <w:gridCol w:w="989"/>
        <w:gridCol w:w="993"/>
        <w:gridCol w:w="2268"/>
        <w:gridCol w:w="3969"/>
        <w:gridCol w:w="4267"/>
        <w:gridCol w:w="1701"/>
      </w:tblGrid>
      <w:tr w:rsidR="00660CAB" w:rsidRPr="00D83BB1" w:rsidTr="00FD5882">
        <w:tc>
          <w:tcPr>
            <w:tcW w:w="820" w:type="dxa"/>
          </w:tcPr>
          <w:p w:rsidR="00660CAB" w:rsidRPr="00D83BB1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989" w:type="dxa"/>
          </w:tcPr>
          <w:p w:rsidR="00660CAB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End"/>
          </w:p>
          <w:p w:rsidR="00660CAB" w:rsidRPr="00D83BB1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дарю</w:t>
            </w:r>
          </w:p>
        </w:tc>
        <w:tc>
          <w:tcPr>
            <w:tcW w:w="993" w:type="dxa"/>
          </w:tcPr>
          <w:p w:rsidR="00660CAB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660CAB" w:rsidRPr="00D83BB1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</w:tcPr>
          <w:p w:rsidR="00660CAB" w:rsidRPr="00D83BB1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660CAB" w:rsidRPr="00D83BB1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267" w:type="dxa"/>
          </w:tcPr>
          <w:p w:rsidR="00660CAB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60CAB" w:rsidRPr="00D83BB1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уроке обучающиеся будут…)</w:t>
            </w:r>
          </w:p>
        </w:tc>
        <w:tc>
          <w:tcPr>
            <w:tcW w:w="1701" w:type="dxa"/>
          </w:tcPr>
          <w:p w:rsidR="00660CAB" w:rsidRPr="0039683F" w:rsidRDefault="00660CA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</w:t>
            </w:r>
          </w:p>
        </w:tc>
      </w:tr>
      <w:tr w:rsidR="00660CAB" w:rsidRPr="00D83BB1" w:rsidTr="00741A02">
        <w:tc>
          <w:tcPr>
            <w:tcW w:w="15007" w:type="dxa"/>
            <w:gridSpan w:val="7"/>
          </w:tcPr>
          <w:p w:rsidR="00660CAB" w:rsidRPr="00660CAB" w:rsidRDefault="00660CAB" w:rsidP="00660CAB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60CA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86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660CAB" w:rsidRPr="00D83BB1" w:rsidTr="00A017E5">
        <w:tc>
          <w:tcPr>
            <w:tcW w:w="15007" w:type="dxa"/>
            <w:gridSpan w:val="7"/>
          </w:tcPr>
          <w:p w:rsidR="00660CAB" w:rsidRPr="00660CAB" w:rsidRDefault="00660CAB" w:rsidP="00660CAB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AB">
              <w:rPr>
                <w:rStyle w:val="FontStyle143"/>
                <w:rFonts w:eastAsiaTheme="minorEastAsia"/>
                <w:sz w:val="24"/>
                <w:szCs w:val="24"/>
              </w:rPr>
              <w:t>Истоки родного искусства (8 ч)</w:t>
            </w:r>
          </w:p>
        </w:tc>
      </w:tr>
      <w:tr w:rsidR="00FD5882" w:rsidRPr="00D83BB1" w:rsidTr="00FD5882">
        <w:trPr>
          <w:trHeight w:val="1504"/>
        </w:trPr>
        <w:tc>
          <w:tcPr>
            <w:tcW w:w="820" w:type="dxa"/>
          </w:tcPr>
          <w:p w:rsidR="00FD5882" w:rsidRPr="00D83BB1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D5882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</w:tcPr>
          <w:p w:rsidR="00FD588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882" w:rsidRPr="00166602" w:rsidRDefault="00FD5882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3969" w:type="dxa"/>
            <w:vMerge w:val="restart"/>
          </w:tcPr>
          <w:p w:rsidR="00FD5882" w:rsidRPr="00166602" w:rsidRDefault="00FD5882" w:rsidP="00660CAB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FD5882" w:rsidRPr="00166602" w:rsidRDefault="00FD5882" w:rsidP="00660CAB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FD5882" w:rsidRPr="00166602" w:rsidRDefault="00FD5882" w:rsidP="00660CAB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FD5882" w:rsidRPr="00166602" w:rsidRDefault="00FD5882" w:rsidP="00660CAB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FD5882" w:rsidRPr="00166602" w:rsidRDefault="00FD5882" w:rsidP="00FD588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</w:tc>
        <w:tc>
          <w:tcPr>
            <w:tcW w:w="4267" w:type="dxa"/>
            <w:vMerge w:val="restart"/>
          </w:tcPr>
          <w:p w:rsidR="00FD5882" w:rsidRPr="00166602" w:rsidRDefault="00FD5882" w:rsidP="00FD5882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 xml:space="preserve">Наблюдать за красотой природы родной земли. Давать эстетические характеристики различных пейзажей — среднерусского, горного, степного, таежного и др.   </w:t>
            </w:r>
          </w:p>
          <w:p w:rsidR="00FD5882" w:rsidRPr="00166602" w:rsidRDefault="00FD5882" w:rsidP="00FD5882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Рассматривать картины природы в произведениях русской живописи (И. Шишкин, А. Сав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расов, Ф. Васильев, И. Левитан, И. Гра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барь и др.).  </w:t>
            </w:r>
          </w:p>
          <w:p w:rsidR="00FD5882" w:rsidRPr="00166602" w:rsidRDefault="00FD5882" w:rsidP="00FD5882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Изображать российскую природу (пейзаж).</w:t>
            </w:r>
          </w:p>
          <w:p w:rsidR="00FD5882" w:rsidRPr="00166602" w:rsidRDefault="00FD5882" w:rsidP="00FD588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5882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6-20</w:t>
            </w:r>
          </w:p>
          <w:p w:rsidR="006A0091" w:rsidRPr="006A009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5882" w:rsidRPr="00D83BB1" w:rsidTr="00FD5882">
        <w:tc>
          <w:tcPr>
            <w:tcW w:w="820" w:type="dxa"/>
          </w:tcPr>
          <w:p w:rsidR="00FD5882" w:rsidRPr="00D83BB1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D5882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3" w:type="dxa"/>
          </w:tcPr>
          <w:p w:rsidR="00FD588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882" w:rsidRPr="00166602" w:rsidRDefault="00FD5882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живописи.</w:t>
            </w:r>
          </w:p>
        </w:tc>
        <w:tc>
          <w:tcPr>
            <w:tcW w:w="3969" w:type="dxa"/>
            <w:vMerge/>
          </w:tcPr>
          <w:p w:rsidR="00FD5882" w:rsidRPr="0016660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FD5882" w:rsidRPr="0016660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882" w:rsidRPr="00D83BB1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14-20</w:t>
            </w:r>
          </w:p>
        </w:tc>
      </w:tr>
      <w:tr w:rsidR="00FD5882" w:rsidRPr="00D83BB1" w:rsidTr="00FD5882">
        <w:trPr>
          <w:trHeight w:val="2289"/>
        </w:trPr>
        <w:tc>
          <w:tcPr>
            <w:tcW w:w="820" w:type="dxa"/>
          </w:tcPr>
          <w:p w:rsidR="00FD5882" w:rsidRPr="00D83BB1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9" w:type="dxa"/>
          </w:tcPr>
          <w:p w:rsidR="00FD5882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FD588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882" w:rsidRDefault="00FD5882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Деревня — деревянный мир.</w:t>
            </w:r>
          </w:p>
          <w:p w:rsidR="0085156B" w:rsidRPr="0085156B" w:rsidRDefault="0085156B" w:rsidP="00660CA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3969" w:type="dxa"/>
            <w:vMerge w:val="restart"/>
          </w:tcPr>
          <w:p w:rsidR="00FD5882" w:rsidRPr="00166602" w:rsidRDefault="00FD5882" w:rsidP="00FD5882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 xml:space="preserve">и эстетически </w:t>
            </w: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красоту русского деревянного зодчества.</w:t>
            </w:r>
          </w:p>
          <w:p w:rsidR="00FD5882" w:rsidRPr="00166602" w:rsidRDefault="00FD5882" w:rsidP="00FD5882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особенности конструк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 русской избы и назначение ее от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дельных элементов.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графическими или живописными средствами образ русской 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навыками конструиро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вания —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макет избы.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жений.</w:t>
            </w:r>
          </w:p>
          <w:p w:rsidR="00FD5882" w:rsidRPr="00166602" w:rsidRDefault="00FD5882" w:rsidP="00FD5882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навыками коллективной деятельности,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работать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организо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ванно в команде одноклассников под руководством учителя.</w:t>
            </w:r>
          </w:p>
        </w:tc>
        <w:tc>
          <w:tcPr>
            <w:tcW w:w="4267" w:type="dxa"/>
            <w:vMerge w:val="restart"/>
          </w:tcPr>
          <w:p w:rsidR="00FD5882" w:rsidRPr="00166602" w:rsidRDefault="00FD5882" w:rsidP="00FD5882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Знакомиться с ролью природных условий в характе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ре традиционной культуры народа.</w:t>
            </w:r>
          </w:p>
          <w:p w:rsidR="00FD5882" w:rsidRPr="00166602" w:rsidRDefault="00FD5882" w:rsidP="00FD5882">
            <w:pPr>
              <w:pStyle w:val="Style5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Рассматривать образ традиционного русского до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ма — избы. </w:t>
            </w:r>
          </w:p>
          <w:p w:rsidR="00FD5882" w:rsidRPr="00166602" w:rsidRDefault="00FD5882" w:rsidP="00FD5882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Изображать избу или  моделировать из бумаги (объем, </w:t>
            </w:r>
            <w:proofErr w:type="spell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полуобъем</w:t>
            </w:r>
            <w:proofErr w:type="spell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).</w:t>
            </w:r>
          </w:p>
          <w:p w:rsidR="00FD5882" w:rsidRPr="00166602" w:rsidRDefault="00FD5882" w:rsidP="00FD5882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Создавать образ традиционной деревни: коллективное панно или объемную пространственную постройку из бумаги (с объединением ин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дивидуально сделанных деталей).</w:t>
            </w:r>
          </w:p>
          <w:p w:rsidR="00FD5882" w:rsidRPr="0016660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882" w:rsidRDefault="002D17B6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20-26</w:t>
            </w:r>
          </w:p>
          <w:p w:rsidR="006A0091" w:rsidRPr="006A0091" w:rsidRDefault="006A0091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4-5</w:t>
            </w:r>
          </w:p>
        </w:tc>
      </w:tr>
      <w:tr w:rsidR="00FD5882" w:rsidRPr="00D83BB1" w:rsidTr="00FD5882">
        <w:tc>
          <w:tcPr>
            <w:tcW w:w="820" w:type="dxa"/>
          </w:tcPr>
          <w:p w:rsidR="00FD5882" w:rsidRPr="00D83BB1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FD5882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FD588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882" w:rsidRPr="00166602" w:rsidRDefault="00FD5882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Украшения избы и их значение.</w:t>
            </w:r>
          </w:p>
        </w:tc>
        <w:tc>
          <w:tcPr>
            <w:tcW w:w="3969" w:type="dxa"/>
            <w:vMerge/>
          </w:tcPr>
          <w:p w:rsidR="00FD5882" w:rsidRPr="0016660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FD5882" w:rsidRPr="0016660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882" w:rsidRDefault="002D17B6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с.27-33</w:t>
            </w:r>
          </w:p>
          <w:p w:rsidR="006A0091" w:rsidRPr="006A0091" w:rsidRDefault="006A0091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6-7</w:t>
            </w:r>
          </w:p>
        </w:tc>
      </w:tr>
      <w:tr w:rsidR="00FD5882" w:rsidRPr="00D83BB1" w:rsidTr="00FD5882">
        <w:trPr>
          <w:trHeight w:val="2620"/>
        </w:trPr>
        <w:tc>
          <w:tcPr>
            <w:tcW w:w="820" w:type="dxa"/>
          </w:tcPr>
          <w:p w:rsidR="00FD5882" w:rsidRPr="00D83BB1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FD5882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FD588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882" w:rsidRPr="00166602" w:rsidRDefault="00FD5882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</w:tc>
        <w:tc>
          <w:tcPr>
            <w:tcW w:w="3969" w:type="dxa"/>
            <w:vMerge w:val="restart"/>
          </w:tcPr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 представление </w:t>
            </w: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об</w:t>
            </w:r>
            <w:proofErr w:type="gramEnd"/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особенностях</w:t>
            </w:r>
            <w:proofErr w:type="gram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 национального образа мужской и женской красоты.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конструкцию русского народного костюма.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 костюма.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Различать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ния, Мастера Украшения и Мастера Постройки) при создании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русского на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родного костюма.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образы человека в произведениях художников.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женские и мужские народные образы (портреты).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FD5882" w:rsidRPr="00166602" w:rsidRDefault="00FD5882" w:rsidP="00FD5882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сцены труда из крестьянской жизни.</w:t>
            </w:r>
          </w:p>
        </w:tc>
        <w:tc>
          <w:tcPr>
            <w:tcW w:w="4267" w:type="dxa"/>
            <w:vMerge w:val="restart"/>
          </w:tcPr>
          <w:p w:rsidR="00BE19F0" w:rsidRPr="00166602" w:rsidRDefault="00BE19F0" w:rsidP="00BE19F0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Рассматривать образ русского человека в произведениях художников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(А. Венецианов, И. Аргунов, В. Суриков, В. Васнецов, В. </w:t>
            </w:r>
            <w:proofErr w:type="spell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Тропинин</w:t>
            </w:r>
            <w:proofErr w:type="spell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, 3.</w:t>
            </w:r>
            <w:proofErr w:type="gram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Серебрякова, Б. Кусто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диев).</w:t>
            </w:r>
            <w:proofErr w:type="gramEnd"/>
          </w:p>
          <w:p w:rsidR="00BE19F0" w:rsidRPr="00166602" w:rsidRDefault="00BE19F0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Знакомиться с представлением народа о красоте че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ловека, связанным с традициями жизни и труда в определенных природных и исторических условиях.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Изображать женские и мужские образы в народных костюмах.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1"/>
                <w:rFonts w:eastAsiaTheme="minorEastAsia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изготовление кукол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по типу народных тряпичных или лепных фигур.</w:t>
            </w:r>
          </w:p>
          <w:p w:rsidR="00FD5882" w:rsidRPr="00166602" w:rsidRDefault="00FD5882" w:rsidP="00FD5882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Изображ</w:t>
            </w:r>
            <w:r w:rsidR="00BE19F0" w:rsidRPr="00166602">
              <w:rPr>
                <w:rStyle w:val="FontStyle29"/>
                <w:rFonts w:eastAsiaTheme="minorEastAsia"/>
                <w:sz w:val="24"/>
                <w:szCs w:val="24"/>
              </w:rPr>
              <w:t>ать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 сцен</w:t>
            </w:r>
            <w:r w:rsidR="00BE19F0" w:rsidRPr="00166602">
              <w:rPr>
                <w:rStyle w:val="FontStyle29"/>
                <w:rFonts w:eastAsiaTheme="minorEastAsia"/>
                <w:sz w:val="24"/>
                <w:szCs w:val="24"/>
              </w:rPr>
              <w:t>ы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 тру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да из крестьянской жизни.</w:t>
            </w:r>
          </w:p>
          <w:p w:rsidR="00FD5882" w:rsidRPr="00166602" w:rsidRDefault="00FD5882" w:rsidP="00FD588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5882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34-37</w:t>
            </w:r>
          </w:p>
          <w:p w:rsidR="006A0091" w:rsidRPr="006A009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8-9</w:t>
            </w:r>
          </w:p>
        </w:tc>
      </w:tr>
      <w:tr w:rsidR="00FD5882" w:rsidRPr="00D83BB1" w:rsidTr="00FD5882">
        <w:tc>
          <w:tcPr>
            <w:tcW w:w="820" w:type="dxa"/>
          </w:tcPr>
          <w:p w:rsidR="00FD5882" w:rsidRPr="00D83BB1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FD5882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3" w:type="dxa"/>
          </w:tcPr>
          <w:p w:rsidR="00FD588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882" w:rsidRPr="00166602" w:rsidRDefault="00FD5882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русского человека в произведениях художников.</w:t>
            </w:r>
          </w:p>
        </w:tc>
        <w:tc>
          <w:tcPr>
            <w:tcW w:w="3969" w:type="dxa"/>
            <w:vMerge/>
          </w:tcPr>
          <w:p w:rsidR="00FD5882" w:rsidRPr="0016660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FD5882" w:rsidRPr="00166602" w:rsidRDefault="00FD5882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882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38-39</w:t>
            </w:r>
          </w:p>
          <w:p w:rsidR="006A0091" w:rsidRPr="006A009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10-11</w:t>
            </w:r>
          </w:p>
        </w:tc>
      </w:tr>
      <w:tr w:rsidR="00BE19F0" w:rsidRPr="00D83BB1" w:rsidTr="00BE19F0">
        <w:trPr>
          <w:trHeight w:val="1017"/>
        </w:trPr>
        <w:tc>
          <w:tcPr>
            <w:tcW w:w="820" w:type="dxa"/>
          </w:tcPr>
          <w:p w:rsidR="00BE19F0" w:rsidRPr="00D83BB1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праздники.</w:t>
            </w:r>
          </w:p>
          <w:p w:rsidR="00BE19F0" w:rsidRPr="00166602" w:rsidRDefault="00BE19F0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0" w:rsidRPr="00166602" w:rsidRDefault="00BE19F0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0" w:rsidRPr="00166602" w:rsidRDefault="00BE19F0" w:rsidP="00660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166602">
              <w:rPr>
                <w:rStyle w:val="FontStyle29"/>
                <w:sz w:val="24"/>
                <w:szCs w:val="24"/>
              </w:rPr>
              <w:t>красоту и значение народных праздников.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166602">
              <w:rPr>
                <w:rStyle w:val="FontStyle29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индивидуальные композиционные работы и коллективные пан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 на тему народного праздника.</w:t>
            </w:r>
          </w:p>
          <w:p w:rsidR="00BE19F0" w:rsidRPr="00166602" w:rsidRDefault="00BE19F0" w:rsidP="00BE19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sz w:val="24"/>
                <w:szCs w:val="24"/>
              </w:rPr>
              <w:t>на практике элементарными основами композиции.</w:t>
            </w:r>
          </w:p>
        </w:tc>
        <w:tc>
          <w:tcPr>
            <w:tcW w:w="4267" w:type="dxa"/>
            <w:vMerge w:val="restart"/>
          </w:tcPr>
          <w:p w:rsidR="00BE19F0" w:rsidRPr="00166602" w:rsidRDefault="00BE19F0" w:rsidP="00BE19F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Рассматривать образ народного праздника в изоб</w:t>
            </w:r>
            <w:r w:rsidRPr="00166602">
              <w:rPr>
                <w:rStyle w:val="FontStyle29"/>
                <w:sz w:val="24"/>
                <w:szCs w:val="24"/>
              </w:rPr>
              <w:softHyphen/>
              <w:t xml:space="preserve">разительном искусстве (Б. Кустодиев, К. </w:t>
            </w:r>
            <w:proofErr w:type="spellStart"/>
            <w:r w:rsidRPr="00166602">
              <w:rPr>
                <w:rStyle w:val="FontStyle29"/>
                <w:sz w:val="24"/>
                <w:szCs w:val="24"/>
              </w:rPr>
              <w:t>Юон</w:t>
            </w:r>
            <w:proofErr w:type="spellEnd"/>
            <w:r w:rsidRPr="00166602">
              <w:rPr>
                <w:rStyle w:val="FontStyle29"/>
                <w:sz w:val="24"/>
                <w:szCs w:val="24"/>
              </w:rPr>
              <w:t>, Ф. Малявин и др.).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Создавать коллективное панно на тему народного праздника (возможно создание индивидуальных композиционных работ). Тема «Праздник» может быть завершением кол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лективной работы, которая велась в течение нескольких занятий.</w:t>
            </w:r>
          </w:p>
          <w:p w:rsidR="00BE19F0" w:rsidRPr="00166602" w:rsidRDefault="00BE19F0" w:rsidP="00BE19F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Pr="00D83BB1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F0" w:rsidRPr="00D83BB1" w:rsidTr="00FD5882">
        <w:tc>
          <w:tcPr>
            <w:tcW w:w="820" w:type="dxa"/>
          </w:tcPr>
          <w:p w:rsidR="00BE19F0" w:rsidRPr="00D83BB1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3969" w:type="dxa"/>
            <w:vMerge/>
          </w:tcPr>
          <w:p w:rsidR="00BE19F0" w:rsidRPr="00166602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BE19F0" w:rsidRPr="00166602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Pr="00D83BB1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40-43</w:t>
            </w:r>
          </w:p>
        </w:tc>
      </w:tr>
      <w:tr w:rsidR="00865FB7" w:rsidRPr="00D83BB1" w:rsidTr="004A6116">
        <w:tc>
          <w:tcPr>
            <w:tcW w:w="15007" w:type="dxa"/>
            <w:gridSpan w:val="7"/>
          </w:tcPr>
          <w:p w:rsidR="00865FB7" w:rsidRPr="00865FB7" w:rsidRDefault="00865FB7" w:rsidP="00BE19F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  <w:r>
              <w:rPr>
                <w:rStyle w:val="FontStyle30"/>
                <w:rFonts w:eastAsiaTheme="minorEastAsia"/>
                <w:sz w:val="24"/>
                <w:szCs w:val="24"/>
                <w:lang w:val="en-US"/>
              </w:rPr>
              <w:t xml:space="preserve">II </w:t>
            </w:r>
            <w:r>
              <w:rPr>
                <w:rStyle w:val="FontStyle30"/>
                <w:rFonts w:eastAsiaTheme="minorEastAsia"/>
                <w:sz w:val="24"/>
                <w:szCs w:val="24"/>
              </w:rPr>
              <w:t>четверть – 7 часов</w:t>
            </w:r>
          </w:p>
        </w:tc>
      </w:tr>
      <w:tr w:rsidR="00BE19F0" w:rsidRPr="00D83BB1" w:rsidTr="004A6116">
        <w:tc>
          <w:tcPr>
            <w:tcW w:w="15007" w:type="dxa"/>
            <w:gridSpan w:val="7"/>
          </w:tcPr>
          <w:p w:rsidR="00BE19F0" w:rsidRPr="00166602" w:rsidRDefault="00BE19F0" w:rsidP="00BE19F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Древние города нашей земли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(7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>ч)</w:t>
            </w: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65FB7" w:rsidRPr="00D83BB1" w:rsidRDefault="00865FB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BE19F0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Родной угол</w:t>
            </w:r>
          </w:p>
        </w:tc>
        <w:tc>
          <w:tcPr>
            <w:tcW w:w="3969" w:type="dxa"/>
          </w:tcPr>
          <w:p w:rsidR="00BE19F0" w:rsidRPr="00166602" w:rsidRDefault="00BE19F0" w:rsidP="00BE19F0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объяснять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роль и значение древнерусской архитектуры.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архитектуре,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образное значе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ние вертикалей и горизонталей в орга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низации городского пространства.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 xml:space="preserve">картины художников, изображающие древнерусские </w:t>
            </w:r>
            <w:r w:rsidRPr="00166602">
              <w:rPr>
                <w:rStyle w:val="FontStyle29"/>
                <w:sz w:val="24"/>
                <w:szCs w:val="24"/>
              </w:rPr>
              <w:lastRenderedPageBreak/>
              <w:t>города.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макет древнерусского города.</w:t>
            </w:r>
          </w:p>
          <w:p w:rsidR="00BE19F0" w:rsidRPr="00166602" w:rsidRDefault="00BE19F0" w:rsidP="00BE19F0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166602">
              <w:rPr>
                <w:rStyle w:val="FontStyle29"/>
                <w:sz w:val="24"/>
                <w:szCs w:val="24"/>
              </w:rPr>
              <w:t>красоту древнерусской храмовой архитектуры.</w:t>
            </w:r>
          </w:p>
        </w:tc>
        <w:tc>
          <w:tcPr>
            <w:tcW w:w="4267" w:type="dxa"/>
          </w:tcPr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 xml:space="preserve">Знакомиться с картинами русских художников (А.Васнецова, </w:t>
            </w:r>
            <w:proofErr w:type="spell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И.Билибин</w:t>
            </w:r>
            <w:proofErr w:type="spell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, Н.Рерих, С.Рябушкин и др.)</w:t>
            </w:r>
            <w:r w:rsidRPr="00166602">
              <w:rPr>
                <w:rStyle w:val="FontStyle29"/>
                <w:sz w:val="24"/>
                <w:szCs w:val="24"/>
              </w:rPr>
              <w:t xml:space="preserve"> 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Создавать макет древнерус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ского города (конструирование из бума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ги или лепка крепостных стен и башен).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i w:val="0"/>
                <w:iCs w:val="0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изобразительный образ города-крепости.</w:t>
            </w:r>
          </w:p>
          <w:p w:rsidR="00BE19F0" w:rsidRPr="00166602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44-53</w:t>
            </w:r>
          </w:p>
          <w:p w:rsidR="006A0091" w:rsidRPr="006A009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12-13</w:t>
            </w: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65FB7" w:rsidRPr="00D83BB1" w:rsidRDefault="00865FB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BE19F0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Древние соборы</w:t>
            </w:r>
          </w:p>
        </w:tc>
        <w:tc>
          <w:tcPr>
            <w:tcW w:w="3969" w:type="dxa"/>
          </w:tcPr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Получать представление </w:t>
            </w:r>
            <w:r w:rsidRPr="00166602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BE19F0" w:rsidRPr="00166602" w:rsidRDefault="00BE19F0" w:rsidP="00BE19F0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166602">
              <w:rPr>
                <w:rStyle w:val="FontStyle29"/>
                <w:sz w:val="24"/>
                <w:szCs w:val="24"/>
              </w:rPr>
              <w:t xml:space="preserve">или </w:t>
            </w:r>
            <w:r w:rsidRPr="0016660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ное решение).</w:t>
            </w:r>
          </w:p>
        </w:tc>
        <w:tc>
          <w:tcPr>
            <w:tcW w:w="4267" w:type="dxa"/>
          </w:tcPr>
          <w:p w:rsidR="000706BA" w:rsidRPr="00166602" w:rsidRDefault="000706BA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Знакомиться с с</w:t>
            </w:r>
            <w:r w:rsidR="00BE19F0" w:rsidRPr="00166602">
              <w:rPr>
                <w:rStyle w:val="FontStyle29"/>
                <w:sz w:val="24"/>
                <w:szCs w:val="24"/>
              </w:rPr>
              <w:t>обор</w:t>
            </w:r>
            <w:r w:rsidRPr="00166602">
              <w:rPr>
                <w:rStyle w:val="FontStyle29"/>
                <w:sz w:val="24"/>
                <w:szCs w:val="24"/>
              </w:rPr>
              <w:t>ами</w:t>
            </w:r>
            <w:r w:rsidR="00BE19F0" w:rsidRPr="00166602">
              <w:rPr>
                <w:rStyle w:val="FontStyle29"/>
                <w:sz w:val="24"/>
                <w:szCs w:val="24"/>
              </w:rPr>
              <w:t xml:space="preserve"> — святын</w:t>
            </w:r>
            <w:r w:rsidRPr="00166602">
              <w:rPr>
                <w:rStyle w:val="FontStyle29"/>
                <w:sz w:val="24"/>
                <w:szCs w:val="24"/>
              </w:rPr>
              <w:t xml:space="preserve">ями </w:t>
            </w:r>
            <w:r w:rsidR="00BE19F0" w:rsidRPr="00166602">
              <w:rPr>
                <w:rStyle w:val="FontStyle29"/>
                <w:sz w:val="24"/>
                <w:szCs w:val="24"/>
              </w:rPr>
              <w:t>города, воплощение</w:t>
            </w:r>
            <w:r w:rsidRPr="00166602">
              <w:rPr>
                <w:rStyle w:val="FontStyle29"/>
                <w:sz w:val="24"/>
                <w:szCs w:val="24"/>
              </w:rPr>
              <w:t>м</w:t>
            </w:r>
            <w:r w:rsidR="00BE19F0" w:rsidRPr="00166602">
              <w:rPr>
                <w:rStyle w:val="FontStyle29"/>
                <w:sz w:val="24"/>
                <w:szCs w:val="24"/>
              </w:rPr>
              <w:t xml:space="preserve"> красоты, могущества и силы го</w:t>
            </w:r>
            <w:r w:rsidR="00BE19F0" w:rsidRPr="00166602">
              <w:rPr>
                <w:rStyle w:val="FontStyle29"/>
                <w:sz w:val="24"/>
                <w:szCs w:val="24"/>
              </w:rPr>
              <w:softHyphen/>
              <w:t>сударства.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Лепить или строить макет здания древнерусского каменного храма (для макета города).</w:t>
            </w:r>
          </w:p>
          <w:p w:rsidR="00BE19F0" w:rsidRPr="00166602" w:rsidRDefault="00BE19F0" w:rsidP="00BE19F0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изображение хра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ма.</w:t>
            </w:r>
          </w:p>
          <w:p w:rsidR="00BE19F0" w:rsidRPr="00166602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54-55</w:t>
            </w:r>
          </w:p>
          <w:p w:rsidR="006A0091" w:rsidRPr="006A009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5FB7" w:rsidRPr="00D83BB1" w:rsidRDefault="00865FB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BE19F0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Города Русской земли</w:t>
            </w:r>
          </w:p>
        </w:tc>
        <w:tc>
          <w:tcPr>
            <w:tcW w:w="3969" w:type="dxa"/>
          </w:tcPr>
          <w:p w:rsidR="000706BA" w:rsidRPr="00166602" w:rsidRDefault="000706BA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166602">
              <w:rPr>
                <w:rStyle w:val="FontStyle29"/>
                <w:sz w:val="24"/>
                <w:szCs w:val="24"/>
              </w:rPr>
              <w:t>основные структурные части города, сравнивать и оп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ределять их функции, назначение.</w:t>
            </w:r>
          </w:p>
          <w:p w:rsidR="000706BA" w:rsidRPr="00166602" w:rsidRDefault="000706BA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166602">
              <w:rPr>
                <w:rStyle w:val="FontStyle29"/>
                <w:sz w:val="24"/>
                <w:szCs w:val="24"/>
              </w:rPr>
              <w:t>наполненное жизнью людей пространство древнерусского города.</w:t>
            </w:r>
          </w:p>
          <w:p w:rsidR="000706BA" w:rsidRPr="00166602" w:rsidRDefault="000706BA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Учиться понимать </w:t>
            </w:r>
            <w:r w:rsidRPr="00166602">
              <w:rPr>
                <w:rStyle w:val="FontStyle29"/>
                <w:sz w:val="24"/>
                <w:szCs w:val="24"/>
              </w:rPr>
              <w:t>красоту истори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ческого образа города и его значение для современной архитектуры.</w:t>
            </w:r>
          </w:p>
          <w:p w:rsidR="00BE19F0" w:rsidRPr="00166602" w:rsidRDefault="000706BA" w:rsidP="001400CC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Интересоваться </w:t>
            </w:r>
            <w:r w:rsidRPr="00166602">
              <w:rPr>
                <w:rStyle w:val="FontStyle29"/>
                <w:sz w:val="24"/>
                <w:szCs w:val="24"/>
              </w:rPr>
              <w:t>историей своей страны.</w:t>
            </w:r>
          </w:p>
        </w:tc>
        <w:tc>
          <w:tcPr>
            <w:tcW w:w="4267" w:type="dxa"/>
          </w:tcPr>
          <w:p w:rsidR="001400CC" w:rsidRPr="00166602" w:rsidRDefault="001400CC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Знакомиться с организацией внутреннего простран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ства города. Кремль, торг, посад — ос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новные структурные части города. Моделировать жилое на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полнение города, завершение постройки макета города (коллективная работа).</w:t>
            </w:r>
          </w:p>
          <w:p w:rsidR="001400CC" w:rsidRPr="00166602" w:rsidRDefault="001400CC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изображение древнерусского города (внешний или внутренний вид города).</w:t>
            </w:r>
          </w:p>
          <w:p w:rsidR="00BE19F0" w:rsidRPr="00166602" w:rsidRDefault="00BE19F0" w:rsidP="001400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</w:t>
            </w:r>
            <w:r w:rsidR="006A00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A0091" w:rsidRPr="00D83BB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14-15</w:t>
            </w: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65FB7" w:rsidRPr="00D83BB1" w:rsidRDefault="00865FB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BE19F0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3969" w:type="dxa"/>
          </w:tcPr>
          <w:p w:rsidR="001400CC" w:rsidRPr="00166602" w:rsidRDefault="001400CC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166602">
              <w:rPr>
                <w:rStyle w:val="FontStyle29"/>
                <w:sz w:val="24"/>
                <w:szCs w:val="24"/>
              </w:rPr>
              <w:t>картины художников, изображающих древнерусских воинов — защитников Родины (В. Вас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 xml:space="preserve">нецов, И. </w:t>
            </w:r>
            <w:proofErr w:type="spellStart"/>
            <w:r w:rsidRPr="00166602">
              <w:rPr>
                <w:rStyle w:val="FontStyle29"/>
                <w:sz w:val="24"/>
                <w:szCs w:val="24"/>
              </w:rPr>
              <w:t>Билибин</w:t>
            </w:r>
            <w:proofErr w:type="spellEnd"/>
            <w:r w:rsidRPr="00166602">
              <w:rPr>
                <w:rStyle w:val="FontStyle29"/>
                <w:sz w:val="24"/>
                <w:szCs w:val="24"/>
              </w:rPr>
              <w:t xml:space="preserve">, П. </w:t>
            </w:r>
            <w:proofErr w:type="spellStart"/>
            <w:r w:rsidRPr="00166602">
              <w:rPr>
                <w:rStyle w:val="FontStyle29"/>
                <w:sz w:val="24"/>
                <w:szCs w:val="24"/>
              </w:rPr>
              <w:t>Корин</w:t>
            </w:r>
            <w:proofErr w:type="spellEnd"/>
            <w:r w:rsidRPr="00166602">
              <w:rPr>
                <w:rStyle w:val="FontStyle29"/>
                <w:sz w:val="24"/>
                <w:szCs w:val="24"/>
              </w:rPr>
              <w:t xml:space="preserve"> и др.).</w:t>
            </w:r>
          </w:p>
          <w:p w:rsidR="001400CC" w:rsidRPr="00166602" w:rsidRDefault="001400CC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sz w:val="24"/>
                <w:szCs w:val="24"/>
              </w:rPr>
              <w:t>древнерусских воинов  (князя и его дружину).</w:t>
            </w:r>
          </w:p>
          <w:p w:rsidR="00BE19F0" w:rsidRPr="00166602" w:rsidRDefault="001400CC" w:rsidP="001400CC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sz w:val="24"/>
                <w:szCs w:val="24"/>
              </w:rPr>
              <w:t>навыками изображе</w:t>
            </w:r>
            <w:r w:rsidRPr="00166602">
              <w:rPr>
                <w:rStyle w:val="FontStyle29"/>
                <w:sz w:val="24"/>
                <w:szCs w:val="24"/>
              </w:rPr>
              <w:softHyphen/>
            </w:r>
            <w:r w:rsidRPr="00166602">
              <w:rPr>
                <w:rStyle w:val="FontStyle29"/>
                <w:sz w:val="24"/>
                <w:szCs w:val="24"/>
              </w:rPr>
              <w:lastRenderedPageBreak/>
              <w:t>ния фигуры человека.</w:t>
            </w:r>
          </w:p>
        </w:tc>
        <w:tc>
          <w:tcPr>
            <w:tcW w:w="4267" w:type="dxa"/>
          </w:tcPr>
          <w:p w:rsidR="001400CC" w:rsidRPr="00166602" w:rsidRDefault="001400CC" w:rsidP="001400CC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lastRenderedPageBreak/>
              <w:t>Изображать древнерусских воинов, княжеск</w:t>
            </w:r>
            <w:r w:rsidR="00166602" w:rsidRPr="00166602">
              <w:rPr>
                <w:rStyle w:val="FontStyle29"/>
                <w:sz w:val="24"/>
                <w:szCs w:val="24"/>
              </w:rPr>
              <w:t>ую дружину</w:t>
            </w:r>
            <w:r w:rsidRPr="00166602">
              <w:rPr>
                <w:rStyle w:val="FontStyle29"/>
                <w:sz w:val="24"/>
                <w:szCs w:val="24"/>
              </w:rPr>
              <w:t>.</w:t>
            </w:r>
          </w:p>
          <w:p w:rsidR="00BE19F0" w:rsidRPr="00166602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Pr="006A009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16-17</w:t>
            </w: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865FB7" w:rsidRPr="00D83BB1" w:rsidRDefault="00865FB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BE19F0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3969" w:type="dxa"/>
          </w:tcPr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Уметь анализировать </w:t>
            </w:r>
            <w:r w:rsidRPr="00166602">
              <w:rPr>
                <w:rStyle w:val="FontStyle29"/>
                <w:sz w:val="24"/>
                <w:szCs w:val="24"/>
              </w:rPr>
              <w:t>ценность и неповторимость памятников древнерус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ской архитектуры.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эстетически переживать </w:t>
            </w:r>
            <w:r w:rsidRPr="00166602">
              <w:rPr>
                <w:rStyle w:val="FontStyle29"/>
                <w:sz w:val="24"/>
                <w:szCs w:val="24"/>
              </w:rPr>
              <w:t>красоту городов, сохранив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ших исторический облик, — свидетелей нашей истории.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166602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166602">
              <w:rPr>
                <w:rStyle w:val="FontStyle29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Уметь объяснять </w:t>
            </w:r>
            <w:r w:rsidRPr="00166602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ства для современного общества.</w:t>
            </w:r>
          </w:p>
          <w:p w:rsidR="00BE19F0" w:rsidRPr="00166602" w:rsidRDefault="00166602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образ древнерусского го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рода.</w:t>
            </w:r>
          </w:p>
        </w:tc>
        <w:tc>
          <w:tcPr>
            <w:tcW w:w="4267" w:type="dxa"/>
          </w:tcPr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Совершать  виртуальное путешествие — зна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комство с исторической архитектурой города.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Рассматривать храмы-памятники в Москве: Покровский собор (храм Василия Блажен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 xml:space="preserve">ного) на Красной площади, каменную шатровую церковь Вознесения в </w:t>
            </w:r>
            <w:proofErr w:type="gramStart"/>
            <w:r w:rsidRPr="00166602">
              <w:rPr>
                <w:rStyle w:val="FontStyle29"/>
                <w:sz w:val="24"/>
                <w:szCs w:val="24"/>
              </w:rPr>
              <w:t>Коло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менском</w:t>
            </w:r>
            <w:proofErr w:type="gramEnd"/>
            <w:r w:rsidRPr="00166602">
              <w:rPr>
                <w:rStyle w:val="FontStyle29"/>
                <w:sz w:val="24"/>
                <w:szCs w:val="24"/>
              </w:rPr>
              <w:t>. Памятники архитектуры в дру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гих городах.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живописное или графическое изображение древнерусского города (это особенно уместно, ес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ли на предыдущих уроках дети занима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лись постройкой).</w:t>
            </w:r>
          </w:p>
          <w:p w:rsidR="00BE19F0" w:rsidRPr="00166602" w:rsidRDefault="00BE19F0" w:rsidP="001666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Default="002D17B6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60-70</w:t>
            </w:r>
          </w:p>
          <w:p w:rsidR="006A0091" w:rsidRPr="006A0091" w:rsidRDefault="006A0091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65FB7" w:rsidRPr="00D83BB1" w:rsidRDefault="00865FB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Pr="00166602" w:rsidRDefault="00BE19F0" w:rsidP="00BE19F0">
            <w:pPr>
              <w:pStyle w:val="a4"/>
              <w:rPr>
                <w:rStyle w:val="FontStyle104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Узорочье теремов</w:t>
            </w:r>
          </w:p>
        </w:tc>
        <w:tc>
          <w:tcPr>
            <w:tcW w:w="3969" w:type="dxa"/>
          </w:tcPr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166602">
              <w:rPr>
                <w:rStyle w:val="FontStyle29"/>
                <w:sz w:val="24"/>
                <w:szCs w:val="24"/>
              </w:rPr>
              <w:t>о развитии декора городских архитектурных построек и декоративном украшении ин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терьеров (теремных палат).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166602">
              <w:rPr>
                <w:rStyle w:val="FontStyle29"/>
                <w:sz w:val="24"/>
                <w:szCs w:val="24"/>
              </w:rPr>
              <w:t>деятельность каждого из Братьев-Мастеров (Мастер Изображения, Мастер Украшения и Мастер По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BE19F0" w:rsidRPr="00166602" w:rsidRDefault="00166602" w:rsidP="00166602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Выражать в изображении </w:t>
            </w:r>
            <w:r w:rsidRPr="00166602">
              <w:rPr>
                <w:rStyle w:val="FontStyle29"/>
                <w:sz w:val="24"/>
                <w:szCs w:val="24"/>
              </w:rPr>
              <w:t>праздничную нарядность, узорочье интерь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ера терема (подготовка фона для сле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</w:tc>
        <w:tc>
          <w:tcPr>
            <w:tcW w:w="4267" w:type="dxa"/>
          </w:tcPr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Рассматривать терема, княжеские дворцы, боярские палаты, городскую усадьбу. Их внутреннее убранство. Резные украшения и изразцы.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Изображать интерьер теремных палат.</w:t>
            </w:r>
          </w:p>
          <w:p w:rsidR="00BE19F0" w:rsidRPr="00166602" w:rsidRDefault="00BE19F0" w:rsidP="001666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Pr="00D83BB1" w:rsidRDefault="002D17B6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71-73</w:t>
            </w: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65FB7" w:rsidRPr="00D83BB1" w:rsidRDefault="00865FB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9F0" w:rsidRDefault="00BE19F0" w:rsidP="00BE19F0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Пир в теремных палатах (обобщение темы)</w:t>
            </w:r>
          </w:p>
          <w:p w:rsidR="0085156B" w:rsidRPr="0085156B" w:rsidRDefault="0085156B" w:rsidP="00BE19F0">
            <w:pPr>
              <w:pStyle w:val="a4"/>
              <w:rPr>
                <w:rStyle w:val="FontStyle143"/>
                <w:i/>
                <w:sz w:val="24"/>
                <w:szCs w:val="24"/>
              </w:rPr>
            </w:pPr>
            <w:r w:rsidRPr="0085156B">
              <w:rPr>
                <w:rStyle w:val="FontStyle29"/>
                <w:rFonts w:eastAsiaTheme="minorEastAsia"/>
                <w:i/>
                <w:sz w:val="24"/>
                <w:szCs w:val="24"/>
              </w:rPr>
              <w:lastRenderedPageBreak/>
              <w:t>Рубежная диагностическая работа</w:t>
            </w:r>
          </w:p>
        </w:tc>
        <w:tc>
          <w:tcPr>
            <w:tcW w:w="3969" w:type="dxa"/>
          </w:tcPr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lastRenderedPageBreak/>
              <w:t xml:space="preserve">Понимать </w:t>
            </w:r>
            <w:r w:rsidRPr="00166602">
              <w:rPr>
                <w:rStyle w:val="FontStyle29"/>
                <w:sz w:val="24"/>
                <w:szCs w:val="24"/>
              </w:rPr>
              <w:t>роль постройки, изобра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жения, украшения при создании образа древнерусского города.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lastRenderedPageBreak/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многофигурные компо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зиции в коллективных панно.</w:t>
            </w:r>
          </w:p>
          <w:p w:rsidR="00BE19F0" w:rsidRPr="00166602" w:rsidRDefault="00166602" w:rsidP="00166602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Сотрудничать </w:t>
            </w:r>
            <w:r w:rsidRPr="00166602">
              <w:rPr>
                <w:rStyle w:val="FontStyle29"/>
                <w:sz w:val="24"/>
                <w:szCs w:val="24"/>
              </w:rPr>
              <w:t>в процессе создания общей композиции.</w:t>
            </w:r>
          </w:p>
        </w:tc>
        <w:tc>
          <w:tcPr>
            <w:tcW w:w="4267" w:type="dxa"/>
          </w:tcPr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lastRenderedPageBreak/>
              <w:t>С</w:t>
            </w:r>
            <w:r w:rsidRPr="00166602">
              <w:rPr>
                <w:rStyle w:val="FontStyle29"/>
                <w:sz w:val="24"/>
                <w:szCs w:val="24"/>
              </w:rPr>
              <w:t>озда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166602">
              <w:rPr>
                <w:rStyle w:val="FontStyle29"/>
                <w:sz w:val="24"/>
                <w:szCs w:val="24"/>
              </w:rPr>
              <w:t xml:space="preserve"> празднично</w:t>
            </w:r>
            <w:r>
              <w:rPr>
                <w:rStyle w:val="FontStyle29"/>
                <w:sz w:val="24"/>
                <w:szCs w:val="24"/>
              </w:rPr>
              <w:t>е</w:t>
            </w:r>
            <w:r w:rsidRPr="00166602">
              <w:rPr>
                <w:rStyle w:val="FontStyle29"/>
                <w:sz w:val="24"/>
                <w:szCs w:val="24"/>
              </w:rPr>
              <w:t xml:space="preserve"> панно «Пир в</w:t>
            </w:r>
            <w:r>
              <w:rPr>
                <w:rStyle w:val="FontStyle29"/>
                <w:sz w:val="24"/>
                <w:szCs w:val="24"/>
              </w:rPr>
              <w:t xml:space="preserve"> теремных палатах» как обобщенный</w:t>
            </w:r>
            <w:r w:rsidRPr="00166602">
              <w:rPr>
                <w:rStyle w:val="FontStyle29"/>
                <w:sz w:val="24"/>
                <w:szCs w:val="24"/>
              </w:rPr>
              <w:t xml:space="preserve"> образ народной культуры </w:t>
            </w:r>
            <w:r w:rsidRPr="00166602">
              <w:rPr>
                <w:rStyle w:val="FontStyle29"/>
                <w:sz w:val="24"/>
                <w:szCs w:val="24"/>
              </w:rPr>
              <w:lastRenderedPageBreak/>
              <w:t>(изображение и вклеивание персонажей, предметов; аппликация).</w:t>
            </w:r>
          </w:p>
          <w:p w:rsidR="00166602" w:rsidRPr="00166602" w:rsidRDefault="00166602" w:rsidP="00166602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i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индивидуальные изображения пира (гуашь)</w:t>
            </w:r>
          </w:p>
          <w:p w:rsidR="00BE19F0" w:rsidRPr="00166602" w:rsidRDefault="00BE19F0" w:rsidP="001666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19F0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74-77</w:t>
            </w:r>
          </w:p>
          <w:p w:rsidR="00932121" w:rsidRPr="00932121" w:rsidRDefault="0093212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18-19</w:t>
            </w:r>
          </w:p>
        </w:tc>
      </w:tr>
      <w:tr w:rsidR="002D7AC7" w:rsidRPr="00D83BB1" w:rsidTr="00932D29">
        <w:tc>
          <w:tcPr>
            <w:tcW w:w="15007" w:type="dxa"/>
            <w:gridSpan w:val="7"/>
          </w:tcPr>
          <w:p w:rsidR="002D7AC7" w:rsidRPr="002D7AC7" w:rsidRDefault="002D7AC7" w:rsidP="00F8206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Style w:val="FontStyle30"/>
                <w:sz w:val="24"/>
                <w:szCs w:val="24"/>
              </w:rPr>
              <w:t>четверть – 10 часов</w:t>
            </w:r>
          </w:p>
        </w:tc>
      </w:tr>
      <w:tr w:rsidR="00166602" w:rsidRPr="00D83BB1" w:rsidTr="00932D29">
        <w:tc>
          <w:tcPr>
            <w:tcW w:w="15007" w:type="dxa"/>
            <w:gridSpan w:val="7"/>
          </w:tcPr>
          <w:p w:rsidR="00166602" w:rsidRPr="00166602" w:rsidRDefault="00166602" w:rsidP="00F8206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Каждый народ — художник </w:t>
            </w:r>
            <w:r w:rsidRPr="00166602">
              <w:rPr>
                <w:rStyle w:val="FontStyle45"/>
                <w:rFonts w:ascii="Times New Roman" w:hAnsi="Times New Roman"/>
                <w:sz w:val="24"/>
                <w:szCs w:val="24"/>
              </w:rPr>
              <w:t>(1</w:t>
            </w:r>
            <w:r w:rsidR="00F82063">
              <w:rPr>
                <w:rStyle w:val="FontStyle45"/>
                <w:rFonts w:ascii="Times New Roman" w:hAnsi="Times New Roman"/>
                <w:sz w:val="24"/>
                <w:szCs w:val="24"/>
              </w:rPr>
              <w:t>0</w:t>
            </w:r>
            <w:r w:rsidRPr="00166602">
              <w:rPr>
                <w:rStyle w:val="FontStyle45"/>
                <w:rFonts w:ascii="Times New Roman" w:hAnsi="Times New Roman"/>
                <w:sz w:val="24"/>
                <w:szCs w:val="24"/>
              </w:rPr>
              <w:t xml:space="preserve"> </w:t>
            </w:r>
            <w:r w:rsidRPr="00166602">
              <w:rPr>
                <w:rStyle w:val="FontStyle30"/>
                <w:sz w:val="24"/>
                <w:szCs w:val="24"/>
              </w:rPr>
              <w:t>ч)</w:t>
            </w:r>
          </w:p>
        </w:tc>
      </w:tr>
      <w:tr w:rsidR="00A742B1" w:rsidRPr="00D83BB1" w:rsidTr="0031227A">
        <w:trPr>
          <w:trHeight w:val="3116"/>
        </w:trPr>
        <w:tc>
          <w:tcPr>
            <w:tcW w:w="820" w:type="dxa"/>
          </w:tcPr>
          <w:p w:rsidR="00A742B1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9" w:type="dxa"/>
          </w:tcPr>
          <w:p w:rsidR="00A742B1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A742B1" w:rsidRDefault="00A742B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2B1" w:rsidRPr="00636994" w:rsidRDefault="00A742B1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</w:p>
        </w:tc>
        <w:tc>
          <w:tcPr>
            <w:tcW w:w="3969" w:type="dxa"/>
            <w:vMerge w:val="restart"/>
          </w:tcPr>
          <w:p w:rsidR="00A742B1" w:rsidRPr="00A742B1" w:rsidRDefault="00A742B1" w:rsidP="00A742B1">
            <w:pPr>
              <w:pStyle w:val="Style6"/>
              <w:widowControl/>
              <w:spacing w:before="24" w:line="230" w:lineRule="exact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Обрести знания </w:t>
            </w:r>
            <w:r w:rsidRPr="00A742B1">
              <w:rPr>
                <w:rStyle w:val="FontStyle29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A742B1" w:rsidRPr="00A742B1" w:rsidRDefault="00A742B1" w:rsidP="00A742B1">
            <w:pPr>
              <w:pStyle w:val="Style6"/>
              <w:widowControl/>
              <w:spacing w:before="48"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Иметь интерес </w:t>
            </w:r>
            <w:r w:rsidRPr="00A742B1">
              <w:rPr>
                <w:rStyle w:val="FontStyle29"/>
                <w:sz w:val="24"/>
                <w:szCs w:val="24"/>
              </w:rPr>
              <w:t>к иной и необычной художественной культуре.</w:t>
            </w:r>
          </w:p>
          <w:p w:rsidR="00A742B1" w:rsidRPr="00A742B1" w:rsidRDefault="00A742B1" w:rsidP="00A742B1">
            <w:pPr>
              <w:pStyle w:val="Style6"/>
              <w:widowControl/>
              <w:spacing w:before="10"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Иметь представления </w:t>
            </w:r>
            <w:r w:rsidRPr="00A742B1">
              <w:rPr>
                <w:rStyle w:val="FontStyle29"/>
                <w:sz w:val="24"/>
                <w:szCs w:val="24"/>
              </w:rPr>
              <w:t>о целостности и внутренней обоснованности различных  художественных культур.</w:t>
            </w:r>
          </w:p>
          <w:p w:rsidR="00A742B1" w:rsidRPr="00A742B1" w:rsidRDefault="00A742B1" w:rsidP="00A742B1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A742B1">
              <w:rPr>
                <w:rStyle w:val="FontStyle29"/>
                <w:sz w:val="24"/>
                <w:szCs w:val="24"/>
              </w:rPr>
              <w:t>эстетический харак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тер традиционного для Японии пони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мания красоты природы.</w:t>
            </w:r>
          </w:p>
          <w:p w:rsidR="00A742B1" w:rsidRPr="00A742B1" w:rsidRDefault="00A742B1" w:rsidP="00A742B1">
            <w:pPr>
              <w:pStyle w:val="Style6"/>
              <w:widowControl/>
              <w:spacing w:before="19"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A742B1">
              <w:rPr>
                <w:rStyle w:val="FontStyle29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A742B1" w:rsidRPr="00A742B1" w:rsidRDefault="00A742B1" w:rsidP="00A742B1">
            <w:pPr>
              <w:pStyle w:val="Style6"/>
              <w:widowControl/>
              <w:spacing w:before="10" w:line="226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Сопоставлять </w:t>
            </w:r>
            <w:r w:rsidRPr="00A742B1">
              <w:rPr>
                <w:rStyle w:val="FontStyle29"/>
                <w:sz w:val="24"/>
                <w:szCs w:val="24"/>
              </w:rPr>
              <w:t>традиционные пред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ставления о красоте русской и япон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ской женщин.</w:t>
            </w:r>
          </w:p>
          <w:p w:rsidR="00A742B1" w:rsidRPr="00A742B1" w:rsidRDefault="00A742B1" w:rsidP="00A742B1">
            <w:pPr>
              <w:pStyle w:val="Style6"/>
              <w:widowControl/>
              <w:spacing w:before="19"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A742B1">
              <w:rPr>
                <w:rStyle w:val="FontStyle29"/>
                <w:sz w:val="24"/>
                <w:szCs w:val="24"/>
              </w:rPr>
              <w:t>особенности изображе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ния, украшения и постройки в искус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стве Японии.</w:t>
            </w:r>
          </w:p>
          <w:p w:rsidR="00A742B1" w:rsidRPr="00A742B1" w:rsidRDefault="00A742B1" w:rsidP="00A742B1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30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Изображать 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 </w:t>
            </w:r>
          </w:p>
          <w:p w:rsidR="00A742B1" w:rsidRPr="00A742B1" w:rsidRDefault="00A742B1" w:rsidP="00A742B1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A742B1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A742B1" w:rsidRPr="00A742B1" w:rsidRDefault="00A742B1" w:rsidP="00A742B1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lastRenderedPageBreak/>
              <w:t xml:space="preserve">Создавать </w:t>
            </w:r>
            <w:r w:rsidRPr="00A742B1">
              <w:rPr>
                <w:rStyle w:val="FontStyle29"/>
                <w:sz w:val="24"/>
                <w:szCs w:val="24"/>
              </w:rPr>
              <w:t>образ праздника в Япо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нии в коллективном панно.</w:t>
            </w:r>
          </w:p>
          <w:p w:rsidR="00A742B1" w:rsidRPr="00A742B1" w:rsidRDefault="00A742B1" w:rsidP="00A742B1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Приобретать новые навыки </w:t>
            </w:r>
            <w:r w:rsidRPr="00A742B1">
              <w:rPr>
                <w:rStyle w:val="FontStyle29"/>
                <w:sz w:val="24"/>
                <w:szCs w:val="24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A742B1" w:rsidRPr="00A742B1" w:rsidRDefault="00A742B1" w:rsidP="00A742B1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Приобретать новые умения </w:t>
            </w:r>
            <w:r w:rsidRPr="00A742B1">
              <w:rPr>
                <w:rStyle w:val="FontStyle29"/>
                <w:sz w:val="24"/>
                <w:szCs w:val="24"/>
              </w:rPr>
              <w:t>в работе с выразительными средствами ху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дожественных материалов.</w:t>
            </w:r>
          </w:p>
          <w:p w:rsidR="00A742B1" w:rsidRPr="00A742B1" w:rsidRDefault="00A742B1" w:rsidP="00A742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A742B1">
              <w:rPr>
                <w:rStyle w:val="FontStyle29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</w:tc>
        <w:tc>
          <w:tcPr>
            <w:tcW w:w="4267" w:type="dxa"/>
            <w:vMerge w:val="restart"/>
          </w:tcPr>
          <w:p w:rsidR="00A742B1" w:rsidRPr="00A742B1" w:rsidRDefault="00A742B1" w:rsidP="00A742B1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lastRenderedPageBreak/>
              <w:t xml:space="preserve">Задание 1. </w:t>
            </w:r>
            <w:r w:rsidRPr="00A742B1">
              <w:rPr>
                <w:rStyle w:val="FontStyle29"/>
                <w:sz w:val="24"/>
                <w:szCs w:val="24"/>
              </w:rPr>
              <w:t>Изображ</w:t>
            </w:r>
            <w:r>
              <w:rPr>
                <w:rStyle w:val="FontStyle29"/>
                <w:sz w:val="24"/>
                <w:szCs w:val="24"/>
              </w:rPr>
              <w:t>ать</w:t>
            </w:r>
            <w:r w:rsidRPr="00A742B1">
              <w:rPr>
                <w:rStyle w:val="FontStyle29"/>
                <w:sz w:val="24"/>
                <w:szCs w:val="24"/>
              </w:rPr>
              <w:t xml:space="preserve"> природ</w:t>
            </w:r>
            <w:r>
              <w:rPr>
                <w:rStyle w:val="FontStyle29"/>
                <w:sz w:val="24"/>
                <w:szCs w:val="24"/>
              </w:rPr>
              <w:t>у</w:t>
            </w:r>
            <w:r w:rsidRPr="00A742B1">
              <w:rPr>
                <w:rStyle w:val="FontStyle29"/>
                <w:sz w:val="24"/>
                <w:szCs w:val="24"/>
              </w:rPr>
              <w:t xml:space="preserve"> через характерные детали.</w:t>
            </w:r>
          </w:p>
          <w:p w:rsidR="00A742B1" w:rsidRPr="00A742B1" w:rsidRDefault="00A742B1" w:rsidP="00A742B1">
            <w:pPr>
              <w:pStyle w:val="a4"/>
              <w:rPr>
                <w:rStyle w:val="FontStyle29"/>
                <w:sz w:val="24"/>
                <w:szCs w:val="24"/>
              </w:rPr>
            </w:pPr>
            <w:proofErr w:type="gramStart"/>
            <w:r w:rsidRPr="00A742B1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A742B1">
              <w:rPr>
                <w:rStyle w:val="FontStyle29"/>
                <w:sz w:val="24"/>
                <w:szCs w:val="24"/>
              </w:rPr>
              <w:t>листы мягкой (можно оберточной) бумаги, обрезанные как свиток, акварель (или жидко взятая гу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ашь), тушь, мягкая кисть.</w:t>
            </w:r>
            <w:proofErr w:type="gramEnd"/>
          </w:p>
          <w:p w:rsidR="00A742B1" w:rsidRDefault="00A742B1" w:rsidP="00A742B1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t xml:space="preserve">Задание </w:t>
            </w:r>
            <w:r>
              <w:rPr>
                <w:rStyle w:val="FontStyle31"/>
                <w:sz w:val="24"/>
                <w:szCs w:val="24"/>
              </w:rPr>
              <w:t>2</w:t>
            </w:r>
            <w:r w:rsidRPr="00A742B1">
              <w:rPr>
                <w:rStyle w:val="FontStyle31"/>
                <w:sz w:val="24"/>
                <w:szCs w:val="24"/>
              </w:rPr>
              <w:t xml:space="preserve">. </w:t>
            </w:r>
            <w:r w:rsidRPr="00A742B1">
              <w:rPr>
                <w:rStyle w:val="FontStyle29"/>
                <w:sz w:val="24"/>
                <w:szCs w:val="24"/>
              </w:rPr>
              <w:t>Созда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A742B1">
              <w:rPr>
                <w:rStyle w:val="FontStyle29"/>
                <w:sz w:val="24"/>
                <w:szCs w:val="24"/>
              </w:rPr>
              <w:t xml:space="preserve"> коллективно</w:t>
            </w:r>
            <w:r>
              <w:rPr>
                <w:rStyle w:val="FontStyle29"/>
                <w:sz w:val="24"/>
                <w:szCs w:val="24"/>
              </w:rPr>
              <w:t>е</w:t>
            </w:r>
            <w:r w:rsidRPr="00A742B1">
              <w:rPr>
                <w:rStyle w:val="FontStyle29"/>
                <w:sz w:val="24"/>
                <w:szCs w:val="24"/>
              </w:rPr>
              <w:t xml:space="preserve"> панно «Праздник цветения вишни-саку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ры» или «Праздник хризантем» (плос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костной или пространственный коллаж).</w:t>
            </w:r>
          </w:p>
          <w:p w:rsidR="00A742B1" w:rsidRPr="00A742B1" w:rsidRDefault="00A742B1" w:rsidP="00A742B1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t xml:space="preserve">Задание </w:t>
            </w:r>
            <w:r>
              <w:rPr>
                <w:rStyle w:val="FontStyle31"/>
                <w:sz w:val="24"/>
                <w:szCs w:val="24"/>
              </w:rPr>
              <w:t>3</w:t>
            </w:r>
            <w:r w:rsidRPr="00A742B1">
              <w:rPr>
                <w:rStyle w:val="FontStyle31"/>
                <w:sz w:val="24"/>
                <w:szCs w:val="24"/>
              </w:rPr>
              <w:t xml:space="preserve">. </w:t>
            </w:r>
            <w:r w:rsidRPr="00A742B1">
              <w:rPr>
                <w:rStyle w:val="FontStyle29"/>
                <w:sz w:val="24"/>
                <w:szCs w:val="24"/>
              </w:rPr>
              <w:t>Изображ</w:t>
            </w:r>
            <w:r>
              <w:rPr>
                <w:rStyle w:val="FontStyle29"/>
                <w:sz w:val="24"/>
                <w:szCs w:val="24"/>
              </w:rPr>
              <w:t>ать</w:t>
            </w:r>
            <w:r w:rsidRPr="00A742B1">
              <w:rPr>
                <w:rStyle w:val="FontStyle29"/>
                <w:sz w:val="24"/>
                <w:szCs w:val="24"/>
              </w:rPr>
              <w:t xml:space="preserve"> японок в кимоно, переда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A742B1">
              <w:rPr>
                <w:rStyle w:val="FontStyle29"/>
                <w:sz w:val="24"/>
                <w:szCs w:val="24"/>
              </w:rPr>
              <w:t xml:space="preserve"> характерны</w:t>
            </w:r>
            <w:r>
              <w:rPr>
                <w:rStyle w:val="FontStyle29"/>
                <w:sz w:val="24"/>
                <w:szCs w:val="24"/>
              </w:rPr>
              <w:t>е</w:t>
            </w:r>
            <w:r w:rsidRPr="00A742B1">
              <w:rPr>
                <w:rStyle w:val="FontStyle29"/>
                <w:sz w:val="24"/>
                <w:szCs w:val="24"/>
              </w:rPr>
              <w:t xml:space="preserve"> черт</w:t>
            </w:r>
            <w:r>
              <w:rPr>
                <w:rStyle w:val="FontStyle29"/>
                <w:sz w:val="24"/>
                <w:szCs w:val="24"/>
              </w:rPr>
              <w:t>ы</w:t>
            </w:r>
            <w:r w:rsidRPr="00A742B1">
              <w:rPr>
                <w:rStyle w:val="FontStyle29"/>
                <w:sz w:val="24"/>
                <w:szCs w:val="24"/>
              </w:rPr>
              <w:t xml:space="preserve"> ли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ца, прически, волнообразного движе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ния фигуры.</w:t>
            </w:r>
          </w:p>
          <w:p w:rsidR="00A742B1" w:rsidRPr="00A742B1" w:rsidRDefault="00A742B1" w:rsidP="00A742B1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A742B1">
              <w:rPr>
                <w:rStyle w:val="FontStyle29"/>
                <w:sz w:val="24"/>
                <w:szCs w:val="24"/>
              </w:rPr>
              <w:t xml:space="preserve">выполнение в объеме или </w:t>
            </w:r>
            <w:proofErr w:type="spellStart"/>
            <w:r w:rsidRPr="00A742B1">
              <w:rPr>
                <w:rStyle w:val="FontStyle29"/>
                <w:sz w:val="24"/>
                <w:szCs w:val="24"/>
              </w:rPr>
              <w:t>полуобъеме</w:t>
            </w:r>
            <w:proofErr w:type="spellEnd"/>
            <w:r w:rsidRPr="00A742B1">
              <w:rPr>
                <w:rStyle w:val="FontStyle29"/>
                <w:sz w:val="24"/>
                <w:szCs w:val="24"/>
              </w:rPr>
              <w:t xml:space="preserve"> бумажной куклы в кимоно.</w:t>
            </w:r>
          </w:p>
          <w:p w:rsidR="00A742B1" w:rsidRPr="00A742B1" w:rsidRDefault="00A742B1" w:rsidP="00A742B1">
            <w:pPr>
              <w:pStyle w:val="a4"/>
              <w:rPr>
                <w:rStyle w:val="FontStyle29"/>
                <w:sz w:val="24"/>
                <w:szCs w:val="24"/>
              </w:rPr>
            </w:pPr>
          </w:p>
          <w:p w:rsidR="00A742B1" w:rsidRPr="00A742B1" w:rsidRDefault="00A742B1" w:rsidP="00A742B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2B1" w:rsidRPr="00D83BB1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79-84</w:t>
            </w:r>
          </w:p>
        </w:tc>
      </w:tr>
      <w:tr w:rsidR="00A742B1" w:rsidRPr="00D83BB1" w:rsidTr="0031227A">
        <w:trPr>
          <w:trHeight w:val="2253"/>
        </w:trPr>
        <w:tc>
          <w:tcPr>
            <w:tcW w:w="820" w:type="dxa"/>
          </w:tcPr>
          <w:p w:rsidR="00A742B1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9" w:type="dxa"/>
          </w:tcPr>
          <w:p w:rsidR="00A742B1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A742B1" w:rsidRDefault="00A742B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2B1" w:rsidRPr="00D83BB1" w:rsidRDefault="00A742B1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 культуры Японии.</w:t>
            </w:r>
          </w:p>
        </w:tc>
        <w:tc>
          <w:tcPr>
            <w:tcW w:w="3969" w:type="dxa"/>
            <w:vMerge/>
          </w:tcPr>
          <w:p w:rsidR="00A742B1" w:rsidRPr="00D83BB1" w:rsidRDefault="00A742B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A742B1" w:rsidRPr="00D83BB1" w:rsidRDefault="00A742B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2B1" w:rsidRPr="00D83BB1" w:rsidRDefault="002D17B6" w:rsidP="002D17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85-87</w:t>
            </w:r>
          </w:p>
        </w:tc>
      </w:tr>
      <w:tr w:rsidR="00A742B1" w:rsidRPr="00D83BB1" w:rsidTr="00FD5882">
        <w:tc>
          <w:tcPr>
            <w:tcW w:w="820" w:type="dxa"/>
          </w:tcPr>
          <w:p w:rsidR="00A742B1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89" w:type="dxa"/>
          </w:tcPr>
          <w:p w:rsidR="00A742B1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A742B1" w:rsidRDefault="00A742B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2B1" w:rsidRPr="00D83BB1" w:rsidRDefault="00A742B1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женской красоты.</w:t>
            </w:r>
          </w:p>
        </w:tc>
        <w:tc>
          <w:tcPr>
            <w:tcW w:w="3969" w:type="dxa"/>
            <w:vMerge/>
          </w:tcPr>
          <w:p w:rsidR="00A742B1" w:rsidRPr="00D83BB1" w:rsidRDefault="00A742B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A742B1" w:rsidRPr="00D83BB1" w:rsidRDefault="00A742B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2B1" w:rsidRPr="00D83BB1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88-91</w:t>
            </w:r>
          </w:p>
        </w:tc>
      </w:tr>
      <w:tr w:rsidR="0031227A" w:rsidRPr="00D83BB1" w:rsidTr="0031227A">
        <w:trPr>
          <w:trHeight w:val="1838"/>
        </w:trPr>
        <w:tc>
          <w:tcPr>
            <w:tcW w:w="820" w:type="dxa"/>
          </w:tcPr>
          <w:p w:rsidR="0031227A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89" w:type="dxa"/>
          </w:tcPr>
          <w:p w:rsidR="0031227A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3" w:type="dxa"/>
          </w:tcPr>
          <w:p w:rsidR="0031227A" w:rsidRDefault="0031227A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27A" w:rsidRPr="00D83BB1" w:rsidRDefault="0031227A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3969" w:type="dxa"/>
            <w:vMerge w:val="restart"/>
          </w:tcPr>
          <w:p w:rsidR="0031227A" w:rsidRPr="0031227A" w:rsidRDefault="0031227A" w:rsidP="0031227A">
            <w:pPr>
              <w:pStyle w:val="a4"/>
              <w:rPr>
                <w:rStyle w:val="FontStyle29"/>
                <w:sz w:val="24"/>
                <w:szCs w:val="24"/>
              </w:rPr>
            </w:pPr>
            <w:r w:rsidRPr="0031227A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31227A">
              <w:rPr>
                <w:rStyle w:val="FontStyle29"/>
                <w:sz w:val="24"/>
                <w:szCs w:val="24"/>
              </w:rPr>
              <w:t xml:space="preserve">и </w:t>
            </w:r>
            <w:r w:rsidRPr="0031227A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31227A">
              <w:rPr>
                <w:rStyle w:val="FontStyle29"/>
                <w:sz w:val="24"/>
                <w:szCs w:val="24"/>
              </w:rPr>
              <w:t>разнообра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зие и красоту природы различных ре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31227A" w:rsidRPr="0031227A" w:rsidRDefault="0031227A" w:rsidP="0031227A">
            <w:pPr>
              <w:pStyle w:val="a4"/>
              <w:rPr>
                <w:rStyle w:val="FontStyle29"/>
                <w:sz w:val="24"/>
                <w:szCs w:val="24"/>
              </w:rPr>
            </w:pPr>
            <w:r w:rsidRPr="0031227A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31227A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31227A">
              <w:rPr>
                <w:rStyle w:val="FontStyle30"/>
                <w:sz w:val="24"/>
                <w:szCs w:val="24"/>
              </w:rPr>
              <w:t xml:space="preserve">передавать </w:t>
            </w:r>
            <w:r w:rsidRPr="0031227A">
              <w:rPr>
                <w:rStyle w:val="FontStyle29"/>
                <w:sz w:val="24"/>
                <w:szCs w:val="24"/>
              </w:rPr>
              <w:t>красоту пустых пространств и величия горного пейзажа.</w:t>
            </w:r>
          </w:p>
          <w:p w:rsidR="0031227A" w:rsidRPr="0031227A" w:rsidRDefault="0031227A" w:rsidP="0031227A">
            <w:pPr>
              <w:pStyle w:val="a4"/>
              <w:rPr>
                <w:sz w:val="24"/>
                <w:szCs w:val="24"/>
              </w:rPr>
            </w:pPr>
            <w:r w:rsidRPr="0031227A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31227A">
              <w:rPr>
                <w:rStyle w:val="FontStyle29"/>
                <w:sz w:val="24"/>
                <w:szCs w:val="24"/>
              </w:rPr>
              <w:t>живописными навыка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ми в процессе создания самостоятель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4267" w:type="dxa"/>
            <w:vMerge w:val="restart"/>
          </w:tcPr>
          <w:p w:rsidR="0031227A" w:rsidRDefault="0031227A" w:rsidP="0031227A">
            <w:pPr>
              <w:pStyle w:val="a4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Рассматривать о</w:t>
            </w:r>
            <w:r w:rsidRPr="00B94DD3">
              <w:rPr>
                <w:rStyle w:val="FontStyle29"/>
                <w:sz w:val="22"/>
                <w:szCs w:val="22"/>
              </w:rPr>
              <w:t>браз степного мира в конструкции юрты. Утварь и ко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жан</w:t>
            </w:r>
            <w:r>
              <w:rPr>
                <w:rStyle w:val="FontStyle29"/>
                <w:sz w:val="22"/>
                <w:szCs w:val="22"/>
              </w:rPr>
              <w:t xml:space="preserve">ую </w:t>
            </w:r>
            <w:r w:rsidRPr="00B94DD3">
              <w:rPr>
                <w:rStyle w:val="FontStyle29"/>
                <w:sz w:val="22"/>
                <w:szCs w:val="22"/>
              </w:rPr>
              <w:t>посуд</w:t>
            </w:r>
            <w:r>
              <w:rPr>
                <w:rStyle w:val="FontStyle29"/>
                <w:sz w:val="22"/>
                <w:szCs w:val="22"/>
              </w:rPr>
              <w:t>у</w:t>
            </w:r>
            <w:r w:rsidRPr="00B94DD3">
              <w:rPr>
                <w:rStyle w:val="FontStyle29"/>
                <w:sz w:val="22"/>
                <w:szCs w:val="22"/>
              </w:rPr>
              <w:t>. Орнамент и его значе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ние; природные мотивы орнамента, его связь с разнотравным ковром степи.</w:t>
            </w:r>
          </w:p>
          <w:p w:rsidR="0031227A" w:rsidRPr="00B94DD3" w:rsidRDefault="0031227A" w:rsidP="0031227A">
            <w:pPr>
              <w:pStyle w:val="a4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И</w:t>
            </w:r>
            <w:r w:rsidRPr="00B94DD3">
              <w:rPr>
                <w:rStyle w:val="FontStyle29"/>
                <w:sz w:val="22"/>
                <w:szCs w:val="22"/>
              </w:rPr>
              <w:t>зображ</w:t>
            </w:r>
            <w:r>
              <w:rPr>
                <w:rStyle w:val="FontStyle29"/>
                <w:sz w:val="22"/>
                <w:szCs w:val="22"/>
              </w:rPr>
              <w:t>ать</w:t>
            </w:r>
            <w:r w:rsidRPr="00B94DD3">
              <w:rPr>
                <w:rStyle w:val="FontStyle29"/>
                <w:sz w:val="22"/>
                <w:szCs w:val="22"/>
              </w:rPr>
              <w:t xml:space="preserve"> жизн</w:t>
            </w:r>
            <w:r w:rsidR="00462817">
              <w:rPr>
                <w:rStyle w:val="FontStyle29"/>
                <w:sz w:val="22"/>
                <w:szCs w:val="22"/>
              </w:rPr>
              <w:t>ь</w:t>
            </w:r>
            <w:r w:rsidRPr="00B94DD3">
              <w:rPr>
                <w:rStyle w:val="FontStyle29"/>
                <w:sz w:val="22"/>
                <w:szCs w:val="22"/>
              </w:rPr>
              <w:t xml:space="preserve"> в степи и красоты пустых пространств (раз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витие живописных навыков).</w:t>
            </w:r>
          </w:p>
          <w:p w:rsidR="0031227A" w:rsidRPr="00D83BB1" w:rsidRDefault="0031227A" w:rsidP="0031227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7A" w:rsidRDefault="002D17B6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92-93</w:t>
            </w:r>
          </w:p>
          <w:p w:rsidR="00932121" w:rsidRPr="00932121" w:rsidRDefault="0093212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227A" w:rsidRPr="00D83BB1" w:rsidTr="00FD5882">
        <w:tc>
          <w:tcPr>
            <w:tcW w:w="820" w:type="dxa"/>
          </w:tcPr>
          <w:p w:rsidR="0031227A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89" w:type="dxa"/>
          </w:tcPr>
          <w:p w:rsidR="0031227A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31227A" w:rsidRDefault="0031227A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27A" w:rsidRPr="00D83BB1" w:rsidRDefault="0031227A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Юрта как произведение архитектуры.</w:t>
            </w:r>
          </w:p>
        </w:tc>
        <w:tc>
          <w:tcPr>
            <w:tcW w:w="3969" w:type="dxa"/>
            <w:vMerge/>
          </w:tcPr>
          <w:p w:rsidR="0031227A" w:rsidRPr="00D83BB1" w:rsidRDefault="0031227A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31227A" w:rsidRPr="00D83BB1" w:rsidRDefault="0031227A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7A" w:rsidRDefault="002D17B6" w:rsidP="006A009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94-</w:t>
            </w:r>
            <w:r w:rsidR="006A00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932121" w:rsidRPr="00932121" w:rsidRDefault="00932121" w:rsidP="006A009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19F0" w:rsidRPr="00D83BB1" w:rsidTr="00FD5882">
        <w:tc>
          <w:tcPr>
            <w:tcW w:w="820" w:type="dxa"/>
          </w:tcPr>
          <w:p w:rsidR="00BE19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89" w:type="dxa"/>
          </w:tcPr>
          <w:p w:rsidR="00BE19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</w:tcPr>
          <w:p w:rsidR="00BE19F0" w:rsidRDefault="00BE19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602" w:rsidRPr="00166602" w:rsidRDefault="00166602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</w:p>
          <w:p w:rsidR="00BE19F0" w:rsidRPr="00D83BB1" w:rsidRDefault="00166602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</w:tc>
        <w:tc>
          <w:tcPr>
            <w:tcW w:w="3969" w:type="dxa"/>
          </w:tcPr>
          <w:p w:rsidR="00462817" w:rsidRPr="00B94DD3" w:rsidRDefault="00462817" w:rsidP="00462817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Характеризовать </w:t>
            </w:r>
            <w:r w:rsidRPr="00B94DD3">
              <w:rPr>
                <w:rStyle w:val="FontStyle29"/>
                <w:sz w:val="22"/>
                <w:szCs w:val="22"/>
              </w:rPr>
              <w:t>особенности художественной культуры Средней Азии.</w:t>
            </w:r>
          </w:p>
          <w:p w:rsidR="00462817" w:rsidRPr="00B94DD3" w:rsidRDefault="00462817" w:rsidP="00462817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Объяснять </w:t>
            </w:r>
            <w:r w:rsidRPr="00B94DD3">
              <w:rPr>
                <w:rStyle w:val="FontStyle29"/>
                <w:sz w:val="22"/>
                <w:szCs w:val="22"/>
              </w:rPr>
              <w:t>связь архитектурных по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строек с особенностями природы и при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родных материалов.</w:t>
            </w:r>
          </w:p>
          <w:p w:rsidR="00462817" w:rsidRPr="00B94DD3" w:rsidRDefault="00462817" w:rsidP="00462817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94DD3">
              <w:rPr>
                <w:rStyle w:val="FontStyle29"/>
                <w:sz w:val="22"/>
                <w:szCs w:val="22"/>
              </w:rPr>
              <w:t>образ древнего средне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азиатского города.</w:t>
            </w:r>
          </w:p>
          <w:p w:rsidR="00BE19F0" w:rsidRPr="00462817" w:rsidRDefault="00462817" w:rsidP="00462817">
            <w:pPr>
              <w:pStyle w:val="a4"/>
            </w:pPr>
            <w:r w:rsidRPr="00B94DD3">
              <w:rPr>
                <w:rStyle w:val="FontStyle30"/>
                <w:sz w:val="22"/>
                <w:szCs w:val="22"/>
              </w:rPr>
              <w:t xml:space="preserve">Овладевать </w:t>
            </w:r>
            <w:r w:rsidRPr="00B94DD3">
              <w:rPr>
                <w:rStyle w:val="FontStyle29"/>
                <w:sz w:val="22"/>
                <w:szCs w:val="22"/>
              </w:rPr>
              <w:t>навыками конструиро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вания из бумаги и орнаментальной гра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фики.</w:t>
            </w:r>
          </w:p>
        </w:tc>
        <w:tc>
          <w:tcPr>
            <w:tcW w:w="4267" w:type="dxa"/>
          </w:tcPr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Рассматривать г</w:t>
            </w:r>
            <w:r w:rsidRPr="00462817">
              <w:rPr>
                <w:rStyle w:val="FontStyle29"/>
                <w:sz w:val="24"/>
                <w:szCs w:val="24"/>
              </w:rPr>
              <w:t>орода в пустыне. Мощные портально-купольные постройки с толстыми стенами из глины, их сходство со ста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ном кочевников. Глина — главный строительный материал. Крепостные стены.</w:t>
            </w:r>
          </w:p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29"/>
                <w:sz w:val="24"/>
                <w:szCs w:val="24"/>
              </w:rPr>
              <w:t>Здание мечети: купол, торжественно украшенный огромный вход — пор</w:t>
            </w:r>
            <w:r w:rsidRPr="00462817">
              <w:rPr>
                <w:rStyle w:val="FontStyle29"/>
                <w:sz w:val="24"/>
                <w:szCs w:val="24"/>
              </w:rPr>
              <w:softHyphen/>
              <w:t>тал. Минареты. Мавзолеи.</w:t>
            </w:r>
          </w:p>
          <w:p w:rsidR="00BE19F0" w:rsidRPr="00462817" w:rsidRDefault="00462817" w:rsidP="00462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7">
              <w:rPr>
                <w:rStyle w:val="FontStyle29"/>
                <w:sz w:val="24"/>
                <w:szCs w:val="24"/>
              </w:rPr>
              <w:t xml:space="preserve">Создавать образ древнего </w:t>
            </w:r>
            <w:r w:rsidRPr="00462817">
              <w:rPr>
                <w:rStyle w:val="FontStyle29"/>
                <w:sz w:val="24"/>
                <w:szCs w:val="24"/>
              </w:rPr>
              <w:lastRenderedPageBreak/>
              <w:t>среднеазиатского города (аппликация на цветной бумаге или макет основных архитектурных построек).</w:t>
            </w:r>
          </w:p>
        </w:tc>
        <w:tc>
          <w:tcPr>
            <w:tcW w:w="1701" w:type="dxa"/>
          </w:tcPr>
          <w:p w:rsidR="00BE19F0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102-109</w:t>
            </w:r>
          </w:p>
          <w:p w:rsidR="00932121" w:rsidRPr="00932121" w:rsidRDefault="0093212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20-21</w:t>
            </w:r>
          </w:p>
        </w:tc>
      </w:tr>
      <w:tr w:rsidR="00462817" w:rsidRPr="00D83BB1" w:rsidTr="00FD5882">
        <w:tc>
          <w:tcPr>
            <w:tcW w:w="820" w:type="dxa"/>
          </w:tcPr>
          <w:p w:rsidR="00462817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89" w:type="dxa"/>
          </w:tcPr>
          <w:p w:rsidR="0046281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3" w:type="dxa"/>
          </w:tcPr>
          <w:p w:rsidR="00462817" w:rsidRDefault="0046281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817" w:rsidRPr="00D83BB1" w:rsidRDefault="00462817" w:rsidP="0016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Древней Греции.</w:t>
            </w:r>
          </w:p>
        </w:tc>
        <w:tc>
          <w:tcPr>
            <w:tcW w:w="3969" w:type="dxa"/>
            <w:vMerge w:val="restart"/>
          </w:tcPr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Эстетически воспринимать </w:t>
            </w:r>
            <w:r w:rsidRPr="00462817">
              <w:rPr>
                <w:rStyle w:val="FontStyle29"/>
                <w:sz w:val="24"/>
                <w:szCs w:val="24"/>
              </w:rPr>
              <w:t xml:space="preserve">произведения искусства Древней Греции, </w:t>
            </w:r>
            <w:r w:rsidRPr="00462817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462817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Уметь отличать </w:t>
            </w:r>
            <w:r w:rsidRPr="00462817">
              <w:rPr>
                <w:rStyle w:val="FontStyle29"/>
                <w:sz w:val="24"/>
                <w:szCs w:val="24"/>
              </w:rPr>
              <w:t>древнегреческие скульптурные и архитектурные произведения.</w:t>
            </w:r>
          </w:p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Уметь характеризовать </w:t>
            </w:r>
            <w:r w:rsidRPr="00462817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менты древнегреческого храма, измене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462817">
              <w:rPr>
                <w:rStyle w:val="FontStyle29"/>
                <w:sz w:val="24"/>
                <w:szCs w:val="24"/>
              </w:rPr>
              <w:t>из бумаги конструк</w:t>
            </w:r>
            <w:r w:rsidRPr="00462817">
              <w:rPr>
                <w:rStyle w:val="FontStyle29"/>
                <w:sz w:val="24"/>
                <w:szCs w:val="24"/>
              </w:rPr>
              <w:softHyphen/>
              <w:t>цию греческих храмов.</w:t>
            </w:r>
          </w:p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462817">
              <w:rPr>
                <w:rStyle w:val="FontStyle29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462817" w:rsidRPr="00462817" w:rsidRDefault="00462817" w:rsidP="00462817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462817">
              <w:rPr>
                <w:rStyle w:val="FontStyle29"/>
                <w:sz w:val="24"/>
                <w:szCs w:val="24"/>
              </w:rPr>
              <w:t>олимпийских спортсменов (фигуры в движении) и участ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462817" w:rsidRPr="00462817" w:rsidRDefault="00462817" w:rsidP="00462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462817">
              <w:rPr>
                <w:rStyle w:val="FontStyle29"/>
                <w:sz w:val="24"/>
                <w:szCs w:val="24"/>
              </w:rPr>
              <w:t>коллективные панно на тему древнегреческих праздников.</w:t>
            </w:r>
          </w:p>
        </w:tc>
        <w:tc>
          <w:tcPr>
            <w:tcW w:w="4267" w:type="dxa"/>
            <w:vMerge w:val="restart"/>
          </w:tcPr>
          <w:p w:rsidR="00462817" w:rsidRPr="00B94DD3" w:rsidRDefault="00462817" w:rsidP="00462817">
            <w:pPr>
              <w:pStyle w:val="Style6"/>
              <w:widowControl/>
              <w:spacing w:before="53" w:line="230" w:lineRule="exact"/>
              <w:jc w:val="both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И</w:t>
            </w:r>
            <w:r w:rsidRPr="00B94DD3">
              <w:rPr>
                <w:rStyle w:val="FontStyle29"/>
                <w:sz w:val="22"/>
                <w:szCs w:val="22"/>
              </w:rPr>
              <w:t>зображ</w:t>
            </w:r>
            <w:r>
              <w:rPr>
                <w:rStyle w:val="FontStyle29"/>
                <w:sz w:val="22"/>
                <w:szCs w:val="22"/>
              </w:rPr>
              <w:t>ать</w:t>
            </w:r>
            <w:r w:rsidRPr="00B94DD3">
              <w:rPr>
                <w:rStyle w:val="FontStyle29"/>
                <w:sz w:val="22"/>
                <w:szCs w:val="22"/>
              </w:rPr>
              <w:t xml:space="preserve"> гречески</w:t>
            </w:r>
            <w:r>
              <w:rPr>
                <w:rStyle w:val="FontStyle29"/>
                <w:sz w:val="22"/>
                <w:szCs w:val="22"/>
              </w:rPr>
              <w:t>е</w:t>
            </w:r>
            <w:r w:rsidRPr="00B94DD3">
              <w:rPr>
                <w:rStyle w:val="FontStyle29"/>
                <w:sz w:val="22"/>
                <w:szCs w:val="22"/>
              </w:rPr>
              <w:t xml:space="preserve"> храм</w:t>
            </w:r>
            <w:r>
              <w:rPr>
                <w:rStyle w:val="FontStyle29"/>
                <w:sz w:val="22"/>
                <w:szCs w:val="22"/>
              </w:rPr>
              <w:t>ы</w:t>
            </w:r>
            <w:r w:rsidRPr="00B94DD3">
              <w:rPr>
                <w:rStyle w:val="FontStyle29"/>
                <w:sz w:val="22"/>
                <w:szCs w:val="22"/>
              </w:rPr>
              <w:t xml:space="preserve"> (</w:t>
            </w:r>
            <w:proofErr w:type="spellStart"/>
            <w:r w:rsidRPr="00B94DD3">
              <w:rPr>
                <w:rStyle w:val="FontStyle29"/>
                <w:sz w:val="22"/>
                <w:szCs w:val="22"/>
              </w:rPr>
              <w:t>полуобъемные</w:t>
            </w:r>
            <w:proofErr w:type="spellEnd"/>
            <w:r w:rsidRPr="00B94DD3">
              <w:rPr>
                <w:rStyle w:val="FontStyle29"/>
                <w:sz w:val="22"/>
                <w:szCs w:val="22"/>
              </w:rPr>
              <w:t xml:space="preserve"> или плоские ап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пликации) для панно или объемное моделирование из бумаги; изображ</w:t>
            </w:r>
            <w:r>
              <w:rPr>
                <w:rStyle w:val="FontStyle29"/>
                <w:sz w:val="22"/>
                <w:szCs w:val="22"/>
              </w:rPr>
              <w:t>ать</w:t>
            </w:r>
            <w:r w:rsidRPr="00B94DD3">
              <w:rPr>
                <w:rStyle w:val="FontStyle29"/>
                <w:sz w:val="22"/>
                <w:szCs w:val="22"/>
              </w:rPr>
              <w:t xml:space="preserve"> фигур</w:t>
            </w:r>
            <w:r>
              <w:rPr>
                <w:rStyle w:val="FontStyle29"/>
                <w:sz w:val="22"/>
                <w:szCs w:val="22"/>
              </w:rPr>
              <w:t>ы</w:t>
            </w:r>
            <w:r w:rsidRPr="00B94DD3">
              <w:rPr>
                <w:rStyle w:val="FontStyle29"/>
                <w:sz w:val="22"/>
                <w:szCs w:val="22"/>
              </w:rPr>
              <w:t xml:space="preserve"> олимпийских спортсменов и участников праздничного шествия; соз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дание коллективного панно «Древне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греческий праздник» (пейзаж, храмовые постройки, праздничное шествие или Олимпийские игры).</w:t>
            </w:r>
          </w:p>
          <w:p w:rsidR="00462817" w:rsidRPr="00D83BB1" w:rsidRDefault="0046281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2817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110-125</w:t>
            </w:r>
          </w:p>
          <w:p w:rsidR="00932121" w:rsidRPr="00932121" w:rsidRDefault="0093212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22-23</w:t>
            </w:r>
          </w:p>
        </w:tc>
      </w:tr>
      <w:tr w:rsidR="00462817" w:rsidRPr="00D83BB1" w:rsidTr="00FD5882">
        <w:tc>
          <w:tcPr>
            <w:tcW w:w="820" w:type="dxa"/>
          </w:tcPr>
          <w:p w:rsidR="00462817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89" w:type="dxa"/>
          </w:tcPr>
          <w:p w:rsidR="0046281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</w:tcPr>
          <w:p w:rsidR="00462817" w:rsidRDefault="0046281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817" w:rsidRPr="00D83BB1" w:rsidRDefault="00462817" w:rsidP="00636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3969" w:type="dxa"/>
            <w:vMerge/>
          </w:tcPr>
          <w:p w:rsidR="00462817" w:rsidRPr="00D83BB1" w:rsidRDefault="0046281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462817" w:rsidRPr="00D83BB1" w:rsidRDefault="0046281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2817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126-127</w:t>
            </w:r>
          </w:p>
          <w:p w:rsidR="006A0091" w:rsidRPr="006A009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24-25</w:t>
            </w:r>
          </w:p>
        </w:tc>
      </w:tr>
      <w:tr w:rsidR="00BB0D67" w:rsidRPr="00D83BB1" w:rsidTr="00FD5882">
        <w:tc>
          <w:tcPr>
            <w:tcW w:w="820" w:type="dxa"/>
          </w:tcPr>
          <w:p w:rsidR="00BB0D67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89" w:type="dxa"/>
          </w:tcPr>
          <w:p w:rsidR="00BB0D6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BB0D67" w:rsidRDefault="00BB0D6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D67" w:rsidRPr="00D83BB1" w:rsidRDefault="00BB0D67" w:rsidP="00636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готического храма.</w:t>
            </w:r>
          </w:p>
        </w:tc>
        <w:tc>
          <w:tcPr>
            <w:tcW w:w="3969" w:type="dxa"/>
          </w:tcPr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Видеть </w:t>
            </w:r>
            <w:r w:rsidRPr="00BB0D67">
              <w:rPr>
                <w:rStyle w:val="FontStyle29"/>
                <w:sz w:val="24"/>
                <w:szCs w:val="24"/>
              </w:rPr>
              <w:t xml:space="preserve">и </w:t>
            </w:r>
            <w:r w:rsidRPr="00BB0D67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BB0D67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BB0D67">
              <w:rPr>
                <w:rStyle w:val="FontStyle29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BB0D67">
              <w:rPr>
                <w:rStyle w:val="FontStyle29"/>
                <w:sz w:val="24"/>
                <w:szCs w:val="24"/>
              </w:rPr>
              <w:t>коллективное панно.</w:t>
            </w:r>
          </w:p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BB0D67">
              <w:rPr>
                <w:rStyle w:val="FontStyle29"/>
                <w:sz w:val="24"/>
                <w:szCs w:val="24"/>
              </w:rPr>
              <w:t xml:space="preserve">и </w:t>
            </w:r>
            <w:r w:rsidRPr="00BB0D67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BB0D67">
              <w:rPr>
                <w:rStyle w:val="FontStyle29"/>
                <w:sz w:val="24"/>
                <w:szCs w:val="24"/>
              </w:rPr>
              <w:t>навыки конструирования из бумаги (фасад храма).</w:t>
            </w:r>
          </w:p>
          <w:p w:rsidR="00BB0D67" w:rsidRPr="00BB0D67" w:rsidRDefault="00BB0D67" w:rsidP="00BB0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lastRenderedPageBreak/>
              <w:t xml:space="preserve">Развивать </w:t>
            </w:r>
            <w:r w:rsidRPr="00BB0D67">
              <w:rPr>
                <w:rStyle w:val="FontStyle29"/>
                <w:sz w:val="24"/>
                <w:szCs w:val="24"/>
              </w:rPr>
              <w:t>навыки изображения человека в условиях новой образной си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стемы.</w:t>
            </w:r>
          </w:p>
        </w:tc>
        <w:tc>
          <w:tcPr>
            <w:tcW w:w="4267" w:type="dxa"/>
          </w:tcPr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29"/>
                <w:sz w:val="24"/>
                <w:szCs w:val="24"/>
              </w:rPr>
              <w:lastRenderedPageBreak/>
              <w:t>Поэтапно работать над пан</w:t>
            </w:r>
            <w:r w:rsidRPr="00BB0D67">
              <w:rPr>
                <w:rStyle w:val="FontStyle29"/>
                <w:sz w:val="24"/>
                <w:szCs w:val="24"/>
              </w:rPr>
              <w:softHyphen/>
              <w:t>но «Площадь средневекового города» (или «Праздник цехов ремесленников на городской площади») с подготови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тельными этапами изучения архитекту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ры, одежды человека и его окружения (предметный мир).</w:t>
            </w:r>
          </w:p>
          <w:p w:rsidR="00BB0D67" w:rsidRPr="00BB0D67" w:rsidRDefault="00BB0D67" w:rsidP="00BB0D6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D67" w:rsidRPr="00D83BB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127-135</w:t>
            </w:r>
          </w:p>
        </w:tc>
      </w:tr>
      <w:tr w:rsidR="00BB0D67" w:rsidRPr="00D83BB1" w:rsidTr="00FD5882">
        <w:tc>
          <w:tcPr>
            <w:tcW w:w="820" w:type="dxa"/>
          </w:tcPr>
          <w:p w:rsidR="00BB0D67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989" w:type="dxa"/>
          </w:tcPr>
          <w:p w:rsidR="00BB0D6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BB0D67" w:rsidRDefault="00BB0D6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D67" w:rsidRPr="00D83BB1" w:rsidRDefault="00BB0D6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</w:tc>
        <w:tc>
          <w:tcPr>
            <w:tcW w:w="3969" w:type="dxa"/>
          </w:tcPr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Осознавать </w:t>
            </w:r>
            <w:r w:rsidRPr="00BB0D67">
              <w:rPr>
                <w:rStyle w:val="FontStyle29"/>
                <w:sz w:val="24"/>
                <w:szCs w:val="24"/>
              </w:rPr>
              <w:t>цельность каждой культуры, естественную взаимосвязь ее про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явлений.</w:t>
            </w:r>
          </w:p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BB0D67">
              <w:rPr>
                <w:rStyle w:val="FontStyle29"/>
                <w:sz w:val="24"/>
                <w:szCs w:val="24"/>
              </w:rPr>
              <w:t>о богатстве и многообразии художественных культур народов мира.</w:t>
            </w:r>
          </w:p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BB0D67">
              <w:rPr>
                <w:rStyle w:val="FontStyle29"/>
                <w:sz w:val="24"/>
                <w:szCs w:val="24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BB0D67" w:rsidRPr="00BB0D67" w:rsidRDefault="00BB0D67" w:rsidP="00BB0D67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Соотносить </w:t>
            </w:r>
            <w:r w:rsidRPr="00BB0D67">
              <w:rPr>
                <w:rStyle w:val="FontStyle29"/>
                <w:sz w:val="24"/>
                <w:szCs w:val="24"/>
              </w:rPr>
              <w:t>особенности традиционной культуры народов мира в вы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BB0D67" w:rsidRPr="00BB0D67" w:rsidRDefault="00BB0D67" w:rsidP="00BB0D67">
            <w:pPr>
              <w:pStyle w:val="a4"/>
              <w:rPr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Осознать </w:t>
            </w:r>
            <w:r w:rsidRPr="00BB0D67">
              <w:rPr>
                <w:rStyle w:val="FontStyle29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4267" w:type="dxa"/>
          </w:tcPr>
          <w:p w:rsidR="00BB0D67" w:rsidRPr="00B94DD3" w:rsidRDefault="00BB0D67" w:rsidP="00BB0D67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Выставка работ и беседа на тему «Каждый народ — художник».</w:t>
            </w:r>
          </w:p>
          <w:p w:rsidR="00BB0D67" w:rsidRPr="00D83BB1" w:rsidRDefault="00BB0D67" w:rsidP="00BB0D67">
            <w:pPr>
              <w:pStyle w:val="a4"/>
              <w:rPr>
                <w:sz w:val="24"/>
                <w:szCs w:val="24"/>
              </w:rPr>
            </w:pPr>
            <w:r w:rsidRPr="00B94DD3">
              <w:rPr>
                <w:rStyle w:val="FontStyle29"/>
                <w:sz w:val="22"/>
                <w:szCs w:val="22"/>
              </w:rPr>
              <w:t>Понимание разности творческой работы в разных культурах.</w:t>
            </w:r>
          </w:p>
        </w:tc>
        <w:tc>
          <w:tcPr>
            <w:tcW w:w="1701" w:type="dxa"/>
          </w:tcPr>
          <w:p w:rsidR="00BB0D67" w:rsidRDefault="0093212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26-27</w:t>
            </w:r>
          </w:p>
          <w:p w:rsidR="00932121" w:rsidRPr="00D83BB1" w:rsidRDefault="0093212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28-29</w:t>
            </w:r>
          </w:p>
        </w:tc>
      </w:tr>
      <w:tr w:rsidR="002D7AC7" w:rsidRPr="00D83BB1" w:rsidTr="00152E11">
        <w:tc>
          <w:tcPr>
            <w:tcW w:w="15007" w:type="dxa"/>
            <w:gridSpan w:val="7"/>
          </w:tcPr>
          <w:p w:rsidR="002D7AC7" w:rsidRPr="00BB0D67" w:rsidRDefault="002D7AC7" w:rsidP="00BB0D67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Style w:val="FontStyle30"/>
                <w:sz w:val="24"/>
                <w:szCs w:val="24"/>
              </w:rPr>
            </w:pPr>
          </w:p>
        </w:tc>
      </w:tr>
      <w:tr w:rsidR="00BB0D67" w:rsidRPr="00D83BB1" w:rsidTr="00152E11">
        <w:tc>
          <w:tcPr>
            <w:tcW w:w="15007" w:type="dxa"/>
            <w:gridSpan w:val="7"/>
          </w:tcPr>
          <w:p w:rsidR="00BB0D67" w:rsidRPr="00BB0D67" w:rsidRDefault="00BB0D67" w:rsidP="00BB0D67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>Искусство объединяет народы (8 ч)</w:t>
            </w:r>
          </w:p>
        </w:tc>
      </w:tr>
      <w:tr w:rsidR="00864EF0" w:rsidRPr="00D83BB1" w:rsidTr="00864EF0">
        <w:trPr>
          <w:trHeight w:val="1786"/>
        </w:trPr>
        <w:tc>
          <w:tcPr>
            <w:tcW w:w="820" w:type="dxa"/>
          </w:tcPr>
          <w:p w:rsidR="00864E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9" w:type="dxa"/>
          </w:tcPr>
          <w:p w:rsidR="00864E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</w:tcPr>
          <w:p w:rsidR="00864EF0" w:rsidRDefault="00864E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EF0" w:rsidRPr="00864EF0" w:rsidRDefault="00864EF0" w:rsidP="00864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</w:tc>
        <w:tc>
          <w:tcPr>
            <w:tcW w:w="3969" w:type="dxa"/>
            <w:vMerge w:val="restart"/>
          </w:tcPr>
          <w:p w:rsidR="00864EF0" w:rsidRPr="00864EF0" w:rsidRDefault="00864EF0" w:rsidP="00864EF0">
            <w:pPr>
              <w:pStyle w:val="a4"/>
              <w:rPr>
                <w:rStyle w:val="FontStyle29"/>
                <w:sz w:val="24"/>
                <w:szCs w:val="24"/>
              </w:rPr>
            </w:pPr>
            <w:r w:rsidRPr="00864EF0">
              <w:rPr>
                <w:rStyle w:val="FontStyle29"/>
                <w:b/>
                <w:sz w:val="24"/>
                <w:szCs w:val="24"/>
              </w:rPr>
              <w:t>Узнавать</w:t>
            </w:r>
            <w:r w:rsidRPr="00864EF0">
              <w:rPr>
                <w:rStyle w:val="FontStyle29"/>
                <w:sz w:val="24"/>
                <w:szCs w:val="24"/>
              </w:rPr>
              <w:t xml:space="preserve"> и </w:t>
            </w:r>
            <w:r w:rsidRPr="00864EF0">
              <w:rPr>
                <w:rStyle w:val="FontStyle29"/>
                <w:b/>
                <w:sz w:val="24"/>
                <w:szCs w:val="24"/>
              </w:rPr>
              <w:t>приводить</w:t>
            </w:r>
            <w:r w:rsidRPr="00864EF0">
              <w:rPr>
                <w:rStyle w:val="FontStyle29"/>
                <w:sz w:val="24"/>
                <w:szCs w:val="24"/>
              </w:rPr>
              <w:t xml:space="preserve"> примеры произведений искусств, выражающих красоту материнства.</w:t>
            </w:r>
          </w:p>
          <w:p w:rsidR="00864EF0" w:rsidRPr="00864EF0" w:rsidRDefault="00864EF0" w:rsidP="00864EF0">
            <w:pPr>
              <w:pStyle w:val="a4"/>
              <w:rPr>
                <w:rStyle w:val="FontStyle29"/>
                <w:sz w:val="24"/>
                <w:szCs w:val="24"/>
              </w:rPr>
            </w:pPr>
            <w:r w:rsidRPr="00864EF0">
              <w:rPr>
                <w:rStyle w:val="FontStyle29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864EF0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864EF0">
              <w:rPr>
                <w:rStyle w:val="FontStyle29"/>
                <w:sz w:val="24"/>
                <w:szCs w:val="24"/>
              </w:rPr>
              <w:t>выразительные средства произведений.</w:t>
            </w:r>
          </w:p>
          <w:p w:rsidR="00864EF0" w:rsidRPr="00864EF0" w:rsidRDefault="00864EF0" w:rsidP="00864EF0">
            <w:pPr>
              <w:pStyle w:val="a4"/>
              <w:rPr>
                <w:rStyle w:val="FontStyle29"/>
                <w:sz w:val="24"/>
                <w:szCs w:val="24"/>
              </w:rPr>
            </w:pPr>
            <w:r w:rsidRPr="00864EF0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864EF0">
              <w:rPr>
                <w:rStyle w:val="FontStyle29"/>
                <w:sz w:val="24"/>
                <w:szCs w:val="24"/>
              </w:rPr>
              <w:t>навыки композицион</w:t>
            </w:r>
            <w:r w:rsidRPr="00864EF0">
              <w:rPr>
                <w:rStyle w:val="FontStyle29"/>
                <w:sz w:val="24"/>
                <w:szCs w:val="24"/>
              </w:rPr>
              <w:softHyphen/>
              <w:t>ного изображения.</w:t>
            </w:r>
          </w:p>
          <w:p w:rsidR="00864EF0" w:rsidRPr="00864EF0" w:rsidRDefault="00864EF0" w:rsidP="00864EF0">
            <w:pPr>
              <w:pStyle w:val="a4"/>
              <w:rPr>
                <w:sz w:val="24"/>
                <w:szCs w:val="24"/>
              </w:rPr>
            </w:pPr>
            <w:r w:rsidRPr="00864EF0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864EF0">
              <w:rPr>
                <w:rStyle w:val="FontStyle29"/>
                <w:sz w:val="24"/>
                <w:szCs w:val="24"/>
              </w:rPr>
              <w:t xml:space="preserve">образ материнства (мать и дитя), опираясь на впечатления от произведений </w:t>
            </w:r>
            <w:r w:rsidRPr="00864EF0">
              <w:rPr>
                <w:rStyle w:val="FontStyle29"/>
                <w:sz w:val="24"/>
                <w:szCs w:val="24"/>
              </w:rPr>
              <w:lastRenderedPageBreak/>
              <w:t>искусства и жизни.</w:t>
            </w:r>
          </w:p>
        </w:tc>
        <w:tc>
          <w:tcPr>
            <w:tcW w:w="4267" w:type="dxa"/>
            <w:vMerge w:val="restart"/>
          </w:tcPr>
          <w:p w:rsidR="00864EF0" w:rsidRPr="00864EF0" w:rsidRDefault="00864EF0" w:rsidP="00864EF0">
            <w:pPr>
              <w:pStyle w:val="a4"/>
              <w:rPr>
                <w:rStyle w:val="FontStyle29"/>
                <w:sz w:val="24"/>
                <w:szCs w:val="24"/>
              </w:rPr>
            </w:pPr>
            <w:proofErr w:type="gramStart"/>
            <w:r>
              <w:rPr>
                <w:rStyle w:val="FontStyle29"/>
                <w:sz w:val="24"/>
                <w:szCs w:val="24"/>
              </w:rPr>
              <w:lastRenderedPageBreak/>
              <w:t>И</w:t>
            </w:r>
            <w:r w:rsidRPr="00864EF0">
              <w:rPr>
                <w:rStyle w:val="FontStyle29"/>
                <w:sz w:val="24"/>
                <w:szCs w:val="24"/>
              </w:rPr>
              <w:t>зображ</w:t>
            </w:r>
            <w:r>
              <w:rPr>
                <w:rStyle w:val="FontStyle29"/>
                <w:sz w:val="24"/>
                <w:szCs w:val="24"/>
              </w:rPr>
              <w:t>ать</w:t>
            </w:r>
            <w:r w:rsidRPr="00864EF0">
              <w:rPr>
                <w:rStyle w:val="FontStyle29"/>
                <w:sz w:val="24"/>
                <w:szCs w:val="24"/>
              </w:rPr>
              <w:t xml:space="preserve"> (по пред</w:t>
            </w:r>
            <w:r w:rsidRPr="00864EF0">
              <w:rPr>
                <w:rStyle w:val="FontStyle29"/>
                <w:sz w:val="24"/>
                <w:szCs w:val="24"/>
              </w:rPr>
              <w:softHyphen/>
              <w:t>ставлению) мат</w:t>
            </w:r>
            <w:r>
              <w:rPr>
                <w:rStyle w:val="FontStyle29"/>
                <w:sz w:val="24"/>
                <w:szCs w:val="24"/>
              </w:rPr>
              <w:t>ь</w:t>
            </w:r>
            <w:r w:rsidRPr="00864EF0">
              <w:rPr>
                <w:rStyle w:val="FontStyle29"/>
                <w:sz w:val="24"/>
                <w:szCs w:val="24"/>
              </w:rPr>
              <w:t xml:space="preserve"> и дитя, их единств</w:t>
            </w:r>
            <w:r>
              <w:rPr>
                <w:rStyle w:val="FontStyle29"/>
                <w:sz w:val="24"/>
                <w:szCs w:val="24"/>
              </w:rPr>
              <w:t>о</w:t>
            </w:r>
            <w:r w:rsidRPr="00864EF0">
              <w:rPr>
                <w:rStyle w:val="FontStyle29"/>
                <w:sz w:val="24"/>
                <w:szCs w:val="24"/>
              </w:rPr>
              <w:t>, ласк</w:t>
            </w:r>
            <w:r>
              <w:rPr>
                <w:rStyle w:val="FontStyle29"/>
                <w:sz w:val="24"/>
                <w:szCs w:val="24"/>
              </w:rPr>
              <w:t>у</w:t>
            </w:r>
            <w:r w:rsidRPr="00864EF0">
              <w:rPr>
                <w:rStyle w:val="FontStyle29"/>
                <w:sz w:val="24"/>
                <w:szCs w:val="24"/>
              </w:rPr>
              <w:t>, т. е. отношения друг к другу.</w:t>
            </w:r>
            <w:proofErr w:type="gramEnd"/>
          </w:p>
          <w:p w:rsidR="00864EF0" w:rsidRPr="00864EF0" w:rsidRDefault="00864EF0" w:rsidP="00864E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F0" w:rsidRPr="00D83BB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136-143</w:t>
            </w:r>
          </w:p>
        </w:tc>
      </w:tr>
      <w:tr w:rsidR="00864EF0" w:rsidRPr="00D83BB1" w:rsidTr="00FD5882">
        <w:tc>
          <w:tcPr>
            <w:tcW w:w="820" w:type="dxa"/>
          </w:tcPr>
          <w:p w:rsidR="00864EF0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9" w:type="dxa"/>
          </w:tcPr>
          <w:p w:rsidR="00864EF0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3" w:type="dxa"/>
          </w:tcPr>
          <w:p w:rsidR="00864EF0" w:rsidRDefault="00864E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EF0" w:rsidRPr="00D83BB1" w:rsidRDefault="00864E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искусстве.</w:t>
            </w:r>
          </w:p>
        </w:tc>
        <w:tc>
          <w:tcPr>
            <w:tcW w:w="3969" w:type="dxa"/>
            <w:vMerge/>
          </w:tcPr>
          <w:p w:rsidR="00864EF0" w:rsidRPr="00D83BB1" w:rsidRDefault="00864E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864EF0" w:rsidRPr="00D83BB1" w:rsidRDefault="00864EF0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F0" w:rsidRPr="00D83BB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136-143</w:t>
            </w:r>
          </w:p>
        </w:tc>
      </w:tr>
      <w:tr w:rsidR="00BB0D67" w:rsidRPr="00D83BB1" w:rsidTr="00FD5882">
        <w:tc>
          <w:tcPr>
            <w:tcW w:w="820" w:type="dxa"/>
          </w:tcPr>
          <w:p w:rsidR="00BB0D67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89" w:type="dxa"/>
          </w:tcPr>
          <w:p w:rsidR="00BB0D6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BB0D67" w:rsidRDefault="00BB0D6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D67" w:rsidRPr="00864EF0" w:rsidRDefault="00864EF0" w:rsidP="00864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3969" w:type="dxa"/>
          </w:tcPr>
          <w:p w:rsidR="00D04E1A" w:rsidRPr="00D04E1A" w:rsidRDefault="00D04E1A" w:rsidP="00D04E1A">
            <w:pPr>
              <w:pStyle w:val="a4"/>
              <w:rPr>
                <w:rStyle w:val="FontStyle29"/>
                <w:sz w:val="24"/>
                <w:szCs w:val="24"/>
              </w:rPr>
            </w:pPr>
            <w:r w:rsidRPr="00D04E1A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D04E1A">
              <w:rPr>
                <w:rStyle w:val="FontStyle29"/>
                <w:sz w:val="24"/>
                <w:szCs w:val="24"/>
              </w:rPr>
              <w:t>навыки восприятия произведений искусства.</w:t>
            </w:r>
          </w:p>
          <w:p w:rsidR="00D04E1A" w:rsidRPr="00D04E1A" w:rsidRDefault="00D04E1A" w:rsidP="00D04E1A">
            <w:pPr>
              <w:pStyle w:val="a4"/>
              <w:rPr>
                <w:rStyle w:val="FontStyle29"/>
                <w:sz w:val="24"/>
                <w:szCs w:val="24"/>
              </w:rPr>
            </w:pPr>
            <w:r w:rsidRPr="00D04E1A">
              <w:rPr>
                <w:rStyle w:val="FontStyle30"/>
                <w:sz w:val="24"/>
                <w:szCs w:val="24"/>
              </w:rPr>
              <w:t xml:space="preserve">Наблюдать </w:t>
            </w:r>
            <w:r w:rsidRPr="00D04E1A">
              <w:rPr>
                <w:rStyle w:val="FontStyle29"/>
                <w:sz w:val="24"/>
                <w:szCs w:val="24"/>
              </w:rPr>
              <w:t>проявления духовного мира в лицах близких людей.</w:t>
            </w:r>
          </w:p>
          <w:p w:rsidR="00BB0D67" w:rsidRPr="00D04E1A" w:rsidRDefault="00D04E1A" w:rsidP="00D04E1A">
            <w:pPr>
              <w:pStyle w:val="a4"/>
              <w:rPr>
                <w:sz w:val="24"/>
                <w:szCs w:val="24"/>
              </w:rPr>
            </w:pPr>
            <w:r w:rsidRPr="00D04E1A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D04E1A">
              <w:rPr>
                <w:rStyle w:val="FontStyle29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4267" w:type="dxa"/>
          </w:tcPr>
          <w:p w:rsidR="007A23DE" w:rsidRPr="007A23DE" w:rsidRDefault="007A23DE" w:rsidP="00D04E1A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29"/>
                <w:sz w:val="24"/>
                <w:szCs w:val="24"/>
              </w:rPr>
              <w:t>Знакомиться с выражение мудрости старости в произведениях искусства (портреты Рембрандта, автопортреты Леонардо да Вин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чи, Эль Греко и т.д.).</w:t>
            </w:r>
          </w:p>
          <w:p w:rsidR="00D04E1A" w:rsidRPr="007A23DE" w:rsidRDefault="00D04E1A" w:rsidP="00D04E1A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29"/>
                <w:sz w:val="24"/>
                <w:szCs w:val="24"/>
              </w:rPr>
              <w:t>Изображать любимого по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жилого человека, передача стремления выразить его внутренний мир.</w:t>
            </w:r>
          </w:p>
          <w:p w:rsidR="00BB0D67" w:rsidRPr="007A23DE" w:rsidRDefault="00BB0D67" w:rsidP="00D04E1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D67" w:rsidRPr="00D83BB1" w:rsidRDefault="006A0091" w:rsidP="006A009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144-151</w:t>
            </w:r>
          </w:p>
        </w:tc>
      </w:tr>
      <w:tr w:rsidR="00BB0D67" w:rsidRPr="00D83BB1" w:rsidTr="00FD5882">
        <w:tc>
          <w:tcPr>
            <w:tcW w:w="820" w:type="dxa"/>
          </w:tcPr>
          <w:p w:rsidR="00BB0D67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89" w:type="dxa"/>
          </w:tcPr>
          <w:p w:rsidR="00BB0D6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BB0D67" w:rsidRDefault="00BB0D6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D67" w:rsidRPr="00D83BB1" w:rsidRDefault="00864EF0" w:rsidP="00864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</w:p>
        </w:tc>
        <w:tc>
          <w:tcPr>
            <w:tcW w:w="3969" w:type="dxa"/>
          </w:tcPr>
          <w:p w:rsidR="007A23DE" w:rsidRPr="007A23DE" w:rsidRDefault="007A23DE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Уметь объяснять, рассуждать, </w:t>
            </w:r>
            <w:r w:rsidRPr="007A23DE">
              <w:rPr>
                <w:rStyle w:val="FontStyle29"/>
                <w:sz w:val="24"/>
                <w:szCs w:val="24"/>
              </w:rPr>
              <w:t>как</w:t>
            </w:r>
          </w:p>
          <w:p w:rsidR="007A23DE" w:rsidRPr="007A23DE" w:rsidRDefault="007A23DE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29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7A23DE" w:rsidRPr="007A23DE" w:rsidRDefault="007A23DE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Эмоционально откликаться </w:t>
            </w:r>
            <w:r w:rsidRPr="007A23DE">
              <w:rPr>
                <w:rStyle w:val="FontStyle29"/>
                <w:sz w:val="24"/>
                <w:szCs w:val="24"/>
              </w:rPr>
              <w:t>на об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7A23DE" w:rsidRPr="007A23DE" w:rsidRDefault="007A23DE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7A23DE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ствами свое отношение при изображе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нии печального события.</w:t>
            </w:r>
          </w:p>
          <w:p w:rsidR="00BB0D67" w:rsidRPr="007A23DE" w:rsidRDefault="007A23DE" w:rsidP="007A2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A23DE">
              <w:rPr>
                <w:rStyle w:val="FontStyle29"/>
                <w:sz w:val="24"/>
                <w:szCs w:val="24"/>
              </w:rPr>
              <w:t>в самостоятельной творческой работе драматический сюжет.</w:t>
            </w:r>
          </w:p>
        </w:tc>
        <w:tc>
          <w:tcPr>
            <w:tcW w:w="4267" w:type="dxa"/>
          </w:tcPr>
          <w:p w:rsidR="007A23DE" w:rsidRPr="007A23DE" w:rsidRDefault="007A23DE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</w:t>
            </w:r>
            <w:r w:rsidRPr="007A23DE">
              <w:rPr>
                <w:rStyle w:val="FontStyle29"/>
                <w:sz w:val="24"/>
                <w:szCs w:val="24"/>
              </w:rPr>
              <w:t>озда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7A23DE">
              <w:rPr>
                <w:rStyle w:val="FontStyle29"/>
                <w:sz w:val="24"/>
                <w:szCs w:val="24"/>
              </w:rPr>
              <w:t xml:space="preserve"> рисун</w:t>
            </w:r>
            <w:r>
              <w:rPr>
                <w:rStyle w:val="FontStyle29"/>
                <w:sz w:val="24"/>
                <w:szCs w:val="24"/>
              </w:rPr>
              <w:t>ок</w:t>
            </w:r>
            <w:r w:rsidRPr="007A23DE">
              <w:rPr>
                <w:rStyle w:val="FontStyle29"/>
                <w:sz w:val="24"/>
                <w:szCs w:val="24"/>
              </w:rPr>
              <w:t xml:space="preserve"> с драматическим сюжетом, придуманным авто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ром (больное животное, погибшее де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рево и т. п.).</w:t>
            </w:r>
          </w:p>
          <w:p w:rsidR="00BB0D67" w:rsidRPr="007A23DE" w:rsidRDefault="00BB0D67" w:rsidP="007A23D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D67" w:rsidRPr="00D83BB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144-151</w:t>
            </w:r>
          </w:p>
        </w:tc>
      </w:tr>
      <w:tr w:rsidR="00F82063" w:rsidRPr="00D83BB1" w:rsidTr="00F82063">
        <w:trPr>
          <w:trHeight w:val="1506"/>
        </w:trPr>
        <w:tc>
          <w:tcPr>
            <w:tcW w:w="820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89" w:type="dxa"/>
          </w:tcPr>
          <w:p w:rsidR="00F82063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063" w:rsidRPr="00D83BB1" w:rsidRDefault="00F82063" w:rsidP="00864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Герои - защитники.</w:t>
            </w:r>
          </w:p>
        </w:tc>
        <w:tc>
          <w:tcPr>
            <w:tcW w:w="3969" w:type="dxa"/>
            <w:vMerge w:val="restart"/>
          </w:tcPr>
          <w:p w:rsidR="00F82063" w:rsidRPr="007A23DE" w:rsidRDefault="00F82063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7A23DE">
              <w:rPr>
                <w:rStyle w:val="FontStyle29"/>
                <w:sz w:val="24"/>
                <w:szCs w:val="24"/>
              </w:rPr>
              <w:t>творческий компози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ционный опыт в создании героическо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го образа.</w:t>
            </w:r>
          </w:p>
          <w:p w:rsidR="00F82063" w:rsidRPr="007A23DE" w:rsidRDefault="00F82063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Приводить </w:t>
            </w:r>
            <w:r w:rsidRPr="007A23DE">
              <w:rPr>
                <w:rStyle w:val="FontStyle29"/>
                <w:sz w:val="24"/>
                <w:szCs w:val="24"/>
              </w:rPr>
              <w:t>примеры памятников героям Отечества.</w:t>
            </w:r>
          </w:p>
          <w:p w:rsidR="00F82063" w:rsidRPr="007A23DE" w:rsidRDefault="00F82063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7A23DE">
              <w:rPr>
                <w:rStyle w:val="FontStyle29"/>
                <w:sz w:val="24"/>
                <w:szCs w:val="24"/>
              </w:rPr>
              <w:t>творческий опыт соз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F82063" w:rsidRPr="007A23DE" w:rsidRDefault="00F82063" w:rsidP="007A23DE">
            <w:pPr>
              <w:pStyle w:val="a4"/>
              <w:rPr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7A23DE">
              <w:rPr>
                <w:rStyle w:val="FontStyle29"/>
                <w:sz w:val="24"/>
                <w:szCs w:val="24"/>
              </w:rPr>
              <w:t>навыками изображе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ния в объеме, навыками композицион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ного построения в скульптуре.</w:t>
            </w:r>
          </w:p>
        </w:tc>
        <w:tc>
          <w:tcPr>
            <w:tcW w:w="4267" w:type="dxa"/>
            <w:vMerge w:val="restart"/>
          </w:tcPr>
          <w:p w:rsidR="00F82063" w:rsidRPr="00F82063" w:rsidRDefault="00F82063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Рассматривать героическую тему в искусстве раз</w:t>
            </w:r>
            <w:r w:rsidRPr="00F82063">
              <w:rPr>
                <w:rStyle w:val="FontStyle29"/>
                <w:sz w:val="24"/>
                <w:szCs w:val="24"/>
              </w:rPr>
              <w:softHyphen/>
              <w:t>ных народов. Памятники героям. Монументы славы.</w:t>
            </w:r>
          </w:p>
          <w:p w:rsidR="00F82063" w:rsidRPr="00F82063" w:rsidRDefault="00F82063" w:rsidP="007A23DE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Лепить из пластилина эскиз памятника герою.</w:t>
            </w:r>
          </w:p>
          <w:p w:rsidR="00F82063" w:rsidRPr="00F82063" w:rsidRDefault="00F82063" w:rsidP="007A23D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063" w:rsidRPr="00D83BB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152-153</w:t>
            </w:r>
          </w:p>
        </w:tc>
      </w:tr>
      <w:tr w:rsidR="00F82063" w:rsidRPr="00D83BB1" w:rsidTr="00FD5882">
        <w:tc>
          <w:tcPr>
            <w:tcW w:w="820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89" w:type="dxa"/>
          </w:tcPr>
          <w:p w:rsidR="00F82063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3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063" w:rsidRPr="00D83BB1" w:rsidRDefault="00F82063" w:rsidP="00864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народов.</w:t>
            </w:r>
          </w:p>
        </w:tc>
        <w:tc>
          <w:tcPr>
            <w:tcW w:w="3969" w:type="dxa"/>
            <w:vMerge/>
          </w:tcPr>
          <w:p w:rsidR="00F82063" w:rsidRPr="00F82063" w:rsidRDefault="00F82063" w:rsidP="007A23D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7" w:type="dxa"/>
            <w:vMerge/>
          </w:tcPr>
          <w:p w:rsidR="00F82063" w:rsidRPr="00F82063" w:rsidRDefault="00F82063" w:rsidP="007A23D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063" w:rsidRPr="00D83BB1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63" w:rsidRPr="00D83BB1" w:rsidTr="00FD5882">
        <w:tc>
          <w:tcPr>
            <w:tcW w:w="820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89" w:type="dxa"/>
          </w:tcPr>
          <w:p w:rsidR="00F82063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063" w:rsidRPr="00D83BB1" w:rsidRDefault="00F82063" w:rsidP="00864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  <w:r w:rsidR="00BD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876" w:rsidRPr="00BD6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3969" w:type="dxa"/>
          </w:tcPr>
          <w:p w:rsidR="00F82063" w:rsidRPr="00F82063" w:rsidRDefault="00F82063" w:rsidP="00A42712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F82063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F82063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F82063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F82063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F82063" w:rsidRPr="00F82063" w:rsidRDefault="00F82063" w:rsidP="00A42712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82063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F82063">
              <w:rPr>
                <w:rStyle w:val="FontStyle29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</w:p>
          <w:p w:rsidR="00F82063" w:rsidRPr="00F82063" w:rsidRDefault="00F82063" w:rsidP="00A42712">
            <w:pPr>
              <w:pStyle w:val="a4"/>
              <w:rPr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82063">
              <w:rPr>
                <w:rStyle w:val="FontStyle29"/>
                <w:sz w:val="24"/>
                <w:szCs w:val="24"/>
              </w:rPr>
              <w:t>композиционные навыки изображения и поэтического виде</w:t>
            </w:r>
            <w:r w:rsidRPr="00F82063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</w:tc>
        <w:tc>
          <w:tcPr>
            <w:tcW w:w="4267" w:type="dxa"/>
          </w:tcPr>
          <w:p w:rsidR="00F82063" w:rsidRP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Изображать радость детства, мечты о счастье, подвигах, путешествиях, открытиях.</w:t>
            </w:r>
          </w:p>
        </w:tc>
        <w:tc>
          <w:tcPr>
            <w:tcW w:w="1701" w:type="dxa"/>
          </w:tcPr>
          <w:p w:rsidR="00F82063" w:rsidRPr="00D83BB1" w:rsidRDefault="006A0091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154-155</w:t>
            </w:r>
          </w:p>
        </w:tc>
      </w:tr>
      <w:tr w:rsidR="00F82063" w:rsidRPr="00D83BB1" w:rsidTr="00FD5882">
        <w:tc>
          <w:tcPr>
            <w:tcW w:w="820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D7AC7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89" w:type="dxa"/>
          </w:tcPr>
          <w:p w:rsidR="00F82063" w:rsidRPr="00D83BB1" w:rsidRDefault="002D7AC7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063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темы).</w:t>
            </w:r>
          </w:p>
          <w:p w:rsidR="0085156B" w:rsidRPr="00BD6876" w:rsidRDefault="0085156B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82063" w:rsidRPr="00F82063" w:rsidRDefault="00F82063" w:rsidP="00F82063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82063">
              <w:rPr>
                <w:rStyle w:val="FontStyle29"/>
                <w:sz w:val="24"/>
                <w:szCs w:val="24"/>
              </w:rPr>
              <w:t xml:space="preserve">и </w:t>
            </w:r>
            <w:r w:rsidRPr="00F82063">
              <w:rPr>
                <w:rStyle w:val="FontStyle30"/>
                <w:sz w:val="24"/>
                <w:szCs w:val="24"/>
              </w:rPr>
              <w:t xml:space="preserve">оценивать </w:t>
            </w:r>
            <w:r w:rsidRPr="00F82063">
              <w:rPr>
                <w:rStyle w:val="FontStyle29"/>
                <w:sz w:val="24"/>
                <w:szCs w:val="24"/>
              </w:rPr>
              <w:t>свои впечатления от произведений искусства разных народов.</w:t>
            </w:r>
          </w:p>
          <w:p w:rsidR="00F82063" w:rsidRPr="00F82063" w:rsidRDefault="00F82063" w:rsidP="00F82063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F82063">
              <w:rPr>
                <w:rStyle w:val="FontStyle29"/>
                <w:sz w:val="24"/>
                <w:szCs w:val="24"/>
              </w:rPr>
              <w:t xml:space="preserve">и </w:t>
            </w:r>
            <w:r w:rsidRPr="00F82063">
              <w:rPr>
                <w:rStyle w:val="FontStyle30"/>
                <w:sz w:val="24"/>
                <w:szCs w:val="24"/>
              </w:rPr>
              <w:t xml:space="preserve">называть, </w:t>
            </w:r>
            <w:r w:rsidRPr="00F82063">
              <w:rPr>
                <w:rStyle w:val="FontStyle29"/>
                <w:sz w:val="24"/>
                <w:szCs w:val="24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F82063" w:rsidRPr="00F82063" w:rsidRDefault="00F82063" w:rsidP="00F82063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Рассказывать </w:t>
            </w:r>
            <w:r w:rsidRPr="00F82063">
              <w:rPr>
                <w:rStyle w:val="FontStyle29"/>
                <w:sz w:val="24"/>
                <w:szCs w:val="24"/>
              </w:rPr>
              <w:t>об особенностях художественной культуры разных (знако</w:t>
            </w:r>
            <w:r w:rsidRPr="00F82063">
              <w:rPr>
                <w:rStyle w:val="FontStyle29"/>
                <w:sz w:val="24"/>
                <w:szCs w:val="24"/>
              </w:rPr>
              <w:softHyphen/>
              <w:t>мых по урокам) народов, об особеннос</w:t>
            </w:r>
            <w:r w:rsidRPr="00F82063">
              <w:rPr>
                <w:rStyle w:val="FontStyle29"/>
                <w:sz w:val="24"/>
                <w:szCs w:val="24"/>
              </w:rPr>
              <w:softHyphen/>
              <w:t>тях понимания ими красоты.</w:t>
            </w:r>
          </w:p>
          <w:p w:rsidR="00F82063" w:rsidRPr="00F82063" w:rsidRDefault="00F82063" w:rsidP="00F82063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Объяснять, </w:t>
            </w:r>
            <w:r w:rsidRPr="00F82063">
              <w:rPr>
                <w:rStyle w:val="FontStyle29"/>
                <w:sz w:val="24"/>
                <w:szCs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F82063" w:rsidRPr="00F82063" w:rsidRDefault="00F82063" w:rsidP="00F82063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Обсуждать </w:t>
            </w:r>
            <w:r w:rsidRPr="00F82063">
              <w:rPr>
                <w:rStyle w:val="FontStyle29"/>
                <w:sz w:val="24"/>
                <w:szCs w:val="24"/>
              </w:rPr>
              <w:t xml:space="preserve">и </w:t>
            </w:r>
            <w:r w:rsidRPr="00F82063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F82063">
              <w:rPr>
                <w:rStyle w:val="FontStyle29"/>
                <w:sz w:val="24"/>
                <w:szCs w:val="24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F82063" w:rsidRPr="00F82063" w:rsidRDefault="00F82063" w:rsidP="00F82063">
            <w:pPr>
              <w:pStyle w:val="a4"/>
              <w:rPr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Участвовать </w:t>
            </w:r>
            <w:r w:rsidRPr="00F82063">
              <w:rPr>
                <w:rStyle w:val="FontStyle29"/>
                <w:sz w:val="24"/>
                <w:szCs w:val="24"/>
              </w:rPr>
              <w:t>в обсуждении выставки</w:t>
            </w:r>
          </w:p>
        </w:tc>
        <w:tc>
          <w:tcPr>
            <w:tcW w:w="4267" w:type="dxa"/>
          </w:tcPr>
          <w:p w:rsidR="00F82063" w:rsidRPr="00F82063" w:rsidRDefault="00F82063" w:rsidP="00F82063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Итоговая выставка творческих работ. Творческий отчет для родителей, учи</w:t>
            </w:r>
            <w:r w:rsidRPr="00F82063">
              <w:rPr>
                <w:rStyle w:val="FontStyle29"/>
                <w:sz w:val="24"/>
                <w:szCs w:val="24"/>
              </w:rPr>
              <w:softHyphen/>
              <w:t>телей. Обсуждение своих работ и работ одноклассников.</w:t>
            </w:r>
          </w:p>
          <w:p w:rsidR="00F82063" w:rsidRPr="00F82063" w:rsidRDefault="00F82063" w:rsidP="00F82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063" w:rsidRPr="00D83BB1" w:rsidRDefault="00F82063" w:rsidP="00A4271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946" w:rsidRDefault="00344946"/>
    <w:sectPr w:rsidR="00344946" w:rsidSect="0066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CAB"/>
    <w:rsid w:val="000656B1"/>
    <w:rsid w:val="000706BA"/>
    <w:rsid w:val="001400CC"/>
    <w:rsid w:val="00166602"/>
    <w:rsid w:val="00171448"/>
    <w:rsid w:val="002D17B6"/>
    <w:rsid w:val="002D7AC7"/>
    <w:rsid w:val="0031227A"/>
    <w:rsid w:val="00344946"/>
    <w:rsid w:val="00462817"/>
    <w:rsid w:val="00636994"/>
    <w:rsid w:val="00660CAB"/>
    <w:rsid w:val="006A0091"/>
    <w:rsid w:val="007A23DE"/>
    <w:rsid w:val="007B3CA3"/>
    <w:rsid w:val="0085156B"/>
    <w:rsid w:val="00864EF0"/>
    <w:rsid w:val="00865FB7"/>
    <w:rsid w:val="00932121"/>
    <w:rsid w:val="00A742B1"/>
    <w:rsid w:val="00B27E5F"/>
    <w:rsid w:val="00BB0D67"/>
    <w:rsid w:val="00BD6876"/>
    <w:rsid w:val="00BE19F0"/>
    <w:rsid w:val="00D04E1A"/>
    <w:rsid w:val="00D864C6"/>
    <w:rsid w:val="00F764CC"/>
    <w:rsid w:val="00F82063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0C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3">
    <w:name w:val="Font Style143"/>
    <w:basedOn w:val="a0"/>
    <w:uiPriority w:val="99"/>
    <w:rsid w:val="00660CA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660C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87">
    <w:name w:val="Style87"/>
    <w:basedOn w:val="a"/>
    <w:uiPriority w:val="99"/>
    <w:rsid w:val="00660CAB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660CAB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D5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FD588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FD58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D588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FD58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D588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hAnsi="Century Gothic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FD58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8">
    <w:name w:val="Font Style138"/>
    <w:basedOn w:val="a0"/>
    <w:uiPriority w:val="99"/>
    <w:rsid w:val="00BE19F0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a5">
    <w:name w:val="Новый"/>
    <w:basedOn w:val="a"/>
    <w:rsid w:val="00BE19F0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Style63">
    <w:name w:val="Style63"/>
    <w:basedOn w:val="a"/>
    <w:uiPriority w:val="99"/>
    <w:rsid w:val="00BE19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E19F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166602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4</cp:revision>
  <cp:lastPrinted>2014-09-02T11:35:00Z</cp:lastPrinted>
  <dcterms:created xsi:type="dcterms:W3CDTF">2014-09-02T12:03:00Z</dcterms:created>
  <dcterms:modified xsi:type="dcterms:W3CDTF">2014-09-07T07:26:00Z</dcterms:modified>
</cp:coreProperties>
</file>