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65" w:rsidRDefault="002F3865" w:rsidP="002F3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 «БУДЬ ЗДОРОВ»</w:t>
      </w:r>
    </w:p>
    <w:p w:rsidR="002F3865" w:rsidRDefault="002F3865" w:rsidP="002F3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Цикл «УРОКИ ЗДОРОВЬЯ» (ФГОС-2)</w:t>
      </w:r>
    </w:p>
    <w:p w:rsidR="002F3865" w:rsidRDefault="002F3865" w:rsidP="002F3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Учителя: И.В. Дружинина, О.А. Шарко</w:t>
      </w:r>
    </w:p>
    <w:p w:rsidR="002F3865" w:rsidRDefault="002F3865" w:rsidP="002F3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2F3865" w:rsidRDefault="002F3865" w:rsidP="002F38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Урок №2  ТВОЁ ЗДОРОВЬЕ</w:t>
      </w:r>
      <w:r w:rsidR="00AF6A96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ТВОИХ РУКАХ</w:t>
      </w:r>
    </w:p>
    <w:p w:rsidR="002F3865" w:rsidRDefault="002F3865" w:rsidP="002F38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(урок-практикум</w:t>
      </w:r>
      <w:r w:rsidR="00483E93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использованием ИКТ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F3865" w:rsidRDefault="002F3865" w:rsidP="002F3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разработка правил сохранения и укрепления здоровья</w:t>
      </w:r>
    </w:p>
    <w:p w:rsidR="002F3865" w:rsidRDefault="002F3865" w:rsidP="002F38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2F3865" w:rsidRDefault="002F3865" w:rsidP="002F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разработка учащимися правил сохранения и укрепления собственного здоровья</w:t>
      </w:r>
    </w:p>
    <w:p w:rsidR="002F3865" w:rsidRDefault="002F3865" w:rsidP="002F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детьми сообщений об уходе за полостью рта, о работе здорового организма</w:t>
      </w:r>
    </w:p>
    <w:p w:rsidR="002F3865" w:rsidRDefault="002F3865" w:rsidP="002F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педагогами проекта презентации </w:t>
      </w:r>
      <w:r w:rsidR="000366CE">
        <w:rPr>
          <w:rFonts w:ascii="Times New Roman" w:hAnsi="Times New Roman" w:cs="Times New Roman"/>
          <w:sz w:val="32"/>
          <w:szCs w:val="32"/>
        </w:rPr>
        <w:t>«Твоё здоровье в твоих руках»</w:t>
      </w:r>
    </w:p>
    <w:p w:rsidR="000366CE" w:rsidRDefault="000366CE" w:rsidP="002F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Совместное тестирование детей и их родителей по формуле «вместе читаем и обсуждаем». Тема «Режим дня»</w:t>
      </w:r>
    </w:p>
    <w:p w:rsidR="000366CE" w:rsidRPr="000366CE" w:rsidRDefault="000366CE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 w:rsidRPr="000366CE">
        <w:rPr>
          <w:rFonts w:ascii="Times New Roman" w:hAnsi="Times New Roman" w:cs="Times New Roman"/>
          <w:b/>
          <w:sz w:val="32"/>
          <w:szCs w:val="32"/>
        </w:rPr>
        <w:t>Материал к уроку:</w:t>
      </w:r>
      <w:r>
        <w:rPr>
          <w:rFonts w:ascii="Times New Roman" w:hAnsi="Times New Roman" w:cs="Times New Roman"/>
          <w:sz w:val="32"/>
          <w:szCs w:val="32"/>
        </w:rPr>
        <w:t xml:space="preserve"> интерактивная доска;</w:t>
      </w:r>
      <w:r w:rsidR="00050932">
        <w:rPr>
          <w:rFonts w:ascii="Times New Roman" w:hAnsi="Times New Roman" w:cs="Times New Roman"/>
          <w:sz w:val="32"/>
          <w:szCs w:val="32"/>
        </w:rPr>
        <w:t xml:space="preserve"> толковые словари (1 на парту)</w:t>
      </w:r>
      <w:r>
        <w:rPr>
          <w:rFonts w:ascii="Times New Roman" w:hAnsi="Times New Roman" w:cs="Times New Roman"/>
          <w:sz w:val="32"/>
          <w:szCs w:val="32"/>
        </w:rPr>
        <w:t xml:space="preserve"> обработанные данные памятки-теста; материал, подготовленный учащимися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сообшений</w:t>
      </w:r>
      <w:proofErr w:type="spellEnd"/>
      <w:r w:rsidR="00195C8D">
        <w:rPr>
          <w:rFonts w:ascii="Times New Roman" w:hAnsi="Times New Roman" w:cs="Times New Roman"/>
          <w:sz w:val="32"/>
          <w:szCs w:val="32"/>
        </w:rPr>
        <w:t>; магниты с улыбкой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3865" w:rsidRDefault="002F3865" w:rsidP="002F386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F3865" w:rsidRDefault="002F3865" w:rsidP="002F38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2F3865" w:rsidRPr="00050932" w:rsidRDefault="002F3865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66C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66CE">
        <w:rPr>
          <w:rFonts w:ascii="Times New Roman" w:hAnsi="Times New Roman" w:cs="Times New Roman"/>
          <w:sz w:val="32"/>
          <w:szCs w:val="32"/>
        </w:rPr>
        <w:t xml:space="preserve">На прошлом уроке здоровья мы с вами сформулировали определения </w:t>
      </w:r>
      <w:r w:rsidR="00050932">
        <w:rPr>
          <w:rFonts w:ascii="Times New Roman" w:hAnsi="Times New Roman" w:cs="Times New Roman"/>
          <w:sz w:val="32"/>
          <w:szCs w:val="32"/>
        </w:rPr>
        <w:t>здоровья и здорового образа жизни (ЗОЖ); выделили компоненты ЗОЖ.</w:t>
      </w:r>
      <w:proofErr w:type="gramEnd"/>
      <w:r w:rsidR="00050932">
        <w:rPr>
          <w:rFonts w:ascii="Times New Roman" w:hAnsi="Times New Roman" w:cs="Times New Roman"/>
          <w:sz w:val="32"/>
          <w:szCs w:val="32"/>
        </w:rPr>
        <w:t xml:space="preserve"> Мы сделали вывод, что каждый из нас – творец своего здоровья. </w:t>
      </w:r>
      <w:proofErr w:type="gramStart"/>
      <w:r w:rsidR="00050932">
        <w:rPr>
          <w:rFonts w:ascii="Times New Roman" w:hAnsi="Times New Roman" w:cs="Times New Roman"/>
          <w:sz w:val="32"/>
          <w:szCs w:val="32"/>
        </w:rPr>
        <w:t xml:space="preserve">Прочитайте название нашего сегодняшнего урока </w:t>
      </w:r>
      <w:r w:rsidR="00050932">
        <w:rPr>
          <w:rFonts w:ascii="Times New Roman" w:hAnsi="Times New Roman" w:cs="Times New Roman"/>
          <w:i/>
          <w:sz w:val="32"/>
          <w:szCs w:val="32"/>
        </w:rPr>
        <w:t>(Д</w:t>
      </w:r>
      <w:r w:rsidR="00050932" w:rsidRPr="00050932">
        <w:rPr>
          <w:rFonts w:ascii="Times New Roman" w:hAnsi="Times New Roman" w:cs="Times New Roman"/>
          <w:i/>
          <w:sz w:val="32"/>
          <w:szCs w:val="32"/>
        </w:rPr>
        <w:t>ети читают:</w:t>
      </w:r>
      <w:proofErr w:type="gramEnd"/>
      <w:r w:rsidR="00050932" w:rsidRPr="00050932">
        <w:rPr>
          <w:rFonts w:ascii="Times New Roman" w:hAnsi="Times New Roman" w:cs="Times New Roman"/>
          <w:i/>
          <w:sz w:val="32"/>
          <w:szCs w:val="32"/>
        </w:rPr>
        <w:t xml:space="preserve"> «Твоё здоровье в твоих руках». Урок-практикум)</w:t>
      </w:r>
      <w:r w:rsidR="00050932">
        <w:rPr>
          <w:rFonts w:ascii="Times New Roman" w:hAnsi="Times New Roman" w:cs="Times New Roman"/>
          <w:sz w:val="32"/>
          <w:szCs w:val="32"/>
        </w:rPr>
        <w:t xml:space="preserve">. Как вы думаете, что обозначает слово </w:t>
      </w:r>
      <w:r w:rsidR="00050932" w:rsidRPr="00AF6A96">
        <w:rPr>
          <w:rFonts w:ascii="Times New Roman" w:hAnsi="Times New Roman" w:cs="Times New Roman"/>
          <w:b/>
          <w:sz w:val="32"/>
          <w:szCs w:val="32"/>
        </w:rPr>
        <w:t>«практикум»</w:t>
      </w:r>
      <w:r w:rsidR="00050932">
        <w:rPr>
          <w:rFonts w:ascii="Times New Roman" w:hAnsi="Times New Roman" w:cs="Times New Roman"/>
          <w:sz w:val="32"/>
          <w:szCs w:val="32"/>
        </w:rPr>
        <w:t>?</w:t>
      </w:r>
    </w:p>
    <w:p w:rsidR="00050932" w:rsidRDefault="002F3865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 w:rsidR="00050932">
        <w:rPr>
          <w:rFonts w:ascii="Times New Roman" w:hAnsi="Times New Roman" w:cs="Times New Roman"/>
          <w:sz w:val="32"/>
          <w:szCs w:val="32"/>
        </w:rPr>
        <w:t xml:space="preserve"> – </w:t>
      </w:r>
      <w:r w:rsidR="00050932" w:rsidRPr="00AF6A96">
        <w:rPr>
          <w:rFonts w:ascii="Times New Roman" w:hAnsi="Times New Roman" w:cs="Times New Roman"/>
          <w:b/>
          <w:sz w:val="32"/>
          <w:szCs w:val="32"/>
        </w:rPr>
        <w:t>Высказывания детей</w:t>
      </w:r>
      <w:r w:rsidR="00050932">
        <w:rPr>
          <w:rFonts w:ascii="Times New Roman" w:hAnsi="Times New Roman" w:cs="Times New Roman"/>
          <w:sz w:val="32"/>
          <w:szCs w:val="32"/>
        </w:rPr>
        <w:t>:</w:t>
      </w:r>
    </w:p>
    <w:p w:rsidR="00050932" w:rsidRDefault="00050932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это практика</w:t>
      </w:r>
    </w:p>
    <w:p w:rsidR="00050932" w:rsidRDefault="00050932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работа такая</w:t>
      </w:r>
    </w:p>
    <w:p w:rsidR="00EF3CBF" w:rsidRDefault="00050932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то, что можно попробовать сделать</w:t>
      </w:r>
      <w:r w:rsidR="00EF3C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3865" w:rsidRDefault="00EF3CBF" w:rsidP="00036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Найдите определения этого слова в толковом словаре</w:t>
      </w:r>
    </w:p>
    <w:p w:rsidR="006608E6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 w:rsidRPr="00AF6A9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F6A96">
        <w:rPr>
          <w:rFonts w:ascii="Times New Roman" w:hAnsi="Times New Roman" w:cs="Times New Roman"/>
          <w:b/>
          <w:sz w:val="32"/>
          <w:szCs w:val="32"/>
        </w:rPr>
        <w:t>. – Работа со словарём</w:t>
      </w:r>
      <w:r>
        <w:rPr>
          <w:rFonts w:ascii="Times New Roman" w:hAnsi="Times New Roman" w:cs="Times New Roman"/>
          <w:sz w:val="32"/>
          <w:szCs w:val="32"/>
        </w:rPr>
        <w:t>. Дети находят определение: «Практикум – занятия учащихся, готовящихся к будущей самостоятельной работе»</w:t>
      </w:r>
    </w:p>
    <w:p w:rsidR="00EF3CBF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E068D3">
        <w:rPr>
          <w:rFonts w:ascii="Times New Roman" w:hAnsi="Times New Roman" w:cs="Times New Roman"/>
          <w:b/>
          <w:sz w:val="32"/>
          <w:szCs w:val="32"/>
        </w:rPr>
        <w:t>Кто догадался</w:t>
      </w:r>
      <w:r>
        <w:rPr>
          <w:rFonts w:ascii="Times New Roman" w:hAnsi="Times New Roman" w:cs="Times New Roman"/>
          <w:sz w:val="32"/>
          <w:szCs w:val="32"/>
        </w:rPr>
        <w:t>, чем мы будем заниматься на уроке?</w:t>
      </w:r>
    </w:p>
    <w:p w:rsidR="00EF3CBF" w:rsidRPr="00E068D3" w:rsidRDefault="00EF3CBF" w:rsidP="00EF3C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068D3">
        <w:rPr>
          <w:rFonts w:ascii="Times New Roman" w:hAnsi="Times New Roman" w:cs="Times New Roman"/>
          <w:b/>
          <w:sz w:val="32"/>
          <w:szCs w:val="32"/>
        </w:rPr>
        <w:t>. - Высказывания детей:</w:t>
      </w:r>
    </w:p>
    <w:p w:rsidR="00EF3CBF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будем работать над здоровьем</w:t>
      </w:r>
    </w:p>
    <w:p w:rsidR="00EF3CBF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подумаем, как лучше сохранить здоровье</w:t>
      </w:r>
    </w:p>
    <w:p w:rsidR="00EF3CBF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составим специальные правила для здоровья</w:t>
      </w:r>
    </w:p>
    <w:p w:rsidR="00EF3CBF" w:rsidRDefault="00EF3CBF" w:rsidP="00EF3CBF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Дома вы разрабатывали </w:t>
      </w:r>
      <w:r w:rsidRPr="00E068D3">
        <w:rPr>
          <w:rFonts w:ascii="Times New Roman" w:hAnsi="Times New Roman" w:cs="Times New Roman"/>
          <w:b/>
          <w:sz w:val="32"/>
          <w:szCs w:val="32"/>
        </w:rPr>
        <w:t>свои правила здоровья.</w:t>
      </w:r>
      <w:r>
        <w:rPr>
          <w:rFonts w:ascii="Times New Roman" w:hAnsi="Times New Roman" w:cs="Times New Roman"/>
          <w:sz w:val="32"/>
          <w:szCs w:val="32"/>
        </w:rPr>
        <w:t xml:space="preserve"> Познакомимся с ними </w:t>
      </w:r>
      <w:r w:rsidRPr="00501A0E">
        <w:rPr>
          <w:rFonts w:ascii="Times New Roman" w:hAnsi="Times New Roman" w:cs="Times New Roman"/>
          <w:i/>
          <w:sz w:val="32"/>
          <w:szCs w:val="32"/>
        </w:rPr>
        <w:t>(ребята рассказывают о своих правилах здоровья)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3CBF" w:rsidRPr="00E068D3" w:rsidRDefault="00501A0E" w:rsidP="00EF3C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Обратите внимание, что в разработанных вами правилах есть много общего. Заметно, что к своему здоровью вы</w:t>
      </w:r>
      <w:r w:rsidR="0055081C">
        <w:rPr>
          <w:rFonts w:ascii="Times New Roman" w:hAnsi="Times New Roman" w:cs="Times New Roman"/>
          <w:sz w:val="32"/>
          <w:szCs w:val="32"/>
        </w:rPr>
        <w:t xml:space="preserve"> и  ваши родители</w:t>
      </w:r>
      <w:r>
        <w:rPr>
          <w:rFonts w:ascii="Times New Roman" w:hAnsi="Times New Roman" w:cs="Times New Roman"/>
          <w:sz w:val="32"/>
          <w:szCs w:val="32"/>
        </w:rPr>
        <w:t xml:space="preserve"> готовы относиться с уважением.</w:t>
      </w:r>
      <w:r w:rsidR="0055081C">
        <w:rPr>
          <w:rFonts w:ascii="Times New Roman" w:hAnsi="Times New Roman" w:cs="Times New Roman"/>
          <w:sz w:val="32"/>
          <w:szCs w:val="32"/>
        </w:rPr>
        <w:t xml:space="preserve"> Об этом говорят выполненные вами вместе тесты. </w:t>
      </w:r>
      <w:r>
        <w:rPr>
          <w:rFonts w:ascii="Times New Roman" w:hAnsi="Times New Roman" w:cs="Times New Roman"/>
          <w:sz w:val="32"/>
          <w:szCs w:val="32"/>
        </w:rPr>
        <w:t xml:space="preserve"> Сейчас мы с вами суммируем ваши индивидуальные правила и постараемся выработать </w:t>
      </w:r>
      <w:r w:rsidRPr="00E068D3">
        <w:rPr>
          <w:rFonts w:ascii="Times New Roman" w:hAnsi="Times New Roman" w:cs="Times New Roman"/>
          <w:b/>
          <w:sz w:val="32"/>
          <w:szCs w:val="32"/>
        </w:rPr>
        <w:t>общие правила сохранения и укрепления здоровья.</w:t>
      </w:r>
    </w:p>
    <w:p w:rsidR="00501A0E" w:rsidRPr="00E068D3" w:rsidRDefault="00501A0E" w:rsidP="00EF3C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E068D3">
        <w:rPr>
          <w:rFonts w:ascii="Times New Roman" w:hAnsi="Times New Roman" w:cs="Times New Roman"/>
          <w:b/>
          <w:sz w:val="32"/>
          <w:szCs w:val="32"/>
        </w:rPr>
        <w:t>. – Работа с проектом презентации</w:t>
      </w:r>
      <w:r w:rsidR="00731416" w:rsidRPr="00E068D3">
        <w:rPr>
          <w:rFonts w:ascii="Times New Roman" w:hAnsi="Times New Roman" w:cs="Times New Roman"/>
          <w:b/>
          <w:sz w:val="32"/>
          <w:szCs w:val="32"/>
        </w:rPr>
        <w:t>, выведенной на интерактивную доску:</w:t>
      </w:r>
    </w:p>
    <w:p w:rsidR="00501A0E" w:rsidRPr="00E068D3" w:rsidRDefault="00501A0E" w:rsidP="00EF3CBF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068D3">
        <w:rPr>
          <w:rFonts w:ascii="Times New Roman" w:hAnsi="Times New Roman" w:cs="Times New Roman"/>
          <w:sz w:val="32"/>
          <w:szCs w:val="32"/>
          <w:u w:val="single"/>
        </w:rPr>
        <w:t>Совместное обсуждение, выработка правил соблюдения гигиенических норм</w:t>
      </w:r>
      <w:r w:rsidR="00731416" w:rsidRPr="00E068D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31416" w:rsidRPr="00E068D3">
        <w:rPr>
          <w:rFonts w:ascii="Times New Roman" w:hAnsi="Times New Roman" w:cs="Times New Roman"/>
          <w:i/>
          <w:sz w:val="32"/>
          <w:szCs w:val="32"/>
          <w:u w:val="single"/>
        </w:rPr>
        <w:t>(Правила заносятся на соответствующую страницу презентации)</w:t>
      </w:r>
    </w:p>
    <w:p w:rsid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Умываться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lastRenderedPageBreak/>
        <w:t xml:space="preserve">Чистить зубы два раза в день 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Мыть руки перед едой, после улицы, после игры с животными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Проветривать помещение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 xml:space="preserve">Следить за осанкой                                     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Соблюдать режим дня</w:t>
      </w:r>
    </w:p>
    <w:p w:rsidR="00A26C19" w:rsidRP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Соблюдать режим труда и отдыха</w:t>
      </w:r>
    </w:p>
    <w:p w:rsidR="00982B86" w:rsidRDefault="00E068D3" w:rsidP="00982B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Спать не менее 9 часов в сутки</w:t>
      </w:r>
    </w:p>
    <w:p w:rsidR="00982B86" w:rsidRDefault="00982B86" w:rsidP="00982B86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Ребята подготовили </w:t>
      </w:r>
      <w:r w:rsidRPr="00E068D3">
        <w:rPr>
          <w:rFonts w:ascii="Times New Roman" w:hAnsi="Times New Roman" w:cs="Times New Roman"/>
          <w:b/>
          <w:sz w:val="32"/>
          <w:szCs w:val="32"/>
        </w:rPr>
        <w:t>сообщения</w:t>
      </w:r>
      <w:r>
        <w:rPr>
          <w:rFonts w:ascii="Times New Roman" w:hAnsi="Times New Roman" w:cs="Times New Roman"/>
          <w:sz w:val="32"/>
          <w:szCs w:val="32"/>
        </w:rPr>
        <w:t xml:space="preserve"> об уходе за полостью рта </w:t>
      </w:r>
      <w:r w:rsidRPr="00982B86">
        <w:rPr>
          <w:rFonts w:ascii="Times New Roman" w:hAnsi="Times New Roman" w:cs="Times New Roman"/>
          <w:i/>
          <w:sz w:val="32"/>
          <w:szCs w:val="32"/>
        </w:rPr>
        <w:t>(использование таблиц)</w:t>
      </w:r>
      <w:r w:rsidR="00E068D3" w:rsidRPr="00982B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B86" w:rsidRDefault="00982B86" w:rsidP="00982B8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E068D3">
        <w:rPr>
          <w:rFonts w:ascii="Times New Roman" w:hAnsi="Times New Roman" w:cs="Times New Roman"/>
          <w:sz w:val="32"/>
          <w:szCs w:val="32"/>
          <w:u w:val="single"/>
        </w:rPr>
        <w:t>Совместное обсуждение, выработка прав</w:t>
      </w:r>
      <w:r w:rsidR="00DD58E7" w:rsidRPr="00E068D3">
        <w:rPr>
          <w:rFonts w:ascii="Times New Roman" w:hAnsi="Times New Roman" w:cs="Times New Roman"/>
          <w:sz w:val="32"/>
          <w:szCs w:val="32"/>
          <w:u w:val="single"/>
        </w:rPr>
        <w:t>ил активной двигательной деятельности</w:t>
      </w:r>
      <w:r w:rsidRPr="00E068D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E068D3">
        <w:rPr>
          <w:rFonts w:ascii="Times New Roman" w:hAnsi="Times New Roman" w:cs="Times New Roman"/>
          <w:i/>
          <w:sz w:val="32"/>
          <w:szCs w:val="32"/>
          <w:u w:val="single"/>
        </w:rPr>
        <w:t>(Правила заносятся на соответствующую страницу презентации)</w:t>
      </w:r>
    </w:p>
    <w:p w:rsidR="00A26C19" w:rsidRPr="00DD58E7" w:rsidRDefault="00E068D3" w:rsidP="00DD58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Делать зарядку</w:t>
      </w:r>
    </w:p>
    <w:p w:rsidR="00A26C19" w:rsidRPr="00DD58E7" w:rsidRDefault="00E068D3" w:rsidP="00DD58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Заниматься физкультурой и спортом</w:t>
      </w:r>
    </w:p>
    <w:p w:rsidR="00A26C19" w:rsidRPr="00DD58E7" w:rsidRDefault="00E068D3" w:rsidP="00DD58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Гулять на свежем воздухе</w:t>
      </w:r>
    </w:p>
    <w:p w:rsidR="00A26C19" w:rsidRDefault="00E068D3" w:rsidP="00DD58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Играть в подвижные игры</w:t>
      </w:r>
    </w:p>
    <w:p w:rsidR="00DD58E7" w:rsidRDefault="00DD58E7" w:rsidP="00DD58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82B86">
        <w:rPr>
          <w:rFonts w:ascii="Times New Roman" w:hAnsi="Times New Roman" w:cs="Times New Roman"/>
          <w:sz w:val="32"/>
          <w:szCs w:val="32"/>
        </w:rPr>
        <w:t>Выполнять физкультминутки на уроках и при выполнении домашнего задания</w:t>
      </w:r>
    </w:p>
    <w:p w:rsidR="00DD58E7" w:rsidRDefault="00DD58E7" w:rsidP="00DD58E7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Примените на практике ваше умение, проведите оздоровительную двигательную минутку. Дайте мышцам подвигаться и отдохнуть</w:t>
      </w:r>
    </w:p>
    <w:p w:rsidR="00DD58E7" w:rsidRDefault="00DD58E7" w:rsidP="00DD58E7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58E7">
        <w:rPr>
          <w:rFonts w:ascii="Times New Roman" w:hAnsi="Times New Roman" w:cs="Times New Roman"/>
          <w:i/>
          <w:sz w:val="32"/>
          <w:szCs w:val="32"/>
        </w:rPr>
        <w:t>(проводится детьми-инструкторами)</w:t>
      </w:r>
    </w:p>
    <w:p w:rsidR="00DD58E7" w:rsidRPr="00E068D3" w:rsidRDefault="00DD58E7" w:rsidP="00DD58E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E068D3">
        <w:rPr>
          <w:rFonts w:ascii="Times New Roman" w:hAnsi="Times New Roman" w:cs="Times New Roman"/>
          <w:sz w:val="32"/>
          <w:szCs w:val="32"/>
          <w:u w:val="single"/>
        </w:rPr>
        <w:t xml:space="preserve">Совместное обсуждение, выработка правил закаливания </w:t>
      </w:r>
      <w:r w:rsidRPr="00E068D3">
        <w:rPr>
          <w:rFonts w:ascii="Times New Roman" w:hAnsi="Times New Roman" w:cs="Times New Roman"/>
          <w:i/>
          <w:sz w:val="32"/>
          <w:szCs w:val="32"/>
          <w:u w:val="single"/>
        </w:rPr>
        <w:t>(Правила заносятся на соответствующую страницу презентации)</w:t>
      </w:r>
    </w:p>
    <w:p w:rsidR="00A26C19" w:rsidRPr="00DD58E7" w:rsidRDefault="00E068D3" w:rsidP="00DD58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Обтираться влажным полотенцем или обливаться водой (сначала  прохладной, постепенно переходя к холодной)</w:t>
      </w:r>
    </w:p>
    <w:p w:rsidR="00A26C19" w:rsidRPr="00DD58E7" w:rsidRDefault="00E068D3" w:rsidP="00DD58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lastRenderedPageBreak/>
        <w:t>Принимать воздушные ванны</w:t>
      </w:r>
    </w:p>
    <w:p w:rsidR="00A26C19" w:rsidRPr="00DD58E7" w:rsidRDefault="00E068D3" w:rsidP="00DD58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Принимать солнечные ванны</w:t>
      </w:r>
    </w:p>
    <w:p w:rsidR="00A26C19" w:rsidRPr="00DD58E7" w:rsidRDefault="00E068D3" w:rsidP="00DD58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8E7">
        <w:rPr>
          <w:rFonts w:ascii="Times New Roman" w:hAnsi="Times New Roman" w:cs="Times New Roman"/>
          <w:sz w:val="32"/>
          <w:szCs w:val="32"/>
        </w:rPr>
        <w:t>Промывать нос солёной водой</w:t>
      </w:r>
    </w:p>
    <w:p w:rsidR="00DD58E7" w:rsidRDefault="00DD58E7" w:rsidP="00DD58E7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XIII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Давайте </w:t>
      </w:r>
      <w:r w:rsidR="00F24D6C">
        <w:rPr>
          <w:rFonts w:ascii="Times New Roman" w:hAnsi="Times New Roman" w:cs="Times New Roman"/>
          <w:sz w:val="32"/>
          <w:szCs w:val="32"/>
        </w:rPr>
        <w:t>послушаем о</w:t>
      </w:r>
      <w:r>
        <w:rPr>
          <w:rFonts w:ascii="Times New Roman" w:hAnsi="Times New Roman" w:cs="Times New Roman"/>
          <w:sz w:val="32"/>
          <w:szCs w:val="32"/>
        </w:rPr>
        <w:t xml:space="preserve"> рабо</w:t>
      </w:r>
      <w:r w:rsidR="00F24D6C">
        <w:rPr>
          <w:rFonts w:ascii="Times New Roman" w:hAnsi="Times New Roman" w:cs="Times New Roman"/>
          <w:sz w:val="32"/>
          <w:szCs w:val="32"/>
        </w:rPr>
        <w:t>те организма</w:t>
      </w:r>
      <w:r>
        <w:rPr>
          <w:rFonts w:ascii="Times New Roman" w:hAnsi="Times New Roman" w:cs="Times New Roman"/>
          <w:sz w:val="32"/>
          <w:szCs w:val="32"/>
        </w:rPr>
        <w:t xml:space="preserve"> здоро</w:t>
      </w:r>
      <w:r w:rsidR="00F24D6C">
        <w:rPr>
          <w:rFonts w:ascii="Times New Roman" w:hAnsi="Times New Roman" w:cs="Times New Roman"/>
          <w:sz w:val="32"/>
          <w:szCs w:val="32"/>
        </w:rPr>
        <w:t xml:space="preserve">вого человека. </w:t>
      </w:r>
      <w:r w:rsidR="00F24D6C" w:rsidRPr="00E068D3">
        <w:rPr>
          <w:rFonts w:ascii="Times New Roman" w:hAnsi="Times New Roman" w:cs="Times New Roman"/>
          <w:b/>
          <w:sz w:val="32"/>
          <w:szCs w:val="32"/>
        </w:rPr>
        <w:t>Сообщение</w:t>
      </w:r>
      <w:r>
        <w:rPr>
          <w:rFonts w:ascii="Times New Roman" w:hAnsi="Times New Roman" w:cs="Times New Roman"/>
          <w:sz w:val="32"/>
          <w:szCs w:val="32"/>
        </w:rPr>
        <w:t xml:space="preserve"> подготовила ваша одноклассница </w:t>
      </w:r>
      <w:r w:rsidRPr="00F24D6C">
        <w:rPr>
          <w:rFonts w:ascii="Times New Roman" w:hAnsi="Times New Roman" w:cs="Times New Roman"/>
          <w:i/>
          <w:sz w:val="32"/>
          <w:szCs w:val="32"/>
        </w:rPr>
        <w:t xml:space="preserve">(использование </w:t>
      </w:r>
      <w:r w:rsidR="00F24D6C" w:rsidRPr="00F24D6C">
        <w:rPr>
          <w:rFonts w:ascii="Times New Roman" w:hAnsi="Times New Roman" w:cs="Times New Roman"/>
          <w:i/>
          <w:sz w:val="32"/>
          <w:szCs w:val="32"/>
        </w:rPr>
        <w:t>объёмной книги-таблицы)</w:t>
      </w:r>
    </w:p>
    <w:p w:rsidR="00F24D6C" w:rsidRPr="00E068D3" w:rsidRDefault="00F24D6C" w:rsidP="00F24D6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E068D3">
        <w:rPr>
          <w:rFonts w:ascii="Times New Roman" w:hAnsi="Times New Roman" w:cs="Times New Roman"/>
          <w:sz w:val="32"/>
          <w:szCs w:val="32"/>
          <w:u w:val="single"/>
        </w:rPr>
        <w:t xml:space="preserve">Совместное обсуждение, выработка правил здорового правильного питания </w:t>
      </w:r>
      <w:r w:rsidRPr="00E068D3">
        <w:rPr>
          <w:rFonts w:ascii="Times New Roman" w:hAnsi="Times New Roman" w:cs="Times New Roman"/>
          <w:i/>
          <w:sz w:val="32"/>
          <w:szCs w:val="32"/>
          <w:u w:val="single"/>
        </w:rPr>
        <w:t>(Правила заносятся на соответствующую страницу презентации)</w:t>
      </w:r>
    </w:p>
    <w:p w:rsidR="00F24D6C" w:rsidRPr="00DD58E7" w:rsidRDefault="0055081C" w:rsidP="00F24D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Пища должна быть не только вкусной, но и полезной, богатой витаминами</w:t>
      </w:r>
    </w:p>
    <w:p w:rsidR="00F24D6C" w:rsidRPr="00DD58E7" w:rsidRDefault="0055081C" w:rsidP="00F24D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есть фрукты и овощи</w:t>
      </w:r>
    </w:p>
    <w:p w:rsidR="00F24D6C" w:rsidRPr="00DD58E7" w:rsidRDefault="0055081C" w:rsidP="00F24D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Питаться надо в одно и то же время (желательно 5 раз в день)</w:t>
      </w:r>
    </w:p>
    <w:p w:rsidR="0055081C" w:rsidRDefault="0055081C" w:rsidP="0055081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Следует употреблять в соки, морсы и компоты  (желательно ежедневно</w:t>
      </w:r>
      <w:r w:rsidR="00195C8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95C8D" w:rsidRPr="00E068D3" w:rsidRDefault="00195C8D" w:rsidP="00195C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XV</w:t>
      </w:r>
      <w:r w:rsidRPr="00E068D3">
        <w:rPr>
          <w:rFonts w:ascii="Times New Roman" w:hAnsi="Times New Roman" w:cs="Times New Roman"/>
          <w:b/>
          <w:sz w:val="32"/>
          <w:szCs w:val="32"/>
        </w:rPr>
        <w:t>. – Просмотр заключительного варианта презентации</w:t>
      </w:r>
    </w:p>
    <w:p w:rsidR="00195C8D" w:rsidRDefault="00195C8D" w:rsidP="00195C8D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XVI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Как вы считаете, ребята, поможет ли выполнение этих правил укрепить ваше здоровье? </w:t>
      </w:r>
      <w:r w:rsidRPr="00195C8D">
        <w:rPr>
          <w:rFonts w:ascii="Times New Roman" w:hAnsi="Times New Roman" w:cs="Times New Roman"/>
          <w:i/>
          <w:sz w:val="32"/>
          <w:szCs w:val="32"/>
        </w:rPr>
        <w:t xml:space="preserve">(Да) </w:t>
      </w:r>
      <w:r>
        <w:rPr>
          <w:rFonts w:ascii="Times New Roman" w:hAnsi="Times New Roman" w:cs="Times New Roman"/>
          <w:sz w:val="32"/>
          <w:szCs w:val="32"/>
        </w:rPr>
        <w:t xml:space="preserve">Возможно ли соблюдать эти правила частично? </w:t>
      </w:r>
      <w:r w:rsidRPr="00195C8D">
        <w:rPr>
          <w:rFonts w:ascii="Times New Roman" w:hAnsi="Times New Roman" w:cs="Times New Roman"/>
          <w:i/>
          <w:sz w:val="32"/>
          <w:szCs w:val="32"/>
        </w:rPr>
        <w:t>(Надо соблюдать в комплексе, иначе не будет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5C8D">
        <w:rPr>
          <w:rFonts w:ascii="Times New Roman" w:hAnsi="Times New Roman" w:cs="Times New Roman"/>
          <w:i/>
          <w:sz w:val="32"/>
          <w:szCs w:val="32"/>
        </w:rPr>
        <w:t>пользы)</w:t>
      </w:r>
      <w:r>
        <w:rPr>
          <w:rFonts w:ascii="Times New Roman" w:hAnsi="Times New Roman" w:cs="Times New Roman"/>
          <w:sz w:val="32"/>
          <w:szCs w:val="32"/>
        </w:rPr>
        <w:t xml:space="preserve"> Сегодня вы сами разработали правила сохранения и укрепления здоровья. Эти правила вы непременно разместите в своём портфолио. Теперь вы должны научиться выполнять их и самостоятельно контролировать себя.</w:t>
      </w:r>
      <w:r w:rsidR="00AF6A96">
        <w:rPr>
          <w:rFonts w:ascii="Times New Roman" w:hAnsi="Times New Roman" w:cs="Times New Roman"/>
          <w:sz w:val="32"/>
          <w:szCs w:val="32"/>
        </w:rPr>
        <w:t xml:space="preserve"> Обращаясь к каждому, хочу сказать: Помни, ТВОЁ ЗДОРОВЬЕ – В ТВОИХ РУКАХ!</w:t>
      </w:r>
    </w:p>
    <w:p w:rsidR="00A26C19" w:rsidRDefault="00195C8D" w:rsidP="00982B86">
      <w:pPr>
        <w:jc w:val="both"/>
        <w:rPr>
          <w:rFonts w:ascii="Times New Roman" w:hAnsi="Times New Roman" w:cs="Times New Roman"/>
          <w:sz w:val="32"/>
          <w:szCs w:val="32"/>
        </w:rPr>
      </w:pPr>
      <w:r w:rsidRPr="00E068D3">
        <w:rPr>
          <w:rFonts w:ascii="Times New Roman" w:hAnsi="Times New Roman" w:cs="Times New Roman"/>
          <w:b/>
          <w:sz w:val="32"/>
          <w:szCs w:val="32"/>
          <w:lang w:val="en-US"/>
        </w:rPr>
        <w:t>XV</w:t>
      </w:r>
      <w:r w:rsidRPr="00E068D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6A9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6A96">
        <w:rPr>
          <w:rFonts w:ascii="Times New Roman" w:hAnsi="Times New Roman" w:cs="Times New Roman"/>
          <w:sz w:val="32"/>
          <w:szCs w:val="32"/>
        </w:rPr>
        <w:t xml:space="preserve">Пусть </w:t>
      </w:r>
      <w:r w:rsidR="00AF6A96" w:rsidRPr="00E068D3">
        <w:rPr>
          <w:rFonts w:ascii="Times New Roman" w:hAnsi="Times New Roman" w:cs="Times New Roman"/>
          <w:b/>
          <w:sz w:val="32"/>
          <w:szCs w:val="32"/>
        </w:rPr>
        <w:t>каждый оценит свою активную творческую работу</w:t>
      </w:r>
      <w:r w:rsidR="00AF6A96">
        <w:rPr>
          <w:rFonts w:ascii="Times New Roman" w:hAnsi="Times New Roman" w:cs="Times New Roman"/>
          <w:sz w:val="32"/>
          <w:szCs w:val="32"/>
        </w:rPr>
        <w:t xml:space="preserve">  на уроке и разместит магнит на определённом участке графика.</w:t>
      </w:r>
      <w:r w:rsidR="00E068D3" w:rsidRPr="00982B8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2B86" w:rsidRPr="00982B86" w:rsidRDefault="00982B86" w:rsidP="00982B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2B86" w:rsidRPr="00982B86" w:rsidRDefault="00982B86" w:rsidP="00EF3CB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82B86" w:rsidRPr="0098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316"/>
    <w:multiLevelType w:val="hybridMultilevel"/>
    <w:tmpl w:val="0C36F582"/>
    <w:lvl w:ilvl="0" w:tplc="403E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27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61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6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E8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8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6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8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A3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A3602D"/>
    <w:multiLevelType w:val="hybridMultilevel"/>
    <w:tmpl w:val="F6A8456C"/>
    <w:lvl w:ilvl="0" w:tplc="A9324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0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C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ED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E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89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C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EF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F049F2"/>
    <w:multiLevelType w:val="hybridMultilevel"/>
    <w:tmpl w:val="F6523080"/>
    <w:lvl w:ilvl="0" w:tplc="07F2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D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0E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5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8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25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65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A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720F3"/>
    <w:multiLevelType w:val="hybridMultilevel"/>
    <w:tmpl w:val="253E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D04C0"/>
    <w:multiLevelType w:val="hybridMultilevel"/>
    <w:tmpl w:val="E5A8223C"/>
    <w:lvl w:ilvl="0" w:tplc="9C7CD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9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4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5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E6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E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24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0A"/>
    <w:rsid w:val="000366CE"/>
    <w:rsid w:val="00050932"/>
    <w:rsid w:val="00195C8D"/>
    <w:rsid w:val="002F3865"/>
    <w:rsid w:val="0044580A"/>
    <w:rsid w:val="00483E93"/>
    <w:rsid w:val="00501A0E"/>
    <w:rsid w:val="0055081C"/>
    <w:rsid w:val="006608E6"/>
    <w:rsid w:val="00731416"/>
    <w:rsid w:val="00982B86"/>
    <w:rsid w:val="00A26C19"/>
    <w:rsid w:val="00AF6A96"/>
    <w:rsid w:val="00DD58E7"/>
    <w:rsid w:val="00E068D3"/>
    <w:rsid w:val="00EF3CBF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8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4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4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DE2A-D13A-41E8-AF27-76088AD5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2013-02-01T19:43:00Z</dcterms:created>
  <dcterms:modified xsi:type="dcterms:W3CDTF">2013-02-02T06:41:00Z</dcterms:modified>
</cp:coreProperties>
</file>