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</w:p>
    <w:p w:rsidR="00EE4AE8" w:rsidRDefault="00EE4AE8" w:rsidP="00EE4AE8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АКТИВНЫЕ МЕТОДЫ ОБУЧЕНИЯ, ИСПОЛЬЗУЕМЫЕ</w:t>
      </w:r>
    </w:p>
    <w:p w:rsidR="00EE4AE8" w:rsidRDefault="00EE4AE8" w:rsidP="00EE4AE8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ПРИ ОБУЧЕНИИ УЧАЩИХСЯ НАЧАЛЬНЫХ КЛАССОВ</w:t>
      </w:r>
    </w:p>
    <w:p w:rsidR="00EE4AE8" w:rsidRDefault="00EE4AE8" w:rsidP="00EE4AE8">
      <w:pPr>
        <w:pStyle w:val="a3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Учитель </w:t>
      </w:r>
      <w:proofErr w:type="spellStart"/>
      <w:r>
        <w:rPr>
          <w:rFonts w:ascii="Georgia" w:hAnsi="Georgia"/>
          <w:sz w:val="24"/>
          <w:szCs w:val="24"/>
        </w:rPr>
        <w:t>нач</w:t>
      </w:r>
      <w:proofErr w:type="spellEnd"/>
      <w:r>
        <w:rPr>
          <w:rFonts w:ascii="Georgia" w:hAnsi="Georgia"/>
          <w:sz w:val="24"/>
          <w:szCs w:val="24"/>
        </w:rPr>
        <w:t xml:space="preserve">. классов </w:t>
      </w:r>
    </w:p>
    <w:p w:rsidR="00EE4AE8" w:rsidRDefault="00EE4AE8" w:rsidP="00EE4AE8">
      <w:pPr>
        <w:pStyle w:val="a3"/>
        <w:jc w:val="righ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МБОУ СОШ № 1 г. Гвардейска</w:t>
      </w:r>
    </w:p>
    <w:p w:rsidR="00EE4AE8" w:rsidRPr="00EE4AE8" w:rsidRDefault="00EE4AE8" w:rsidP="00EE4AE8">
      <w:pPr>
        <w:pStyle w:val="a3"/>
        <w:jc w:val="right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Шелунц</w:t>
      </w:r>
      <w:proofErr w:type="spellEnd"/>
      <w:r>
        <w:rPr>
          <w:rFonts w:ascii="Georgia" w:hAnsi="Georgia"/>
          <w:sz w:val="24"/>
          <w:szCs w:val="24"/>
        </w:rPr>
        <w:t xml:space="preserve"> О.А.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jc w:val="right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Учись для того, чтобы знать не больше, а лучше</w:t>
      </w:r>
    </w:p>
    <w:p w:rsidR="00EE4AE8" w:rsidRDefault="00EE4AE8" w:rsidP="00EE4AE8">
      <w:pPr>
        <w:pStyle w:val="a3"/>
        <w:jc w:val="right"/>
        <w:rPr>
          <w:rFonts w:ascii="Georgia" w:hAnsi="Georgia"/>
          <w:i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Главная задача каждого преподавателя – не только дать учащимся определённую сумму знаний, но и развить у них интерес к учению, научить учиться</w:t>
      </w:r>
      <w:r>
        <w:rPr>
          <w:rFonts w:ascii="Georgia" w:hAnsi="Georgia"/>
          <w:sz w:val="28"/>
          <w:szCs w:val="28"/>
        </w:rPr>
        <w:t xml:space="preserve">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Без хорошо продуманных форм и методов обучения трудно организовать усвоение программного материала. Я предлагаю вам рассмотреть некоторые активные методы обучения.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Наиболее эффективными активными формами обучения учащихся начальных классов на уроках являются: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</w:t>
      </w:r>
      <w:r>
        <w:rPr>
          <w:rFonts w:ascii="Georgia" w:hAnsi="Georgia"/>
          <w:color w:val="FF0000"/>
          <w:sz w:val="28"/>
          <w:szCs w:val="28"/>
        </w:rPr>
        <w:t>.Нетрадиционное начало традиционного урока</w:t>
      </w:r>
      <w:proofErr w:type="gramStart"/>
      <w:r>
        <w:rPr>
          <w:rFonts w:ascii="Georgia" w:hAnsi="Georgia"/>
          <w:color w:val="FF0000"/>
          <w:sz w:val="28"/>
          <w:szCs w:val="28"/>
        </w:rPr>
        <w:t xml:space="preserve"> :</w:t>
      </w:r>
      <w:proofErr w:type="gramEnd"/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proofErr w:type="gramStart"/>
      <w:r>
        <w:rPr>
          <w:rFonts w:ascii="Georgia" w:hAnsi="Georgia"/>
          <w:color w:val="FF0000"/>
          <w:sz w:val="28"/>
          <w:szCs w:val="28"/>
        </w:rPr>
        <w:t xml:space="preserve">– эмоциональный настрой на урок (эпиграф, костюмированное появление, видеофрагмент,  ребус, загадка, анаграмма), </w:t>
      </w:r>
      <w:proofErr w:type="gramEnd"/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Динамично помогают начать урок такие методы, как «Улыбнемся друг другу», «Поздоровайся локтями».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Дети, выполняя задание, должны коснуться, улыбнуться, назвать имена как можно большего количества одноклассников.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Такие  забавные игры позволяют весело начать урок, размяться перед более серьезными упражнениями, способствует  установлению контакта между учениками в течение нескольких минут.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- выяснения целей, ожиданий, опасений.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Очень важным для учителя является включение в урок активных методов выяснения целей, ожиданий, опасений. </w:t>
      </w:r>
    </w:p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Такие методы, как «</w:t>
      </w:r>
      <w:r>
        <w:rPr>
          <w:rFonts w:ascii="Georgia" w:hAnsi="Georgia"/>
          <w:b/>
          <w:sz w:val="28"/>
          <w:szCs w:val="28"/>
        </w:rPr>
        <w:t>Дерево ожиданий», «Поляна снежинок», «Разноцветные листы», «Фруктовый сад».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«Учащимся раздаются заранее вырезанные из бумаги снежинки, яблоки, лимоны, разноцветные листы и предлагается попробовать   более четко определить, что они ожидают (хотели бы получить)  от  сегодняшнего урока, обучения в целом и чего опасаются, записав и прикрепив на определенную поляну, дерево и т.д. После выполнения систематизируются сформулированные цели, пожелания, опасения и подводятся итоги.</w:t>
      </w:r>
    </w:p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5.05pt;margin-top:21.75pt;width:141.9pt;height:113.7pt;z-index:251658240;mso-wrap-style:none" stroked="f">
            <v:textbox style="mso-next-textbox:#_x0000_s1027;mso-fit-shape-to-text:t">
              <w:txbxContent>
                <w:p w:rsidR="00EE4AE8" w:rsidRDefault="00EE4AE8" w:rsidP="00EE4AE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616075" cy="1201420"/>
                        <wp:effectExtent l="19050" t="0" r="3175" b="0"/>
                        <wp:docPr id="1" name="Рисунок 6" descr="IMG_2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6" descr="IMG_2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24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6075" cy="1201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Georgia" w:hAnsi="Georgia"/>
          <w:b/>
          <w:bCs/>
          <w:sz w:val="28"/>
          <w:szCs w:val="28"/>
        </w:rPr>
        <w:t xml:space="preserve">Методика «Ковёр идей». </w:t>
      </w:r>
      <w:r>
        <w:rPr>
          <w:rFonts w:ascii="Georgia" w:hAnsi="Georgia"/>
          <w:sz w:val="28"/>
          <w:szCs w:val="28"/>
        </w:rPr>
        <w:t>«Ковёр идей» - один из методов решения проблемы. Проходит в три этапа. Учащиеся делятся на 3-4 группы.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lastRenderedPageBreak/>
        <w:pict>
          <v:shape id="_x0000_s1028" type="#_x0000_t202" style="position:absolute;margin-left:333pt;margin-top:75.6pt;width:162pt;height:32.7pt;z-index:251658240" stroked="f">
            <v:textbox style="mso-fit-shape-to-text:t">
              <w:txbxContent>
                <w:p w:rsidR="00EE4AE8" w:rsidRDefault="00EE4AE8" w:rsidP="00EE4AE8">
                  <w:pPr>
                    <w:tabs>
                      <w:tab w:val="left" w:pos="6480"/>
                    </w:tabs>
                    <w:ind w:right="2875" w:firstLine="360"/>
                    <w:jc w:val="both"/>
                    <w:rPr>
                      <w:u w:val="single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Georgia" w:hAnsi="Georgia"/>
          <w:sz w:val="28"/>
          <w:szCs w:val="28"/>
          <w:u w:val="single"/>
        </w:rPr>
        <w:t>Первый этап</w:t>
      </w:r>
      <w:r>
        <w:rPr>
          <w:rFonts w:ascii="Georgia" w:hAnsi="Georgia"/>
          <w:sz w:val="28"/>
          <w:szCs w:val="28"/>
        </w:rPr>
        <w:t xml:space="preserve"> – понимание проблемы. Участникам предлагается ответить на вопрос, почему существует такая проблема. Каждая группа получает цветные листы бумаги и маленькие цветные клейкие листочки. Ученики отвечают на вопрос проблемы, например, почему трудно учиться в школе? Ответ группа записывает на листах цветной бумаги размером с альбомный лист, затем вывешивается на плакат «Ковёр идей».</w:t>
      </w:r>
      <w:r>
        <w:rPr>
          <w:rFonts w:ascii="Georgia" w:hAnsi="Georgia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Второй этап</w:t>
      </w:r>
      <w:r>
        <w:rPr>
          <w:rFonts w:ascii="Georgia" w:hAnsi="Georgia"/>
          <w:sz w:val="28"/>
          <w:szCs w:val="28"/>
        </w:rPr>
        <w:t xml:space="preserve"> – поиск решений. Что можно изменить? Каждая группа предлагает свои ответы и записывает их на листах цветной бумаги.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Третий этап</w:t>
      </w:r>
      <w:r>
        <w:rPr>
          <w:rFonts w:ascii="Georgia" w:hAnsi="Georgia"/>
          <w:sz w:val="28"/>
          <w:szCs w:val="28"/>
        </w:rPr>
        <w:t xml:space="preserve"> – индивидуализация деятельности. Что лично сделаю я, чтобы изменить существующую ситуацию.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Четвёртый этап</w:t>
      </w:r>
      <w:r>
        <w:rPr>
          <w:rFonts w:ascii="Georgia" w:hAnsi="Georgia"/>
          <w:sz w:val="28"/>
          <w:szCs w:val="28"/>
        </w:rPr>
        <w:t xml:space="preserve"> – оценивание идей. Индивидуальное принятие решения: что смогу делать для решения проблемы и что постараюсь сделать.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2.</w:t>
      </w:r>
      <w:r>
        <w:rPr>
          <w:rFonts w:ascii="Georgia" w:hAnsi="Georgia"/>
          <w:color w:val="FF0000"/>
          <w:sz w:val="28"/>
          <w:szCs w:val="28"/>
        </w:rPr>
        <w:t>Постановка и решение проблемных вопросов, создание проблемных ситуаций</w:t>
      </w:r>
      <w:r>
        <w:rPr>
          <w:rFonts w:ascii="Georgia" w:hAnsi="Georgia"/>
          <w:sz w:val="28"/>
          <w:szCs w:val="28"/>
        </w:rPr>
        <w:t xml:space="preserve">. 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Типы проблемных ситуаций, используемых на уроках: </w:t>
      </w:r>
      <w:r>
        <w:rPr>
          <w:rFonts w:ascii="Georgia" w:hAnsi="Georgia"/>
          <w:color w:val="FF0000"/>
          <w:sz w:val="28"/>
          <w:szCs w:val="28"/>
        </w:rPr>
        <w:t>ситуация неожиданности; ситуация конфликта; ситуация несоответствия; ситуация неопределенности; ситуация предположения; ситуация выбора.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3.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color w:val="FF0000"/>
          <w:sz w:val="28"/>
          <w:szCs w:val="28"/>
        </w:rPr>
        <w:t>Презентации учебного материала - использование информационных технологий, электронных учебных пособий, интерактивной доски</w:t>
      </w:r>
      <w:r>
        <w:rPr>
          <w:rFonts w:ascii="Georgia" w:hAnsi="Georgia"/>
          <w:sz w:val="28"/>
          <w:szCs w:val="28"/>
        </w:rPr>
        <w:t xml:space="preserve"> и др.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4</w:t>
      </w:r>
      <w:r>
        <w:rPr>
          <w:rFonts w:ascii="Georgia" w:hAnsi="Georgia"/>
          <w:color w:val="FF0000"/>
          <w:sz w:val="28"/>
          <w:szCs w:val="28"/>
        </w:rPr>
        <w:t xml:space="preserve">. Использование форм </w:t>
      </w:r>
      <w:r>
        <w:rPr>
          <w:rFonts w:ascii="Georgia" w:hAnsi="Georgia"/>
          <w:sz w:val="28"/>
          <w:szCs w:val="28"/>
        </w:rPr>
        <w:t>так называемого</w:t>
      </w:r>
      <w:r>
        <w:rPr>
          <w:rFonts w:ascii="Georgia" w:hAnsi="Georgia"/>
          <w:color w:val="FF0000"/>
          <w:sz w:val="28"/>
          <w:szCs w:val="28"/>
        </w:rPr>
        <w:t xml:space="preserve"> интерактивного обучения или их элементов: «метода проектов», «мозгового штурма», «дебатов», «интервьюирования различных персонажей».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«Мозговой штурм»</w:t>
      </w:r>
      <w:r>
        <w:rPr>
          <w:rFonts w:ascii="Georgia" w:hAnsi="Georgia"/>
          <w:sz w:val="28"/>
          <w:szCs w:val="28"/>
        </w:rPr>
        <w:t xml:space="preserve"> - на доске записана тема урока. Остальное пространство доски разделено на секторы, пронумерованные,  но пока не заполненные.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Ученикам предлагается обдумать, о каких аспектах темы далее пойдет речь. По ходу работы с темой дети выделяют ключевые моменты и вписывают в секторы. Постепенно исчезают «белые пятна»; отчетливое разделение общего потока полученной информации  способствует лучшему восприятию материала. После презентации возможно проведение краткого обсуждения по теме и, при наличии вопросов у детей,  учитель дает ответы на них.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5</w:t>
      </w:r>
      <w:r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color w:val="FF0000"/>
          <w:sz w:val="28"/>
          <w:szCs w:val="28"/>
        </w:rPr>
        <w:t>Элементы — «изюминки» (обучающий анекдот, интеллектуальная разминка, шаржи, эпиграммы).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6</w:t>
      </w:r>
      <w:r>
        <w:rPr>
          <w:rFonts w:ascii="Georgia" w:hAnsi="Georgia"/>
          <w:color w:val="FF0000"/>
          <w:sz w:val="28"/>
          <w:szCs w:val="28"/>
        </w:rPr>
        <w:t>Использование индуктивных и дедуктивных логических схем.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  </w:t>
      </w:r>
      <w:r>
        <w:rPr>
          <w:rFonts w:ascii="Georgia" w:hAnsi="Georgia"/>
          <w:sz w:val="28"/>
          <w:szCs w:val="28"/>
        </w:rPr>
        <w:t xml:space="preserve">В процессе урока учителю регулярно приходится сообщать новый материал </w:t>
      </w:r>
      <w:proofErr w:type="gramStart"/>
      <w:r>
        <w:rPr>
          <w:rFonts w:ascii="Georgia" w:hAnsi="Georgia"/>
          <w:sz w:val="28"/>
          <w:szCs w:val="28"/>
        </w:rPr>
        <w:t>обучающимся</w:t>
      </w:r>
      <w:proofErr w:type="gramEnd"/>
      <w:r>
        <w:rPr>
          <w:rFonts w:ascii="Georgia" w:hAnsi="Georgia"/>
          <w:sz w:val="28"/>
          <w:szCs w:val="28"/>
        </w:rPr>
        <w:t xml:space="preserve">. Используются презентации для изложения </w:t>
      </w:r>
      <w:r>
        <w:rPr>
          <w:rFonts w:ascii="Georgia" w:hAnsi="Georgia"/>
          <w:sz w:val="28"/>
          <w:szCs w:val="28"/>
        </w:rPr>
        <w:lastRenderedPageBreak/>
        <w:t>учебного материала, «Кластер», «</w:t>
      </w:r>
      <w:proofErr w:type="spellStart"/>
      <w:r>
        <w:rPr>
          <w:rFonts w:ascii="Georgia" w:hAnsi="Georgia"/>
          <w:sz w:val="28"/>
          <w:szCs w:val="28"/>
        </w:rPr>
        <w:t>Инфо-угадайка</w:t>
      </w:r>
      <w:proofErr w:type="spellEnd"/>
      <w:r>
        <w:rPr>
          <w:rFonts w:ascii="Georgia" w:hAnsi="Georgia"/>
          <w:sz w:val="28"/>
          <w:szCs w:val="28"/>
        </w:rPr>
        <w:t>» - учителем дается ряд вопросов</w:t>
      </w:r>
      <w:r>
        <w:rPr>
          <w:rFonts w:ascii="Georgia" w:hAnsi="Georgia"/>
          <w:color w:val="FF0000"/>
          <w:sz w:val="28"/>
          <w:szCs w:val="28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7.</w:t>
      </w:r>
      <w:r>
        <w:rPr>
          <w:rFonts w:ascii="Georgia" w:hAnsi="Georgia"/>
          <w:sz w:val="28"/>
          <w:szCs w:val="28"/>
        </w:rPr>
        <w:t xml:space="preserve"> Реализация личностно ориентированного и индивидуально — дифференцированного подхода к учащимся</w:t>
      </w:r>
      <w:r>
        <w:rPr>
          <w:rFonts w:ascii="Georgia" w:hAnsi="Georgia"/>
          <w:color w:val="FF0000"/>
          <w:sz w:val="28"/>
          <w:szCs w:val="28"/>
        </w:rPr>
        <w:t>, организация групповой деятельности школьников (работа в парах, в группах постоянного состава, в группах сменного состава) и самостоятельной работы детей.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Деление на группы должно быть разнообразным, интересным. Недопустимо, чтобы образовывались группы «лучшие» и «худшие», а также работали одним составом, чтобы не выделился один лидер.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>Цель:</w:t>
      </w:r>
      <w:r>
        <w:rPr>
          <w:rFonts w:ascii="Georgia" w:hAnsi="Georgia"/>
          <w:sz w:val="28"/>
          <w:szCs w:val="28"/>
        </w:rPr>
        <w:t xml:space="preserve"> научиться делиться своими идеями, сотрудничать и вырабатывать общую точку зрения не только с другом, но и с человеком, с которым не сложились отношения, </w:t>
      </w:r>
      <w:r>
        <w:rPr>
          <w:rFonts w:ascii="Georgia" w:hAnsi="Georgia"/>
          <w:sz w:val="28"/>
          <w:szCs w:val="28"/>
          <w:u w:val="single"/>
        </w:rPr>
        <w:t xml:space="preserve">т. е. учиться налаживать контакт и совместно создавать новые творческие идеи. 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«Ульи</w:t>
      </w:r>
      <w:r>
        <w:rPr>
          <w:rFonts w:ascii="Georgia" w:hAnsi="Georgia"/>
          <w:b/>
          <w:sz w:val="28"/>
          <w:szCs w:val="28"/>
          <w:u w:val="single"/>
        </w:rPr>
        <w:t>»</w:t>
      </w:r>
      <w:r>
        <w:rPr>
          <w:rFonts w:ascii="Georgia" w:hAnsi="Georgia"/>
          <w:sz w:val="28"/>
          <w:szCs w:val="28"/>
          <w:u w:val="single"/>
        </w:rPr>
        <w:t xml:space="preserve"> - обсуждение в группах</w:t>
      </w:r>
      <w:r>
        <w:rPr>
          <w:rFonts w:ascii="Georgia" w:hAnsi="Georgia"/>
          <w:sz w:val="28"/>
          <w:szCs w:val="28"/>
        </w:rPr>
        <w:t xml:space="preserve">. 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Для  проведения дискуссии  и принятия решений – </w:t>
      </w:r>
      <w:r>
        <w:rPr>
          <w:rFonts w:ascii="Georgia" w:hAnsi="Georgia"/>
          <w:b/>
          <w:sz w:val="28"/>
          <w:szCs w:val="28"/>
        </w:rPr>
        <w:t>методы «</w:t>
      </w:r>
      <w:proofErr w:type="spellStart"/>
      <w:proofErr w:type="gramStart"/>
      <w:r>
        <w:rPr>
          <w:rFonts w:ascii="Georgia" w:hAnsi="Georgia"/>
          <w:b/>
          <w:sz w:val="28"/>
          <w:szCs w:val="28"/>
        </w:rPr>
        <w:t>C</w:t>
      </w:r>
      <w:proofErr w:type="gramEnd"/>
      <w:r>
        <w:rPr>
          <w:rFonts w:ascii="Georgia" w:hAnsi="Georgia"/>
          <w:b/>
          <w:sz w:val="28"/>
          <w:szCs w:val="28"/>
        </w:rPr>
        <w:t>ветофор</w:t>
      </w:r>
      <w:proofErr w:type="spellEnd"/>
      <w:r>
        <w:rPr>
          <w:rFonts w:ascii="Georgia" w:hAnsi="Georgia"/>
          <w:b/>
          <w:sz w:val="28"/>
          <w:szCs w:val="28"/>
        </w:rPr>
        <w:t>» (</w:t>
      </w:r>
      <w:r>
        <w:rPr>
          <w:rFonts w:ascii="Georgia" w:hAnsi="Georgia"/>
          <w:sz w:val="28"/>
          <w:szCs w:val="28"/>
        </w:rPr>
        <w:t xml:space="preserve">во время дискуссии  поднимаются карточки </w:t>
      </w:r>
      <w:proofErr w:type="spellStart"/>
      <w:r>
        <w:rPr>
          <w:rFonts w:ascii="Georgia" w:hAnsi="Georgia"/>
          <w:sz w:val="28"/>
          <w:szCs w:val="28"/>
        </w:rPr>
        <w:t>согласия-не</w:t>
      </w:r>
      <w:proofErr w:type="spellEnd"/>
      <w:r>
        <w:rPr>
          <w:rFonts w:ascii="Georgia" w:hAnsi="Georgia"/>
          <w:sz w:val="28"/>
          <w:szCs w:val="28"/>
        </w:rPr>
        <w:t xml:space="preserve"> согласия по цвета светофора), «На линии огня» (каждая команда защищает свой проект 2-3 предложениями. </w:t>
      </w:r>
      <w:proofErr w:type="gramStart"/>
      <w:r>
        <w:rPr>
          <w:rFonts w:ascii="Georgia" w:hAnsi="Georgia"/>
          <w:sz w:val="28"/>
          <w:szCs w:val="28"/>
        </w:rPr>
        <w:t>Затем вопросы других групп, а они - защищаются).</w:t>
      </w:r>
      <w:proofErr w:type="gramEnd"/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6 </w:t>
      </w:r>
      <w:proofErr w:type="spellStart"/>
      <w:r>
        <w:rPr>
          <w:rFonts w:ascii="Georgia" w:hAnsi="Georgia"/>
          <w:b/>
          <w:sz w:val="28"/>
          <w:szCs w:val="28"/>
        </w:rPr>
        <w:t>х</w:t>
      </w:r>
      <w:proofErr w:type="spellEnd"/>
      <w:r>
        <w:rPr>
          <w:rFonts w:ascii="Georgia" w:hAnsi="Georgia"/>
          <w:b/>
          <w:sz w:val="28"/>
          <w:szCs w:val="28"/>
        </w:rPr>
        <w:t xml:space="preserve"> 6 </w:t>
      </w:r>
      <w:proofErr w:type="spellStart"/>
      <w:r>
        <w:rPr>
          <w:rFonts w:ascii="Georgia" w:hAnsi="Georgia"/>
          <w:b/>
          <w:sz w:val="28"/>
          <w:szCs w:val="28"/>
        </w:rPr>
        <w:t>х</w:t>
      </w:r>
      <w:proofErr w:type="spellEnd"/>
      <w:r>
        <w:rPr>
          <w:rFonts w:ascii="Georgia" w:hAnsi="Georgia"/>
          <w:b/>
          <w:sz w:val="28"/>
          <w:szCs w:val="28"/>
        </w:rPr>
        <w:t xml:space="preserve"> 6 («Шесть на шесть»).</w:t>
      </w:r>
      <w:r>
        <w:rPr>
          <w:rFonts w:ascii="Georgia" w:hAnsi="Georgia"/>
          <w:sz w:val="28"/>
          <w:szCs w:val="28"/>
        </w:rPr>
        <w:t xml:space="preserve"> Работа проходит в два этапа.</w:t>
      </w:r>
      <w:r>
        <w:rPr>
          <w:rFonts w:ascii="Georgia" w:hAnsi="Georgia"/>
          <w:snapToGrid w:val="0"/>
          <w:color w:val="000000"/>
          <w:w w:val="1"/>
          <w:sz w:val="28"/>
          <w:szCs w:val="28"/>
          <w:bdr w:val="none" w:sz="0" w:space="0" w:color="auto" w:frame="1"/>
          <w:shd w:val="clear" w:color="auto" w:fill="000000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u w:val="single"/>
        </w:rPr>
        <w:t>На первом этапе</w:t>
      </w:r>
      <w:r>
        <w:rPr>
          <w:rFonts w:ascii="Georgia" w:hAnsi="Georgia"/>
          <w:sz w:val="28"/>
          <w:szCs w:val="28"/>
        </w:rPr>
        <w:t xml:space="preserve"> каждая группа получает отдельное задание. В результате работы участники в группах получают новые знания и умения, при этом каждый из них готовится представить результаты работы своей группы участникам других групп.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pict>
          <v:shape id="_x0000_s1026" type="#_x0000_t202" style="position:absolute;margin-left:333pt;margin-top:.35pt;width:137.4pt;height:127.2pt;z-index:251658240;mso-wrap-style:none" stroked="f">
            <v:textbox style="mso-fit-shape-to-text:t">
              <w:txbxContent>
                <w:p w:rsidR="00EE4AE8" w:rsidRDefault="00EE4AE8" w:rsidP="00EE4AE8">
                  <w:pPr>
                    <w:ind w:right="-5" w:firstLine="360"/>
                    <w:jc w:val="both"/>
                    <w:rPr>
                      <w:b/>
                      <w:bCs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329055" cy="1371600"/>
                        <wp:effectExtent l="19050" t="0" r="0" b="0"/>
                        <wp:docPr id="2" name="Рисунок 4" descr="Рисунок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 descr="Рисунок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55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>
        <w:rPr>
          <w:rFonts w:ascii="Georgia" w:hAnsi="Georgia"/>
          <w:sz w:val="28"/>
          <w:szCs w:val="28"/>
          <w:u w:val="single"/>
        </w:rPr>
        <w:t>На втором этапе</w:t>
      </w:r>
      <w:r>
        <w:rPr>
          <w:rFonts w:ascii="Georgia" w:hAnsi="Georgia"/>
          <w:sz w:val="28"/>
          <w:szCs w:val="28"/>
        </w:rPr>
        <w:t xml:space="preserve"> идёт смена групп таким образом, чтобы в каждой из новых групп были представители всех групп с первого этапа. Сначала каждый участник в новой группе представляет результаты работы своей группы с первого этапа, а потом вся группа вместе выполняет задания, используя знания или умения, полученные на первом этапе, т. е. рассматривают один вопрос с трёх позиций и вырабатывают общий вывод трёхстороннего сотрудничества.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Методика «Дерево решений».</w:t>
      </w:r>
      <w:r>
        <w:rPr>
          <w:rFonts w:ascii="Georgia" w:hAnsi="Georgia"/>
          <w:sz w:val="28"/>
          <w:szCs w:val="28"/>
        </w:rPr>
        <w:t xml:space="preserve">  «Дерево решений» </w:t>
      </w:r>
      <w:r>
        <w:rPr>
          <w:rFonts w:ascii="Georgia" w:hAnsi="Georgia"/>
          <w:i/>
          <w:sz w:val="28"/>
          <w:szCs w:val="28"/>
        </w:rPr>
        <w:t>является техникой принятия решений в ситуациях трудных и неоднозначных.</w:t>
      </w:r>
      <w:r>
        <w:rPr>
          <w:rFonts w:ascii="Georgia" w:hAnsi="Georgia"/>
          <w:sz w:val="28"/>
          <w:szCs w:val="28"/>
        </w:rPr>
        <w:t xml:space="preserve"> Перед началом занятий учитель обозначает проблему, которая будет обсуждаться, подготавливает таблицы для групп. Во время домашнего задания, полученного на предыдущем уроке, дети узнают конкретные факты, связанные с данной проблемой, историческими или природными условиями. Далее на уроке учитель предлагает группам исследовать проблему. Ученики выявляют плюсы и минусы поставленной проблемы, затем подробно анализируют все возможные варианты решений. Во время занятий учащиеся выполняют таблицу: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i/>
          <w:iCs/>
          <w:sz w:val="28"/>
          <w:szCs w:val="28"/>
        </w:rPr>
        <w:lastRenderedPageBreak/>
        <w:t>Проблема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34"/>
        <w:gridCol w:w="4734"/>
      </w:tblGrid>
      <w:tr w:rsidR="00EE4AE8" w:rsidTr="00EE4AE8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E8" w:rsidRDefault="00EE4AE8">
            <w:pPr>
              <w:pStyle w:val="a3"/>
              <w:spacing w:line="276" w:lineRule="auto"/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+ (преимущества)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E8" w:rsidRDefault="00EE4AE8">
            <w:pPr>
              <w:pStyle w:val="a3"/>
              <w:spacing w:line="276" w:lineRule="auto"/>
              <w:rPr>
                <w:rFonts w:ascii="Georgia" w:hAnsi="Georgia"/>
                <w:b/>
                <w:b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z w:val="28"/>
                <w:szCs w:val="28"/>
              </w:rPr>
              <w:t>- (недостатки)</w:t>
            </w:r>
          </w:p>
        </w:tc>
      </w:tr>
      <w:tr w:rsidR="00EE4AE8" w:rsidTr="00EE4AE8"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8" w:rsidRDefault="00EE4AE8">
            <w:pPr>
              <w:pStyle w:val="a3"/>
              <w:spacing w:line="276" w:lineRule="auto"/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  <w:p w:rsidR="00EE4AE8" w:rsidRDefault="00EE4AE8">
            <w:pPr>
              <w:pStyle w:val="a3"/>
              <w:spacing w:line="276" w:lineRule="auto"/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E8" w:rsidRDefault="00EE4AE8">
            <w:pPr>
              <w:pStyle w:val="a3"/>
              <w:spacing w:line="276" w:lineRule="auto"/>
              <w:rPr>
                <w:rFonts w:ascii="Georgia" w:hAnsi="Georgia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и приходят к совместному решению.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b/>
          <w:bCs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 xml:space="preserve">«Пустое кресло» </w:t>
      </w:r>
      <w:r>
        <w:rPr>
          <w:rFonts w:ascii="Georgia" w:hAnsi="Georgia"/>
          <w:sz w:val="28"/>
          <w:szCs w:val="28"/>
        </w:rPr>
        <w:t xml:space="preserve">– дискуссионная методика.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>Цель: найти ответ на чётко поставленный вопрос путём обмена мнений.</w:t>
      </w:r>
      <w:r>
        <w:rPr>
          <w:rFonts w:ascii="Georgia" w:hAnsi="Georgia"/>
          <w:sz w:val="28"/>
          <w:szCs w:val="28"/>
        </w:rPr>
        <w:t xml:space="preserve"> Этот поиск должен подвести учащихся  к открытию правды, к определению фактического состояния вещей. Методика «Пустого кресла» развивает критическое мышление, учит аргументировать, задавать вопросы, активизирует большое количество участников, учит культуре дискуссии.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На 3-4 стульях разложить мнения на поставленную проблему разных людей, записанных на альбомных листах бумаги и лист со знаком вопроса «?». Учащиеся знакомятся с разными мнениями и становятся у избранной точки зрения. Тот, кто имеет совершенно другое мнение, становится у знака «?». Каждая группа обсуждает выбранное мнение и выдвигает представителя для дискуссии. Все участники дискуссии сидят по кругу. Дискуссию начинают представители групп, которые сидят на стульях, стоящих друг против друга. Ведущий (учитель) ставит ещё один стул. Если кто-то другой хочет высказаться, то он садится в пустое кресло. В кресле можно сидеть одновременно только одну минуту. Как только учитель (ведущий) услышит то, что является самым важным, прекращает дискуссию.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При организации    </w:t>
      </w:r>
      <w:r>
        <w:rPr>
          <w:rFonts w:ascii="Georgia" w:hAnsi="Georgia"/>
          <w:b/>
          <w:color w:val="FF0000"/>
          <w:sz w:val="28"/>
          <w:szCs w:val="28"/>
        </w:rPr>
        <w:t>самостоятельной работы</w:t>
      </w:r>
      <w:r>
        <w:rPr>
          <w:rFonts w:ascii="Georgia" w:hAnsi="Georgia"/>
          <w:sz w:val="28"/>
          <w:szCs w:val="28"/>
        </w:rPr>
        <w:t xml:space="preserve"> над новой темой важно, чтобы учащимся было интересно проработать новый материал. Как же это можно сделать?! Конечно, при </w:t>
      </w:r>
      <w:r>
        <w:rPr>
          <w:rFonts w:ascii="Georgia" w:hAnsi="Georgia"/>
          <w:sz w:val="28"/>
          <w:szCs w:val="28"/>
          <w:u w:val="single"/>
        </w:rPr>
        <w:t>помощи активных методов!</w:t>
      </w:r>
      <w:r>
        <w:rPr>
          <w:rFonts w:ascii="Georgia" w:hAnsi="Georgia"/>
          <w:sz w:val="28"/>
          <w:szCs w:val="28"/>
        </w:rPr>
        <w:t xml:space="preserve">   Для работы    над темой урока используются для групп сменного или постоянного состава методы 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>Для представления материала самостоятельной работы детей очень интересны такие методы, как «</w:t>
      </w:r>
      <w:proofErr w:type="spellStart"/>
      <w:r>
        <w:rPr>
          <w:rFonts w:ascii="Georgia" w:hAnsi="Georgia"/>
          <w:b/>
          <w:sz w:val="28"/>
          <w:szCs w:val="28"/>
        </w:rPr>
        <w:t>Инфо-карусель</w:t>
      </w:r>
      <w:proofErr w:type="spellEnd"/>
      <w:r>
        <w:rPr>
          <w:rFonts w:ascii="Georgia" w:hAnsi="Georgia"/>
          <w:b/>
          <w:sz w:val="28"/>
          <w:szCs w:val="28"/>
        </w:rPr>
        <w:t>»,</w:t>
      </w: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 xml:space="preserve">«Автобусная остановка»,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«Творческая мастерская».</w:t>
      </w:r>
      <w:r>
        <w:rPr>
          <w:rFonts w:ascii="Georgia" w:hAnsi="Georgia"/>
          <w:sz w:val="28"/>
          <w:szCs w:val="28"/>
        </w:rPr>
        <w:t xml:space="preserve"> Этот  метод  с большим успехом применяется  на обобщающих уроках </w:t>
      </w:r>
      <w:r>
        <w:rPr>
          <w:rFonts w:ascii="Georgia" w:hAnsi="Georgia"/>
          <w:sz w:val="28"/>
          <w:szCs w:val="28"/>
          <w:u w:val="single"/>
        </w:rPr>
        <w:t>литературного чтения и окружающего мира</w:t>
      </w:r>
      <w:r>
        <w:rPr>
          <w:rFonts w:ascii="Georgia" w:hAnsi="Georgia"/>
          <w:sz w:val="28"/>
          <w:szCs w:val="28"/>
        </w:rPr>
        <w:t xml:space="preserve">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 уроку дети готовят рисунки, иллюстрации на заданную тему, пишут сочинения, стихи, рассказы, подбирают пословицы, на уроках труда изготавливают блокноты, книги необычных форм.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Дается задание разделиться на группы, создать и презентовать групповой проект на заданную тему.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Предварительно необходимо составить план размещения принесенного на урок материала, оформления титульного листа. На работу отводится 20 – 25 минут.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По истечении этого времени каждая группа или ее представитель должны презентовать свой проект. 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lastRenderedPageBreak/>
        <w:t>***В ходе практической деятельности учеников учебный кабинет превращается в настоящую творческую мастерскую. В конце урока появляются замечательные творения</w:t>
      </w:r>
      <w:r>
        <w:rPr>
          <w:rFonts w:ascii="Georgia" w:hAnsi="Georgia"/>
          <w:sz w:val="28"/>
          <w:szCs w:val="28"/>
          <w:u w:val="single"/>
        </w:rPr>
        <w:t>. Каждое решение уникально, выразительно</w:t>
      </w:r>
      <w:r>
        <w:rPr>
          <w:rFonts w:ascii="Georgia" w:hAnsi="Georgia"/>
          <w:sz w:val="28"/>
          <w:szCs w:val="28"/>
        </w:rPr>
        <w:t xml:space="preserve">. </w:t>
      </w:r>
    </w:p>
    <w:p w:rsidR="00EE4AE8" w:rsidRDefault="00EE4AE8" w:rsidP="00EE4AE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Научиться дружно, работать в группах, прислушиваться к мнению товарищей, коллективно создавать замечательные работы (картины, газеты, книги)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собранных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вместе материалов - главная цель этого урока.</w:t>
      </w:r>
    </w:p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8</w:t>
      </w:r>
      <w:r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color w:val="FF0000"/>
          <w:sz w:val="28"/>
          <w:szCs w:val="28"/>
        </w:rPr>
        <w:t>Нетрадиционные виды уроков:  экскурсии, уроки-сказки, уроки-конференции, уроки-исследования, проектная деятельность и др.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Проектная деятельность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9</w:t>
      </w:r>
      <w:r>
        <w:rPr>
          <w:rFonts w:ascii="Georgia" w:hAnsi="Georgia"/>
          <w:sz w:val="28"/>
          <w:szCs w:val="28"/>
        </w:rPr>
        <w:t>. Активные формы предусматривают проведение занятий через организацию игровой деятельности учащихся.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Игры, игровые моменты (ролевые, имитационные, дидактические).</w:t>
      </w:r>
      <w:r>
        <w:rPr>
          <w:rFonts w:ascii="Georgia" w:hAnsi="Georgia"/>
          <w:sz w:val="28"/>
          <w:szCs w:val="28"/>
        </w:rPr>
        <w:t xml:space="preserve">     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</w:t>
      </w:r>
      <w:r>
        <w:rPr>
          <w:rFonts w:ascii="Georgia" w:hAnsi="Georgia"/>
          <w:b/>
          <w:bCs/>
          <w:sz w:val="28"/>
          <w:szCs w:val="28"/>
        </w:rPr>
        <w:t>Педагогика игры</w:t>
      </w:r>
      <w:r>
        <w:rPr>
          <w:rFonts w:ascii="Georgia" w:hAnsi="Georgia"/>
          <w:sz w:val="28"/>
          <w:szCs w:val="28"/>
        </w:rPr>
        <w:t xml:space="preserve"> собирает идеи, которые облегчают контакты в группе, обмен мыслей и чувств, понимание конкретных проблем и поиск способов их решения. </w:t>
      </w:r>
    </w:p>
    <w:p w:rsidR="00EE4AE8" w:rsidRDefault="00EE4AE8" w:rsidP="00EE4AE8">
      <w:pPr>
        <w:ind w:right="-185" w:firstLine="36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Игры несут вспомогательную функцию во всём процессе обучения. Разнообразные активные формы игр помогают в работе группы и образуют атмосферу, благодаря которой участники чувствуют себя безопасно и хорошо. Деятельность данного типа </w:t>
      </w:r>
      <w:proofErr w:type="gramStart"/>
      <w:r>
        <w:rPr>
          <w:rFonts w:ascii="Georgia" w:hAnsi="Georgia"/>
          <w:sz w:val="28"/>
          <w:szCs w:val="28"/>
        </w:rPr>
        <w:t>может</w:t>
      </w:r>
      <w:proofErr w:type="gramEnd"/>
      <w:r>
        <w:rPr>
          <w:rFonts w:ascii="Georgia" w:hAnsi="Georgia"/>
          <w:sz w:val="28"/>
          <w:szCs w:val="28"/>
        </w:rPr>
        <w:t xml:space="preserve"> приносит много удовлетворения, она даёт радость и удовлетворение в результате открытости всех и общих переживаний. </w:t>
      </w:r>
    </w:p>
    <w:p w:rsidR="00EE4AE8" w:rsidRDefault="00EE4AE8" w:rsidP="00EE4AE8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Принципы педагогики игры:</w:t>
      </w:r>
    </w:p>
    <w:p w:rsidR="00EE4AE8" w:rsidRDefault="00EE4AE8" w:rsidP="00EE4A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1.Добровольность участия.</w:t>
      </w:r>
      <w:r>
        <w:rPr>
          <w:rFonts w:ascii="Times New Roman" w:hAnsi="Times New Roman" w:cs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</w:p>
    <w:p w:rsidR="00EE4AE8" w:rsidRDefault="00EE4AE8" w:rsidP="00EE4A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Избегать соперничества и освобождать положительные эмоции.</w:t>
      </w:r>
    </w:p>
    <w:p w:rsidR="00EE4AE8" w:rsidRDefault="00EE4AE8" w:rsidP="00EE4A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Разнообразие используемых форм.</w:t>
      </w:r>
    </w:p>
    <w:p w:rsidR="00EE4AE8" w:rsidRDefault="00EE4AE8" w:rsidP="00EE4AE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Обращение внимания на все уровни коммуникации.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10</w:t>
      </w:r>
      <w:r>
        <w:rPr>
          <w:rFonts w:ascii="Georgia" w:hAnsi="Georgia"/>
          <w:sz w:val="28"/>
          <w:szCs w:val="28"/>
        </w:rPr>
        <w:t xml:space="preserve">. </w:t>
      </w:r>
      <w:r>
        <w:rPr>
          <w:rFonts w:ascii="Georgia" w:hAnsi="Georgia"/>
          <w:color w:val="FF0000"/>
          <w:sz w:val="28"/>
          <w:szCs w:val="28"/>
        </w:rPr>
        <w:t>Организации релаксации и подведения итогов.</w:t>
      </w: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Не стоит забывать о восстанавливающей </w:t>
      </w:r>
      <w:r>
        <w:rPr>
          <w:rFonts w:ascii="Georgia" w:hAnsi="Georgia"/>
          <w:sz w:val="28"/>
          <w:szCs w:val="28"/>
          <w:u w:val="single"/>
        </w:rPr>
        <w:t>силе релаксации</w:t>
      </w:r>
      <w:r>
        <w:rPr>
          <w:rFonts w:ascii="Georgia" w:hAnsi="Georgia"/>
          <w:sz w:val="28"/>
          <w:szCs w:val="28"/>
        </w:rPr>
        <w:t xml:space="preserve"> на уроке. Ведь иногда нескольких минут достаточно, чтобы встряхнуться, весело и активно расслабиться, восстановить энергию.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Активные методы - «</w:t>
      </w:r>
      <w:proofErr w:type="spellStart"/>
      <w:r>
        <w:rPr>
          <w:rFonts w:ascii="Georgia" w:hAnsi="Georgia"/>
          <w:sz w:val="28"/>
          <w:szCs w:val="28"/>
        </w:rPr>
        <w:t>физминутки</w:t>
      </w:r>
      <w:proofErr w:type="spellEnd"/>
      <w:r>
        <w:rPr>
          <w:rFonts w:ascii="Georgia" w:hAnsi="Georgia"/>
          <w:sz w:val="28"/>
          <w:szCs w:val="28"/>
        </w:rPr>
        <w:t>» «Земля, воздух, огонь и вода», «Зайчики»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«Медвежата» и многие другие позволят сделать это, не выходя из класса.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Если учитель сам принимает участие в этом    упражнении, помимо пользы для себя, он поможет также и неуверенным и стеснительным ученикам активнее участвовать в упражнении.   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Завершить урок, внеклассное мероприятие можно, применив такие методы, </w:t>
      </w:r>
      <w:r>
        <w:rPr>
          <w:rFonts w:ascii="Georgia" w:hAnsi="Georgia"/>
          <w:color w:val="FF0000"/>
          <w:sz w:val="28"/>
          <w:szCs w:val="28"/>
        </w:rPr>
        <w:t>как «Ромашка», Мудрый совет», «Итоговый круг».</w:t>
      </w:r>
      <w:r>
        <w:rPr>
          <w:rFonts w:ascii="Georgia" w:hAnsi="Georgia"/>
          <w:sz w:val="28"/>
          <w:szCs w:val="28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 xml:space="preserve">    * «Ромашка»</w:t>
      </w:r>
      <w:r>
        <w:rPr>
          <w:rFonts w:ascii="Georgia" w:hAnsi="Georgia"/>
          <w:sz w:val="28"/>
          <w:szCs w:val="28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1. Дети отрывают лепестки ромашки, по кругу передают разноцветные листы и т.д. и отвечают на главные вопросы, относящиеся к теме урока, мероприятия, записанные на обратной стороне.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2. Берет чистый лепесток. Пишет вопрос другой группе, вывешивает вопрос перевернув. С доски другая группа берет лист, читает и выполняет участник, дополняют другие.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«Мудрый совет»</w:t>
      </w:r>
      <w:r>
        <w:rPr>
          <w:rFonts w:ascii="Georgia" w:hAnsi="Georgia"/>
          <w:sz w:val="28"/>
          <w:szCs w:val="28"/>
        </w:rPr>
        <w:t xml:space="preserve"> - Группа пишет в конце урока «совет» детям, которые: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еще не совсем поняли тему урока или не изучали тему (младшим). Совет анализируется группой-соседкой.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«Итоговый круг»</w:t>
      </w:r>
      <w:r>
        <w:rPr>
          <w:rFonts w:ascii="Georgia" w:hAnsi="Georgia"/>
          <w:sz w:val="28"/>
          <w:szCs w:val="28"/>
        </w:rPr>
        <w:t xml:space="preserve"> - Учитель дает минуту! Подготовленные   представители группы встают в круг,  задают вопросы детям других групп, те в свою очередь отвечают (работают по кругу).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Эти методы помогают эффективно, грамотно и интересно подвести итоги урока. Для учителя этот этап очень важен, поскольку позволяет выяснить, что ребята усвоили хорошо, а на что необходимо  обратить внимание на следующем уроке. Кроме того, обратная связь от  учеников позволяет учителю скорректировать урок на будущее.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</w:t>
      </w:r>
      <w:r>
        <w:rPr>
          <w:rFonts w:ascii="Georgia" w:hAnsi="Georgia"/>
          <w:b/>
          <w:sz w:val="28"/>
          <w:szCs w:val="28"/>
        </w:rPr>
        <w:t xml:space="preserve">          </w:t>
      </w:r>
      <w:r>
        <w:rPr>
          <w:rFonts w:ascii="Georgia" w:hAnsi="Georgia"/>
          <w:sz w:val="28"/>
          <w:szCs w:val="28"/>
        </w:rPr>
        <w:t xml:space="preserve"> Уроки с использованием активных форм и методов обучения интересны не только для учащихся, но и для учителей.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У каждой методики есть </w:t>
      </w:r>
      <w:r>
        <w:rPr>
          <w:rFonts w:ascii="Georgia" w:hAnsi="Georgia"/>
          <w:b/>
          <w:sz w:val="28"/>
          <w:szCs w:val="28"/>
        </w:rPr>
        <w:t xml:space="preserve">свои плюсы и минусы.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+</w:t>
      </w:r>
      <w:r>
        <w:rPr>
          <w:rFonts w:ascii="Georgia" w:hAnsi="Georgia"/>
          <w:color w:val="FF0000"/>
          <w:sz w:val="28"/>
          <w:szCs w:val="28"/>
        </w:rPr>
        <w:t xml:space="preserve">   Активные методы обучения помогают: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r>
        <w:rPr>
          <w:rFonts w:ascii="Georgia" w:hAnsi="Georgia"/>
          <w:color w:val="FF0000"/>
          <w:sz w:val="28"/>
          <w:szCs w:val="28"/>
        </w:rPr>
        <w:t xml:space="preserve">развивать мотивацию к обучению и наилучшие стороны ученика, 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>учить учащихся самостоятельно добывать знания,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 развивать интерес к предмету,</w:t>
      </w:r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color w:val="FF0000"/>
          <w:sz w:val="28"/>
          <w:szCs w:val="28"/>
        </w:rPr>
        <w:t xml:space="preserve"> позволять активизировать процесс развития у учащихся коммуникативных навыков, учебно-информационных и учебно-организационных умений.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color w:val="FF0000"/>
          <w:sz w:val="28"/>
          <w:szCs w:val="28"/>
        </w:rPr>
      </w:pPr>
      <w:r>
        <w:rPr>
          <w:rFonts w:ascii="Georgia" w:hAnsi="Georgia"/>
          <w:b/>
          <w:color w:val="FF0000"/>
          <w:sz w:val="28"/>
          <w:szCs w:val="28"/>
        </w:rPr>
        <w:t>-</w:t>
      </w:r>
      <w:r>
        <w:rPr>
          <w:rFonts w:ascii="Georgia" w:hAnsi="Georgia"/>
          <w:color w:val="FF0000"/>
          <w:sz w:val="28"/>
          <w:szCs w:val="28"/>
        </w:rPr>
        <w:t xml:space="preserve">  Активные методы обучения имеют недостатки: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Дети начальной школы имеют свои особенности, поэтому</w:t>
      </w:r>
      <w:proofErr w:type="gramStart"/>
      <w:r>
        <w:rPr>
          <w:rFonts w:ascii="Georgia" w:hAnsi="Georgia"/>
          <w:sz w:val="28"/>
          <w:szCs w:val="28"/>
        </w:rPr>
        <w:t xml:space="preserve"> :</w:t>
      </w:r>
      <w:proofErr w:type="gramEnd"/>
    </w:p>
    <w:p w:rsidR="00EE4AE8" w:rsidRDefault="00EE4AE8" w:rsidP="00EE4AE8">
      <w:pPr>
        <w:pStyle w:val="a3"/>
        <w:numPr>
          <w:ilvl w:val="0"/>
          <w:numId w:val="1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не могут совладать со своими эмоциями, </w:t>
      </w:r>
      <w:proofErr w:type="gramStart"/>
      <w:r>
        <w:rPr>
          <w:rFonts w:ascii="Georgia" w:hAnsi="Georgia"/>
          <w:sz w:val="28"/>
          <w:szCs w:val="28"/>
        </w:rPr>
        <w:t>следовательно</w:t>
      </w:r>
      <w:proofErr w:type="gramEnd"/>
      <w:r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color w:val="FF0000"/>
          <w:sz w:val="28"/>
          <w:szCs w:val="28"/>
        </w:rPr>
        <w:t>на уроках создаётся вполне допустимый рабочий шум при обсуждении проблем;</w:t>
      </w:r>
      <w:r>
        <w:rPr>
          <w:rFonts w:ascii="Georgia" w:hAnsi="Georgia"/>
          <w:sz w:val="28"/>
          <w:szCs w:val="28"/>
        </w:rPr>
        <w:t xml:space="preserve"> </w:t>
      </w:r>
    </w:p>
    <w:p w:rsidR="00EE4AE8" w:rsidRDefault="00EE4AE8" w:rsidP="00EE4AE8">
      <w:pPr>
        <w:pStyle w:val="a3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 xml:space="preserve">Методы лучше вводить постепенно, воспитывая у учащихся  культуру дискуссии и сотрудничества; </w:t>
      </w:r>
    </w:p>
    <w:p w:rsidR="00EE4AE8" w:rsidRDefault="00EE4AE8" w:rsidP="00EE4AE8">
      <w:pPr>
        <w:pStyle w:val="a3"/>
        <w:rPr>
          <w:rFonts w:ascii="Georgia" w:hAnsi="Georgia"/>
          <w:color w:val="000000" w:themeColor="text1"/>
          <w:sz w:val="28"/>
          <w:szCs w:val="28"/>
        </w:rPr>
      </w:pPr>
      <w:r>
        <w:rPr>
          <w:rFonts w:ascii="Georgia" w:hAnsi="Georgia"/>
          <w:color w:val="000000" w:themeColor="text1"/>
          <w:sz w:val="28"/>
          <w:szCs w:val="28"/>
        </w:rPr>
        <w:t>Применять данные методики не обязательно все на каждом или на одном уроке.</w:t>
      </w:r>
    </w:p>
    <w:p w:rsidR="00EE4AE8" w:rsidRDefault="00EE4AE8" w:rsidP="00EE4AE8">
      <w:pPr>
        <w:pStyle w:val="a3"/>
        <w:rPr>
          <w:rFonts w:ascii="Georgia" w:hAnsi="Georgia"/>
          <w:color w:val="000000" w:themeColor="text1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  <w:r>
        <w:rPr>
          <w:rFonts w:ascii="Georgia" w:hAnsi="Georgia"/>
          <w:sz w:val="28"/>
          <w:szCs w:val="28"/>
          <w:u w:val="single"/>
        </w:rPr>
        <w:t xml:space="preserve">Таким образом, использование активных методов обучения позволяет    обеспечить эффективную организацию учебного процесса, но и как в любой методике есть особенности.   А применять ее или </w:t>
      </w:r>
      <w:proofErr w:type="gramStart"/>
      <w:r>
        <w:rPr>
          <w:rFonts w:ascii="Georgia" w:hAnsi="Georgia"/>
          <w:sz w:val="28"/>
          <w:szCs w:val="28"/>
          <w:u w:val="single"/>
        </w:rPr>
        <w:t>нет</w:t>
      </w:r>
      <w:proofErr w:type="gramEnd"/>
      <w:r>
        <w:rPr>
          <w:rFonts w:ascii="Georgia" w:hAnsi="Georgia"/>
          <w:sz w:val="28"/>
          <w:szCs w:val="28"/>
          <w:u w:val="single"/>
        </w:rPr>
        <w:t xml:space="preserve"> это уже дело его и его творчества. 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  <w:u w:val="single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Список использованной литературы и источников</w:t>
      </w:r>
    </w:p>
    <w:p w:rsidR="00EE4AE8" w:rsidRDefault="00EE4AE8" w:rsidP="00EE4AE8">
      <w:pPr>
        <w:pStyle w:val="a3"/>
        <w:jc w:val="center"/>
        <w:rPr>
          <w:rFonts w:ascii="Georgia" w:hAnsi="Georgia"/>
          <w:b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«Активные методы обучения». Электронный курс.  Международный Институт Развития «</w:t>
      </w:r>
      <w:proofErr w:type="spellStart"/>
      <w:r>
        <w:rPr>
          <w:rFonts w:ascii="Georgia" w:hAnsi="Georgia"/>
          <w:sz w:val="28"/>
          <w:szCs w:val="28"/>
        </w:rPr>
        <w:t>ЭкоПро</w:t>
      </w:r>
      <w:proofErr w:type="spellEnd"/>
      <w:r>
        <w:rPr>
          <w:rFonts w:ascii="Georgia" w:hAnsi="Georgia"/>
          <w:sz w:val="28"/>
          <w:szCs w:val="28"/>
        </w:rPr>
        <w:t xml:space="preserve">», Образовательный портал «Мой университет», http://www.moi-universitet.ru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Давыдов В.В., “Проблемы развивающего обучения”, Москва, 1986 г.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Ксензова</w:t>
      </w:r>
      <w:proofErr w:type="spellEnd"/>
      <w:r>
        <w:rPr>
          <w:rFonts w:ascii="Georgia" w:hAnsi="Georgia"/>
          <w:sz w:val="28"/>
          <w:szCs w:val="28"/>
        </w:rPr>
        <w:t xml:space="preserve"> Г.Ю. “Перспективные школьные технологии”, Москва, Педагогическое общество  России, 2000 г. </w:t>
      </w: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</w:p>
    <w:p w:rsidR="00EE4AE8" w:rsidRDefault="00EE4AE8" w:rsidP="00EE4AE8">
      <w:pPr>
        <w:pStyle w:val="a3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Хижнякова</w:t>
      </w:r>
      <w:proofErr w:type="spellEnd"/>
      <w:r>
        <w:rPr>
          <w:rFonts w:ascii="Georgia" w:hAnsi="Georgia"/>
          <w:sz w:val="28"/>
          <w:szCs w:val="28"/>
        </w:rPr>
        <w:t xml:space="preserve"> О. Н. Современные образовательные технологии в начальной школе. – С. 2006</w:t>
      </w:r>
    </w:p>
    <w:p w:rsidR="00B33C77" w:rsidRDefault="00B33C77" w:rsidP="00EE4AE8">
      <w:pPr>
        <w:pStyle w:val="a3"/>
      </w:pPr>
    </w:p>
    <w:sectPr w:rsidR="00B33C77" w:rsidSect="00EE4A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42776"/>
    <w:multiLevelType w:val="hybridMultilevel"/>
    <w:tmpl w:val="06CE60C4"/>
    <w:lvl w:ilvl="0" w:tplc="C8806C02">
      <w:start w:val="6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E4AE8"/>
    <w:rsid w:val="00B33C77"/>
    <w:rsid w:val="00EE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4AE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4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4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2019</Words>
  <Characters>11511</Characters>
  <Application>Microsoft Office Word</Application>
  <DocSecurity>0</DocSecurity>
  <Lines>95</Lines>
  <Paragraphs>27</Paragraphs>
  <ScaleCrop>false</ScaleCrop>
  <Company>Microsoft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2012-01-15T15:21:00Z</dcterms:created>
  <dcterms:modified xsi:type="dcterms:W3CDTF">2012-01-15T15:23:00Z</dcterms:modified>
</cp:coreProperties>
</file>